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center"/>
      </w:pPr>
      <w:r>
        <w:rPr>
          <w:rFonts w:hint="eastAsia" w:ascii="宋体" w:hAnsi="宋体" w:eastAsia="宋体" w:cs="宋体"/>
          <w:color w:val="333333"/>
          <w:sz w:val="36"/>
          <w:szCs w:val="36"/>
          <w:bdr w:val="none" w:color="auto" w:sz="0" w:space="0"/>
          <w:shd w:val="clear" w:fill="FFFFFF"/>
        </w:rPr>
        <w:t>中国计划生育协会2021年度公开遴选公务员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center"/>
      </w:pPr>
      <w:r>
        <w:rPr>
          <w:rFonts w:hint="eastAsia" w:ascii="宋体" w:hAnsi="宋体" w:eastAsia="宋体" w:cs="宋体"/>
          <w:color w:val="333333"/>
          <w:sz w:val="36"/>
          <w:szCs w:val="36"/>
          <w:bdr w:val="none" w:color="auto" w:sz="0" w:space="0"/>
          <w:shd w:val="clear" w:fill="FFFFFF"/>
        </w:rPr>
        <w:t>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center"/>
      </w:pPr>
      <w:r>
        <w:rPr>
          <w:rFonts w:hint="eastAsia" w:ascii="宋体" w:hAnsi="宋体" w:eastAsia="宋体" w:cs="宋体"/>
          <w:color w:val="333333"/>
          <w:sz w:val="36"/>
          <w:szCs w:val="36"/>
          <w:bdr w:val="none" w:color="auto" w:sz="0" w:space="0"/>
          <w:shd w:val="clear" w:fill="FFFFFF"/>
        </w:rPr>
        <w:t>(按照准考证号排序)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7"/>
        <w:gridCol w:w="1554"/>
        <w:gridCol w:w="1405"/>
        <w:gridCol w:w="2651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15" w:type="dxa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职位名称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考生姓名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性别</w:t>
            </w:r>
          </w:p>
        </w:tc>
        <w:tc>
          <w:tcPr>
            <w:tcW w:w="27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准考证号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进入面试最低分数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8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生育关怀处一级主任科员及以下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李亚楠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062211501600814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8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郑  伟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062232500101717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8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马丹丹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062234500102327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8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吕  品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062237500100502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8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郝嗣黎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062241500101810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2021-02-24T00:45:12Z</dcterms:created>
  <dc:creator>Administrator</dc:creator>
  <cp:lastModifiedBy>Wii</cp:lastModifiedBy>
  <dcterms:modified xsi:type="dcterms:W3CDTF">2021-02-24T00:45:27Z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