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20" w:lineRule="auto"/>
        <w:jc w:val="center"/>
        <w:rPr>
          <w:rFonts w:ascii="宋体" w:hAnsi="宋体"/>
          <w:sz w:val="44"/>
          <w:szCs w:val="44"/>
        </w:rPr>
      </w:pPr>
      <w:r>
        <w:rPr>
          <w:rFonts w:hint="eastAsia" w:ascii="宋体" w:hAnsi="宋体"/>
          <w:sz w:val="44"/>
          <w:szCs w:val="44"/>
        </w:rPr>
        <w:t>疫情防控</w:t>
      </w:r>
      <w:r>
        <w:rPr>
          <w:rFonts w:hint="eastAsia" w:ascii="宋体" w:hAnsi="宋体"/>
          <w:sz w:val="44"/>
          <w:szCs w:val="44"/>
          <w:lang w:val="en-US" w:eastAsia="zh-CN"/>
        </w:rPr>
        <w:t>健康</w:t>
      </w:r>
      <w:r>
        <w:rPr>
          <w:rFonts w:hint="eastAsia" w:ascii="宋体" w:hAnsi="宋体"/>
          <w:sz w:val="44"/>
          <w:szCs w:val="44"/>
        </w:rPr>
        <w:t>承诺书</w:t>
      </w:r>
    </w:p>
    <w:p>
      <w:pPr>
        <w:spacing w:line="52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姓名：</w:t>
      </w:r>
    </w:p>
    <w:p>
      <w:pPr>
        <w:spacing w:line="52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身份证号：</w:t>
      </w:r>
    </w:p>
    <w:p>
      <w:pPr>
        <w:spacing w:line="52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联系电话：</w:t>
      </w:r>
    </w:p>
    <w:p>
      <w:pPr>
        <w:spacing w:line="520" w:lineRule="exact"/>
        <w:ind w:firstLine="648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为实现新冠肺炎疫情的联防联控、</w:t>
      </w:r>
      <w:r>
        <w:rPr>
          <w:rFonts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>群防群控，在参加</w:t>
      </w:r>
      <w:r>
        <w:rPr>
          <w:rStyle w:val="4"/>
          <w:rFonts w:hint="eastAsia" w:ascii="仿宋_GB2312" w:hAnsi="仿宋_GB2312" w:eastAsia="仿宋_GB2312" w:cs="仿宋_GB2312"/>
          <w:b w:val="0"/>
          <w:bCs/>
          <w:i w:val="0"/>
          <w:caps w:val="0"/>
          <w:color w:val="333333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t>大东区教育系统幼儿园编外人员招聘</w:t>
      </w:r>
      <w:r>
        <w:rPr>
          <w:rFonts w:hint="eastAsia" w:ascii="仿宋" w:hAnsi="仿宋" w:eastAsia="仿宋"/>
          <w:sz w:val="32"/>
          <w:szCs w:val="32"/>
        </w:rPr>
        <w:t>考试前，本人郑重承诺：</w:t>
      </w:r>
    </w:p>
    <w:p>
      <w:pPr>
        <w:pStyle w:val="5"/>
        <w:numPr>
          <w:ilvl w:val="0"/>
          <w:numId w:val="1"/>
        </w:numPr>
        <w:spacing w:line="520" w:lineRule="exact"/>
        <w:ind w:firstLineChars="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无发热、咳嗽</w:t>
      </w:r>
      <w:r>
        <w:rPr>
          <w:rFonts w:ascii="仿宋" w:hAnsi="仿宋" w:eastAsia="仿宋"/>
          <w:sz w:val="32"/>
          <w:szCs w:val="32"/>
        </w:rPr>
        <w:t>、</w:t>
      </w:r>
      <w:r>
        <w:rPr>
          <w:rFonts w:hint="eastAsia" w:ascii="仿宋" w:hAnsi="仿宋" w:eastAsia="仿宋"/>
          <w:sz w:val="32"/>
          <w:szCs w:val="32"/>
        </w:rPr>
        <w:t>乏力等疑似新冠肺炎感染的症状；</w:t>
      </w:r>
    </w:p>
    <w:p>
      <w:pPr>
        <w:pStyle w:val="5"/>
        <w:numPr>
          <w:ilvl w:val="0"/>
          <w:numId w:val="1"/>
        </w:numPr>
        <w:spacing w:line="520" w:lineRule="exact"/>
        <w:ind w:firstLineChars="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疫情期间未与新冠肺炎确诊人员及疑似人员直接接触；</w:t>
      </w:r>
    </w:p>
    <w:p>
      <w:pPr>
        <w:pStyle w:val="5"/>
        <w:numPr>
          <w:ilvl w:val="0"/>
          <w:numId w:val="1"/>
        </w:numPr>
        <w:spacing w:line="520" w:lineRule="exact"/>
        <w:ind w:firstLineChars="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确保招考期间</w:t>
      </w:r>
      <w:r>
        <w:rPr>
          <w:rFonts w:hint="eastAsia" w:ascii="仿宋" w:hAnsi="仿宋" w:eastAsia="仿宋"/>
          <w:sz w:val="32"/>
          <w:szCs w:val="32"/>
        </w:rPr>
        <w:t>“未到过疫情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中</w:t>
      </w:r>
      <w:r>
        <w:rPr>
          <w:rFonts w:hint="eastAsia" w:ascii="仿宋" w:hAnsi="仿宋" w:eastAsia="仿宋"/>
          <w:sz w:val="32"/>
          <w:szCs w:val="32"/>
        </w:rPr>
        <w:t>高风险地区，未接触过疫情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中</w:t>
      </w:r>
      <w:r>
        <w:rPr>
          <w:rFonts w:hint="eastAsia" w:ascii="仿宋" w:hAnsi="仿宋" w:eastAsia="仿宋"/>
          <w:sz w:val="32"/>
          <w:szCs w:val="32"/>
        </w:rPr>
        <w:t>高风险地区人员，或接触过但已满足1</w:t>
      </w:r>
      <w:r>
        <w:rPr>
          <w:rFonts w:ascii="仿宋" w:hAnsi="仿宋" w:eastAsia="仿宋"/>
          <w:sz w:val="32"/>
          <w:szCs w:val="32"/>
        </w:rPr>
        <w:t>4</w:t>
      </w:r>
      <w:r>
        <w:rPr>
          <w:rFonts w:hint="eastAsia" w:ascii="仿宋" w:hAnsi="仿宋" w:eastAsia="仿宋"/>
          <w:sz w:val="32"/>
          <w:szCs w:val="32"/>
        </w:rPr>
        <w:t>天医学观察期，目前无症状”，</w:t>
      </w:r>
      <w:r>
        <w:rPr>
          <w:rFonts w:ascii="仿宋" w:hAnsi="仿宋" w:eastAsia="仿宋"/>
          <w:sz w:val="32"/>
          <w:szCs w:val="32"/>
        </w:rPr>
        <w:t>如出现上述情况，自愿放弃</w:t>
      </w:r>
      <w:r>
        <w:rPr>
          <w:rFonts w:hint="eastAsia" w:ascii="仿宋" w:hAnsi="仿宋" w:eastAsia="仿宋"/>
          <w:sz w:val="32"/>
          <w:szCs w:val="32"/>
        </w:rPr>
        <w:t>本次考试；</w:t>
      </w:r>
    </w:p>
    <w:p>
      <w:pPr>
        <w:pStyle w:val="5"/>
        <w:numPr>
          <w:ilvl w:val="0"/>
          <w:numId w:val="1"/>
        </w:numPr>
        <w:spacing w:line="520" w:lineRule="exact"/>
        <w:ind w:firstLineChars="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沈阳市</w:t>
      </w:r>
      <w:bookmarkStart w:id="0" w:name="_GoBack"/>
      <w:bookmarkEnd w:id="0"/>
      <w:r>
        <w:rPr>
          <w:rFonts w:hint="eastAsia" w:ascii="仿宋" w:hAnsi="仿宋" w:eastAsia="仿宋"/>
          <w:sz w:val="32"/>
          <w:szCs w:val="32"/>
          <w:lang w:val="en-US" w:eastAsia="zh-CN"/>
        </w:rPr>
        <w:t>开展全员核酸检测的部分地区：和平区，沈河区北站街道，于洪新城地区，浑南区：万科新榆公馆、世纪新城、月星国际、万科明天广场（北区）泛美华庭、慧缘新城、丽水新城、理工大学、吉林学院、音乐学院附中。有以上旅居史的面试人员，承诺参与全员核酸检测，辽事通行程码显示“已参加核酸筛查”；</w:t>
      </w:r>
    </w:p>
    <w:p>
      <w:pPr>
        <w:pStyle w:val="5"/>
        <w:numPr>
          <w:ilvl w:val="0"/>
          <w:numId w:val="1"/>
        </w:numPr>
        <w:spacing w:line="520" w:lineRule="exact"/>
        <w:ind w:firstLineChars="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疫情期间未参与聚会、聚餐等活动；</w:t>
      </w:r>
    </w:p>
    <w:p>
      <w:pPr>
        <w:pStyle w:val="5"/>
        <w:numPr>
          <w:ilvl w:val="0"/>
          <w:numId w:val="1"/>
        </w:numPr>
        <w:spacing w:line="520" w:lineRule="exact"/>
        <w:ind w:firstLineChars="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所出具的核酸检测阴性报告真实有效；</w:t>
      </w:r>
    </w:p>
    <w:p>
      <w:pPr>
        <w:pStyle w:val="5"/>
        <w:numPr>
          <w:ilvl w:val="0"/>
          <w:numId w:val="1"/>
        </w:numPr>
        <w:spacing w:line="520" w:lineRule="exact"/>
        <w:ind w:firstLineChars="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考试期间，严格按照要求佩戴口罩，配合体温检测工作，保持个人卫生等；</w:t>
      </w:r>
    </w:p>
    <w:p>
      <w:pPr>
        <w:pStyle w:val="5"/>
        <w:numPr>
          <w:ilvl w:val="0"/>
          <w:numId w:val="1"/>
        </w:numPr>
        <w:spacing w:line="520" w:lineRule="exact"/>
        <w:ind w:firstLineChars="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自愿报名参加考试，在考试期间做好</w:t>
      </w:r>
      <w:r>
        <w:rPr>
          <w:rFonts w:ascii="仿宋" w:hAnsi="仿宋" w:eastAsia="仿宋"/>
          <w:sz w:val="32"/>
          <w:szCs w:val="32"/>
        </w:rPr>
        <w:t>个人防护</w:t>
      </w:r>
      <w:r>
        <w:rPr>
          <w:rFonts w:hint="eastAsia" w:ascii="仿宋" w:hAnsi="仿宋" w:eastAsia="仿宋"/>
          <w:sz w:val="32"/>
          <w:szCs w:val="32"/>
        </w:rPr>
        <w:t>，如</w:t>
      </w:r>
      <w:r>
        <w:rPr>
          <w:rFonts w:ascii="仿宋" w:hAnsi="仿宋" w:eastAsia="仿宋"/>
          <w:sz w:val="32"/>
          <w:szCs w:val="32"/>
        </w:rPr>
        <w:t>出现身体不适，及时汇报</w:t>
      </w:r>
      <w:r>
        <w:rPr>
          <w:rFonts w:hint="eastAsia" w:ascii="仿宋" w:hAnsi="仿宋" w:eastAsia="仿宋"/>
          <w:sz w:val="32"/>
          <w:szCs w:val="32"/>
        </w:rPr>
        <w:t>；</w:t>
      </w:r>
    </w:p>
    <w:p>
      <w:pPr>
        <w:pStyle w:val="5"/>
        <w:numPr>
          <w:ilvl w:val="0"/>
          <w:numId w:val="1"/>
        </w:numPr>
        <w:spacing w:line="520" w:lineRule="exact"/>
        <w:ind w:firstLineChars="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已详细阅读以上条款，如隐报、不报、漏</w:t>
      </w:r>
      <w:r>
        <w:rPr>
          <w:rFonts w:ascii="仿宋" w:hAnsi="仿宋" w:eastAsia="仿宋"/>
          <w:sz w:val="32"/>
          <w:szCs w:val="32"/>
        </w:rPr>
        <w:t>报</w:t>
      </w:r>
      <w:r>
        <w:rPr>
          <w:rFonts w:hint="eastAsia" w:ascii="仿宋" w:hAnsi="仿宋" w:eastAsia="仿宋"/>
          <w:sz w:val="32"/>
          <w:szCs w:val="32"/>
        </w:rPr>
        <w:t>个人信息，造成一切后果由本人承担！</w:t>
      </w:r>
    </w:p>
    <w:p>
      <w:pPr>
        <w:pStyle w:val="5"/>
        <w:wordWrap w:val="0"/>
        <w:spacing w:line="520" w:lineRule="exact"/>
        <w:ind w:left="1368" w:firstLine="0" w:firstLineChars="0"/>
        <w:jc w:val="right"/>
        <w:rPr>
          <w:rFonts w:hint="eastAsia" w:ascii="仿宋" w:hAnsi="仿宋" w:eastAsia="仿宋"/>
          <w:sz w:val="32"/>
          <w:szCs w:val="32"/>
        </w:rPr>
      </w:pPr>
    </w:p>
    <w:p>
      <w:pPr>
        <w:pStyle w:val="5"/>
        <w:wordWrap w:val="0"/>
        <w:spacing w:line="520" w:lineRule="exact"/>
        <w:ind w:left="1368" w:firstLine="0" w:firstLineChars="0"/>
        <w:jc w:val="right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</w:rPr>
        <w:t>承诺人：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        </w:t>
      </w:r>
    </w:p>
    <w:p>
      <w:pPr>
        <w:pStyle w:val="5"/>
        <w:spacing w:line="520" w:lineRule="exact"/>
        <w:ind w:left="1368" w:firstLine="0" w:firstLineChars="0"/>
        <w:jc w:val="right"/>
      </w:pPr>
      <w:r>
        <w:rPr>
          <w:rFonts w:hint="eastAsia" w:ascii="仿宋" w:hAnsi="仿宋" w:eastAsia="仿宋"/>
          <w:sz w:val="32"/>
          <w:szCs w:val="32"/>
        </w:rPr>
        <w:t xml:space="preserve">年 </w:t>
      </w:r>
      <w:r>
        <w:rPr>
          <w:rFonts w:ascii="仿宋" w:hAnsi="仿宋" w:eastAsia="仿宋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 xml:space="preserve">月 </w:t>
      </w:r>
      <w:r>
        <w:rPr>
          <w:rFonts w:ascii="仿宋" w:hAnsi="仿宋" w:eastAsia="仿宋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日</w:t>
      </w:r>
    </w:p>
    <w:sectPr>
      <w:pgSz w:w="11906" w:h="16838"/>
      <w:pgMar w:top="620" w:right="1066" w:bottom="1098" w:left="9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modern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A151924"/>
    <w:multiLevelType w:val="multilevel"/>
    <w:tmpl w:val="5A151924"/>
    <w:lvl w:ilvl="0" w:tentative="0">
      <w:start w:val="1"/>
      <w:numFmt w:val="decimal"/>
      <w:lvlText w:val="%1．"/>
      <w:lvlJc w:val="left"/>
      <w:pPr>
        <w:ind w:left="1368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88" w:hanging="420"/>
      </w:pPr>
    </w:lvl>
    <w:lvl w:ilvl="2" w:tentative="0">
      <w:start w:val="1"/>
      <w:numFmt w:val="lowerRoman"/>
      <w:lvlText w:val="%3."/>
      <w:lvlJc w:val="right"/>
      <w:pPr>
        <w:ind w:left="1908" w:hanging="420"/>
      </w:pPr>
    </w:lvl>
    <w:lvl w:ilvl="3" w:tentative="0">
      <w:start w:val="1"/>
      <w:numFmt w:val="decimal"/>
      <w:lvlText w:val="%4."/>
      <w:lvlJc w:val="left"/>
      <w:pPr>
        <w:ind w:left="2328" w:hanging="420"/>
      </w:pPr>
    </w:lvl>
    <w:lvl w:ilvl="4" w:tentative="0">
      <w:start w:val="1"/>
      <w:numFmt w:val="lowerLetter"/>
      <w:lvlText w:val="%5)"/>
      <w:lvlJc w:val="left"/>
      <w:pPr>
        <w:ind w:left="2748" w:hanging="420"/>
      </w:pPr>
    </w:lvl>
    <w:lvl w:ilvl="5" w:tentative="0">
      <w:start w:val="1"/>
      <w:numFmt w:val="lowerRoman"/>
      <w:lvlText w:val="%6."/>
      <w:lvlJc w:val="right"/>
      <w:pPr>
        <w:ind w:left="3168" w:hanging="420"/>
      </w:pPr>
    </w:lvl>
    <w:lvl w:ilvl="6" w:tentative="0">
      <w:start w:val="1"/>
      <w:numFmt w:val="decimal"/>
      <w:lvlText w:val="%7."/>
      <w:lvlJc w:val="left"/>
      <w:pPr>
        <w:ind w:left="3588" w:hanging="420"/>
      </w:pPr>
    </w:lvl>
    <w:lvl w:ilvl="7" w:tentative="0">
      <w:start w:val="1"/>
      <w:numFmt w:val="lowerLetter"/>
      <w:lvlText w:val="%8)"/>
      <w:lvlJc w:val="left"/>
      <w:pPr>
        <w:ind w:left="4008" w:hanging="420"/>
      </w:pPr>
    </w:lvl>
    <w:lvl w:ilvl="8" w:tentative="0">
      <w:start w:val="1"/>
      <w:numFmt w:val="lowerRoman"/>
      <w:lvlText w:val="%9."/>
      <w:lvlJc w:val="right"/>
      <w:pPr>
        <w:ind w:left="4428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6E6DE6"/>
    <w:rsid w:val="0991366C"/>
    <w:rsid w:val="126E6DE6"/>
    <w:rsid w:val="53137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  <w:style w:type="paragraph" w:styleId="5">
    <w:name w:val="List Paragraph"/>
    <w:basedOn w:val="1"/>
    <w:qFormat/>
    <w:uiPriority w:val="34"/>
    <w:pPr>
      <w:ind w:firstLine="420" w:firstLineChars="200"/>
    </w:pPr>
    <w:rPr>
      <w:rFonts w:ascii="等线" w:hAnsi="等线" w:eastAsia="等线"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2021-02-23T10:11:00Z</dcterms:created>
  <dc:creator>智森杨佳佳</dc:creator>
  <cp:lastModifiedBy>智森杨佳佳</cp:lastModifiedBy>
  <cp:lastPrinted>2021-05-20T02:35:00Z</cp:lastPrinted>
  <dcterms:modified xsi:type="dcterms:W3CDTF">2021-05-20T02:47:04Z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2B316353A12342CF83D3E37851008944</vt:lpwstr>
  </property>
</Properties>
</file>