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体检注意事项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各位考生： 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请携带您本人身份证原件，在早上9：00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 到达体检中心二楼前台排队登记，详细阅读并签署有关体检相关的注意事项、告知书、知情同意声眀等资料。 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kern w:val="0"/>
          <w:sz w:val="28"/>
          <w:szCs w:val="28"/>
          <w:highlight w:val="none"/>
          <w:shd w:val="clear" w:fill="8EAADB" w:themeFill="accent5" w:themeFillTint="99"/>
          <w:lang w:val="en-US" w:eastAsia="zh-CN" w:bidi="ar"/>
          <w14:textFill>
            <w14:solidFill>
              <w14:schemeClr w14:val="bg1"/>
            </w14:solidFill>
          </w14:textFill>
        </w:rPr>
        <w:t>体检前请注意以下事项：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1、体检前一天清淡饮食，勿饮酒，勿做剧烈运动，注意休息，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20:00 后禁食。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2、体检当日早上禁食、禁水。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3、体检当日请勿佩戴隐形眼镜，穿着宽松服装，女士不宜穿着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连裤袜、束身内衣及连衣裙，不宜佩戴金属饰品。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4、如患慢性疾病，必须长期服用药物者，如高血压、心脏病等，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请勿停药，体检时需向体检医师说明。您可携带降血糖类药物或其他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急、慢性病药物，在体检完成后服用。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5、怀孕女性或备孕女性(男性)、哺乳期女性勿做放射检查，体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检时请告知医护人员及我公司，如因隐瞒实情造成一切后果由考生本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人负责。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/>
          <w:bCs/>
          <w:color w:val="FFFFFF" w:themeColor="background1"/>
          <w:kern w:val="0"/>
          <w:sz w:val="28"/>
          <w:szCs w:val="28"/>
          <w:shd w:val="clear" w:fill="8EAADB" w:themeFill="accent5" w:themeFillTint="99"/>
          <w:lang w:val="en-US" w:eastAsia="zh-CN" w:bidi="ar"/>
          <w14:textFill>
            <w14:solidFill>
              <w14:schemeClr w14:val="bg1"/>
            </w14:solidFill>
          </w14:textFill>
        </w:rPr>
        <w:t>体检过程中请注意以下事项：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1、采血项目请在检前保持空腹，否则影响检查结果的准确性。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体检时建议优先检查此项目。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2、在体检过程中如有不适症状，请及时与医护人员反馈。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65AEB"/>
    <w:rsid w:val="305D5687"/>
    <w:rsid w:val="60165AEB"/>
    <w:rsid w:val="7C06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409</Characters>
  <Lines>0</Lines>
  <Paragraphs>0</Paragraphs>
  <TotalTime>54</TotalTime>
  <ScaleCrop>false</ScaleCrop>
  <LinksUpToDate>false</LinksUpToDate>
  <CharactersWithSpaces>425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2021-08-31T07:42:00Z</dcterms:created>
  <dc:creator>%E5%88%98%E5%A4%A7%E5%B0%8F%E5%A7%90</dc:creator>
  <cp:lastModifiedBy>%E5%88%98%E5%A4%A7%E5%B0%8F%E5%A7%90</cp:lastModifiedBy>
  <dcterms:modified xsi:type="dcterms:W3CDTF">2021-09-27T08:32:18Z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E00443D7DA1A4C4A9D32950290680A23</vt:lpwstr>
  </property>
</Properties>
</file>