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辽宁省荣军医院</w:t>
      </w:r>
      <w:r>
        <w:rPr>
          <w:rFonts w:hint="eastAsia" w:ascii="仿宋" w:hAnsi="仿宋" w:eastAsia="仿宋"/>
          <w:sz w:val="32"/>
          <w:szCs w:val="32"/>
        </w:rPr>
        <w:t>公开招聘人员体检工作定于2023年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日 (周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) 上午，8：30在体检医院集合。</w:t>
      </w:r>
    </w:p>
    <w:p>
      <w:pPr>
        <w:spacing w:line="220" w:lineRule="atLeas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辽宁省金秋医院体检中心二部（所有受检者先经辽宁省金秋医院3号楼入口处进入，按照指示牌到达体检中心二部）禁止家属陪同，受检人员进入体检区域后一律不得擅自出入。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</w:t>
      </w:r>
      <w:r>
        <w:rPr>
          <w:rFonts w:hint="eastAsia" w:ascii="仿宋" w:hAnsi="仿宋" w:eastAsia="仿宋"/>
          <w:b/>
          <w:bCs/>
          <w:sz w:val="32"/>
          <w:szCs w:val="32"/>
        </w:rPr>
        <w:t>事项：</w:t>
      </w:r>
    </w:p>
    <w:p>
      <w:pPr>
        <w:spacing w:line="220" w:lineRule="atLeast"/>
        <w:ind w:firstLine="56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</w:rPr>
        <w:t>受检者体检当日如为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发热、流感、新冠病毒现症感染者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不予体检</w:t>
      </w:r>
      <w:r>
        <w:rPr>
          <w:rFonts w:hint="eastAsia" w:asciiTheme="minorEastAsia" w:hAnsiTheme="minorEastAsia" w:eastAsiaTheme="minorEastAsia"/>
          <w:sz w:val="24"/>
          <w:szCs w:val="28"/>
        </w:rPr>
        <w:t>；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请受检者</w:t>
      </w:r>
      <w:r>
        <w:rPr>
          <w:rFonts w:hint="eastAsia" w:ascii="仿宋" w:hAnsi="仿宋" w:eastAsia="仿宋"/>
          <w:b/>
          <w:bCs/>
          <w:sz w:val="32"/>
          <w:szCs w:val="32"/>
        </w:rPr>
        <w:t>自行全程规范佩戴医用口罩，保持一米距离。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身份证、600元（支付形式：微信或者支付宝），</w:t>
      </w:r>
      <w:r>
        <w:rPr>
          <w:rFonts w:hint="eastAsia" w:ascii="仿宋" w:hAnsi="仿宋" w:eastAsia="仿宋"/>
          <w:sz w:val="32"/>
          <w:szCs w:val="32"/>
        </w:rPr>
        <w:t>体检表上贴近期</w:t>
      </w:r>
      <w:r>
        <w:rPr>
          <w:rFonts w:hint="eastAsia" w:ascii="仿宋" w:hAnsi="仿宋" w:eastAsia="仿宋"/>
          <w:b/>
          <w:bCs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体检表第二页由受检者本人填写</w:t>
      </w:r>
      <w:r>
        <w:rPr>
          <w:rFonts w:hint="eastAsia" w:ascii="仿宋" w:hAnsi="仿宋" w:eastAsia="仿宋"/>
          <w:b/>
          <w:bCs/>
          <w:sz w:val="32"/>
          <w:szCs w:val="32"/>
        </w:rPr>
        <w:t>（自备黑色签字笔或钢笔）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/>
          <w:sz w:val="32"/>
          <w:szCs w:val="32"/>
        </w:rPr>
        <w:t>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sz w:val="32"/>
          <w:szCs w:val="32"/>
        </w:rPr>
        <w:t>体检当天需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受检前禁食8-12小时，体检当日晨禁食禁水。体检前沐浴，穿好内裤，保持外阴部清洁。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/>
          <w:sz w:val="32"/>
          <w:szCs w:val="32"/>
        </w:rPr>
        <w:t>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如对体检结果有疑义，请按有关规定办理。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三、请考生于年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日9：00至15：00前与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辽宁省荣军医院</w:t>
      </w:r>
      <w:r>
        <w:rPr>
          <w:rFonts w:hint="eastAsia" w:ascii="仿宋" w:hAnsi="仿宋" w:eastAsia="仿宋"/>
          <w:sz w:val="32"/>
          <w:szCs w:val="32"/>
        </w:rPr>
        <w:t>联系，确认参加体检。联系人：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董</w:t>
      </w:r>
      <w:r>
        <w:rPr>
          <w:rFonts w:hint="eastAsia" w:ascii="仿宋" w:hAnsi="仿宋" w:eastAsia="仿宋"/>
          <w:sz w:val="32"/>
          <w:szCs w:val="32"/>
        </w:rPr>
        <w:t>老师，联系电话：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0415-6850109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24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ind w:leftChars="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240" w:lineRule="atLeast"/>
        <w:jc w:val="both"/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240米，右转进入小南街走370米即到。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240" w:lineRule="atLeast"/>
        <w:ind w:leftChars="0"/>
        <w:jc w:val="both"/>
      </w:pP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551180</wp:posOffset>
            </wp:positionV>
            <wp:extent cx="4991100" cy="3249295"/>
            <wp:effectExtent l="0" t="0" r="7620" b="1206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5C333"/>
    <w:multiLevelType w:val="singleLevel"/>
    <w:tmpl w:val="6D15C3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zdlNWY5YzNjYWM5ZDI2M2E4ZjljNjk2MDA2NTkifQ=="/>
  </w:docVars>
  <w:rsids>
    <w:rsidRoot w:val="0F6409AE"/>
    <w:rsid w:val="0F6409AE"/>
    <w:rsid w:val="24081BDB"/>
    <w:rsid w:val="59C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879</Characters>
  <Lines>0</Lines>
  <Paragraphs>0</Paragraphs>
  <TotalTime>9</TotalTime>
  <ScaleCrop>false</ScaleCrop>
  <LinksUpToDate>false</LinksUpToDate>
  <CharactersWithSpaces>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2023-07-03T00:51:00Z</dcterms:created>
  <dc:creator>笑破天</dc:creator>
  <cp:lastModifiedBy>董小姐</cp:lastModifiedBy>
  <cp:lastPrinted>2023-07-03T03:45:52Z</cp:lastPrinted>
  <dcterms:modified xsi:type="dcterms:W3CDTF">2023-07-03T03:50:50Z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0721DDBE03A2464490491FE51C96B136</vt:lpwstr>
  </property>
</Properties>
</file>