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111" w:rsidRDefault="00410111" w:rsidP="00410111">
      <w:pPr>
        <w:jc w:val="center"/>
        <w:rPr>
          <w:rFonts w:ascii="黑体" w:eastAsia="黑体" w:hAnsi="黑体" w:cs="Times New Roman" w:hint="eastAsia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高</w:t>
      </w:r>
      <w:r>
        <w:rPr>
          <w:rFonts w:ascii="黑体" w:eastAsia="黑体" w:hAnsi="黑体" w:cs="Times New Roman" w:hint="eastAsia"/>
          <w:b/>
          <w:sz w:val="36"/>
        </w:rPr>
        <w:t>中</w:t>
      </w:r>
      <w:r>
        <w:rPr>
          <w:rFonts w:ascii="黑体" w:eastAsia="黑体" w:hAnsi="黑体" w:hint="eastAsia"/>
          <w:b/>
          <w:sz w:val="36"/>
        </w:rPr>
        <w:t>化学</w:t>
      </w:r>
      <w:r>
        <w:rPr>
          <w:rFonts w:ascii="黑体" w:eastAsia="黑体" w:hAnsi="黑体" w:cs="Times New Roman" w:hint="eastAsia"/>
          <w:b/>
          <w:sz w:val="36"/>
        </w:rPr>
        <w:t>试讲范围</w:t>
      </w:r>
    </w:p>
    <w:p w:rsidR="003161BD" w:rsidRDefault="003161BD" w:rsidP="003161BD">
      <w:pPr>
        <w:jc w:val="center"/>
        <w:rPr>
          <w:rFonts w:ascii="黑体" w:eastAsia="黑体" w:hAnsi="黑体" w:hint="eastAsia"/>
          <w:b/>
          <w:color w:val="FF0000"/>
          <w:sz w:val="36"/>
        </w:rPr>
      </w:pPr>
      <w:r>
        <w:rPr>
          <w:rFonts w:ascii="黑体" w:eastAsia="黑体" w:hAnsi="黑体" w:hint="eastAsia"/>
          <w:b/>
          <w:color w:val="FF0000"/>
          <w:sz w:val="36"/>
        </w:rPr>
        <w:t>（适合报考皇姑区高中化学教师职位使用）</w:t>
      </w:r>
    </w:p>
    <w:p w:rsidR="003161BD" w:rsidRPr="003161BD" w:rsidRDefault="003161BD" w:rsidP="00410111">
      <w:pPr>
        <w:jc w:val="center"/>
        <w:rPr>
          <w:rFonts w:ascii="黑体" w:eastAsia="黑体" w:hAnsi="黑体"/>
          <w:b/>
          <w:sz w:val="36"/>
        </w:rPr>
      </w:pPr>
    </w:p>
    <w:p w:rsidR="00410111" w:rsidRDefault="00410111" w:rsidP="00410111">
      <w:pPr>
        <w:spacing w:line="360" w:lineRule="auto"/>
        <w:rPr>
          <w:rFonts w:ascii="黑体" w:eastAsia="黑体" w:hAnsi="黑体"/>
          <w:b/>
          <w:sz w:val="36"/>
        </w:rPr>
      </w:pPr>
      <w:r>
        <w:rPr>
          <w:rFonts w:ascii="黑体" w:eastAsia="黑体" w:hAnsi="黑体" w:cs="Times New Roman" w:hint="eastAsia"/>
          <w:b/>
          <w:sz w:val="36"/>
        </w:rPr>
        <w:t xml:space="preserve">教材版本：人民教育出版社  </w:t>
      </w:r>
      <w:r>
        <w:rPr>
          <w:rFonts w:ascii="黑体" w:eastAsia="黑体" w:hAnsi="黑体" w:hint="eastAsia"/>
          <w:b/>
          <w:sz w:val="36"/>
        </w:rPr>
        <w:t>2019</w:t>
      </w:r>
      <w:r>
        <w:rPr>
          <w:rFonts w:ascii="黑体" w:eastAsia="黑体" w:hAnsi="黑体" w:cs="Times New Roman" w:hint="eastAsia"/>
          <w:b/>
          <w:sz w:val="36"/>
        </w:rPr>
        <w:t>年</w:t>
      </w:r>
      <w:r>
        <w:rPr>
          <w:rFonts w:ascii="黑体" w:eastAsia="黑体" w:hAnsi="黑体" w:hint="eastAsia"/>
          <w:b/>
          <w:sz w:val="36"/>
        </w:rPr>
        <w:t>6</w:t>
      </w:r>
      <w:r>
        <w:rPr>
          <w:rFonts w:ascii="黑体" w:eastAsia="黑体" w:hAnsi="黑体" w:cs="Times New Roman" w:hint="eastAsia"/>
          <w:b/>
          <w:sz w:val="36"/>
        </w:rPr>
        <w:t>月第1版出版</w:t>
      </w:r>
    </w:p>
    <w:p w:rsidR="00410111" w:rsidRDefault="00410111" w:rsidP="00410111">
      <w:pPr>
        <w:spacing w:line="360" w:lineRule="auto"/>
        <w:rPr>
          <w:rFonts w:ascii="黑体" w:eastAsia="黑体" w:hAnsi="黑体" w:cs="Times New Roman"/>
          <w:b/>
          <w:sz w:val="36"/>
        </w:rPr>
      </w:pPr>
      <w:r>
        <w:rPr>
          <w:rFonts w:ascii="黑体" w:eastAsia="黑体" w:hAnsi="黑体" w:cs="Times New Roman" w:hint="eastAsia"/>
          <w:b/>
          <w:sz w:val="36"/>
        </w:rPr>
        <w:t xml:space="preserve">教材名称：     </w:t>
      </w:r>
      <w:r w:rsidRPr="00410111">
        <w:rPr>
          <w:rFonts w:ascii="黑体" w:eastAsia="黑体" w:hAnsi="黑体" w:hint="eastAsia"/>
          <w:b/>
          <w:sz w:val="36"/>
        </w:rPr>
        <w:t>必修第二册</w:t>
      </w:r>
    </w:p>
    <w:p w:rsidR="00410111" w:rsidRDefault="00410111" w:rsidP="00410111">
      <w:pPr>
        <w:spacing w:line="360" w:lineRule="auto"/>
        <w:rPr>
          <w:rFonts w:ascii="黑体" w:eastAsia="黑体" w:hAnsi="黑体" w:cs="Times New Roman"/>
          <w:b/>
          <w:sz w:val="36"/>
        </w:rPr>
      </w:pPr>
      <w:r>
        <w:rPr>
          <w:rFonts w:ascii="黑体" w:eastAsia="黑体" w:hAnsi="黑体" w:cs="Times New Roman" w:hint="eastAsia"/>
          <w:b/>
          <w:sz w:val="36"/>
        </w:rPr>
        <w:t>试讲范围</w:t>
      </w:r>
    </w:p>
    <w:p w:rsidR="004329D2" w:rsidRPr="00482CA9" w:rsidRDefault="004329D2" w:rsidP="00482CA9">
      <w:pPr>
        <w:spacing w:line="480" w:lineRule="auto"/>
        <w:ind w:firstLineChars="50" w:firstLine="140"/>
        <w:rPr>
          <w:rFonts w:ascii="Times New Roman" w:eastAsia="宋体" w:hAnsi="Times New Roman"/>
          <w:sz w:val="28"/>
          <w:szCs w:val="28"/>
        </w:rPr>
      </w:pPr>
      <w:r w:rsidRPr="00482CA9">
        <w:rPr>
          <w:rFonts w:ascii="Times New Roman" w:eastAsia="宋体" w:hAnsi="Times New Roman" w:hint="eastAsia"/>
          <w:sz w:val="28"/>
          <w:szCs w:val="28"/>
        </w:rPr>
        <w:t>1.</w:t>
      </w:r>
      <w:r w:rsidR="00410111" w:rsidRPr="00482CA9">
        <w:rPr>
          <w:rFonts w:ascii="Times New Roman" w:eastAsia="宋体" w:hAnsi="Times New Roman" w:hint="eastAsia"/>
          <w:sz w:val="28"/>
          <w:szCs w:val="28"/>
        </w:rPr>
        <w:t xml:space="preserve"> </w:t>
      </w:r>
      <w:r w:rsidR="00410111" w:rsidRPr="00482CA9">
        <w:rPr>
          <w:rFonts w:ascii="Times New Roman" w:eastAsia="宋体" w:hint="eastAsia"/>
          <w:sz w:val="28"/>
          <w:szCs w:val="28"/>
        </w:rPr>
        <w:t>第五章</w:t>
      </w:r>
      <w:r w:rsidRPr="00482CA9">
        <w:rPr>
          <w:rFonts w:ascii="Times New Roman" w:eastAsia="宋体" w:hint="eastAsia"/>
          <w:sz w:val="28"/>
          <w:szCs w:val="28"/>
        </w:rPr>
        <w:t>第一节</w:t>
      </w:r>
      <w:r w:rsidRPr="00482CA9">
        <w:rPr>
          <w:rFonts w:ascii="Times New Roman" w:eastAsia="宋体" w:hAnsi="Times New Roman" w:hint="eastAsia"/>
          <w:sz w:val="28"/>
          <w:szCs w:val="28"/>
        </w:rPr>
        <w:t xml:space="preserve">  </w:t>
      </w:r>
      <w:r w:rsidRPr="00482CA9">
        <w:rPr>
          <w:rFonts w:ascii="Times New Roman" w:eastAsia="宋体" w:hint="eastAsia"/>
          <w:sz w:val="28"/>
          <w:szCs w:val="28"/>
        </w:rPr>
        <w:t>硫及其化合物第一课时（硫、二氧化硫、硫酸）</w:t>
      </w:r>
    </w:p>
    <w:p w:rsidR="004329D2" w:rsidRPr="00482CA9" w:rsidRDefault="004329D2" w:rsidP="00482CA9">
      <w:pPr>
        <w:spacing w:line="480" w:lineRule="auto"/>
        <w:ind w:firstLineChars="50" w:firstLine="140"/>
        <w:rPr>
          <w:rFonts w:ascii="Times New Roman" w:eastAsia="宋体" w:hAnsi="Times New Roman"/>
          <w:sz w:val="28"/>
          <w:szCs w:val="28"/>
        </w:rPr>
      </w:pPr>
      <w:r w:rsidRPr="00482CA9">
        <w:rPr>
          <w:rFonts w:ascii="Times New Roman" w:eastAsia="宋体" w:hAnsi="Times New Roman" w:hint="eastAsia"/>
          <w:sz w:val="28"/>
          <w:szCs w:val="28"/>
        </w:rPr>
        <w:t>2.</w:t>
      </w:r>
      <w:r w:rsidR="00410111" w:rsidRPr="00482CA9">
        <w:rPr>
          <w:rFonts w:ascii="Times New Roman" w:eastAsia="宋体" w:hAnsi="Times New Roman" w:hint="eastAsia"/>
          <w:sz w:val="28"/>
          <w:szCs w:val="28"/>
        </w:rPr>
        <w:t xml:space="preserve"> </w:t>
      </w:r>
      <w:r w:rsidR="00410111" w:rsidRPr="00482CA9">
        <w:rPr>
          <w:rFonts w:ascii="Times New Roman" w:eastAsia="宋体" w:hint="eastAsia"/>
          <w:sz w:val="28"/>
          <w:szCs w:val="28"/>
        </w:rPr>
        <w:t>第五章</w:t>
      </w:r>
      <w:r w:rsidRPr="00482CA9">
        <w:rPr>
          <w:rFonts w:ascii="Times New Roman" w:eastAsia="宋体" w:hint="eastAsia"/>
          <w:sz w:val="28"/>
          <w:szCs w:val="28"/>
        </w:rPr>
        <w:t>第一节</w:t>
      </w:r>
      <w:r w:rsidRPr="00482CA9">
        <w:rPr>
          <w:rFonts w:ascii="Times New Roman" w:eastAsia="宋体" w:hAnsi="Times New Roman" w:hint="eastAsia"/>
          <w:sz w:val="28"/>
          <w:szCs w:val="28"/>
        </w:rPr>
        <w:t xml:space="preserve">  </w:t>
      </w:r>
      <w:r w:rsidRPr="00482CA9">
        <w:rPr>
          <w:rFonts w:ascii="Times New Roman" w:eastAsia="宋体" w:hint="eastAsia"/>
          <w:sz w:val="28"/>
          <w:szCs w:val="28"/>
        </w:rPr>
        <w:t>硫及其化合物第二课时（硫酸根离子检验、不同价态含硫物质的转化）</w:t>
      </w:r>
    </w:p>
    <w:p w:rsidR="004329D2" w:rsidRPr="00482CA9" w:rsidRDefault="004329D2" w:rsidP="00482CA9">
      <w:pPr>
        <w:spacing w:line="480" w:lineRule="auto"/>
        <w:ind w:firstLineChars="50" w:firstLine="140"/>
        <w:rPr>
          <w:rFonts w:ascii="Times New Roman" w:eastAsia="宋体" w:hAnsi="Times New Roman"/>
          <w:sz w:val="28"/>
          <w:szCs w:val="28"/>
        </w:rPr>
      </w:pPr>
      <w:r w:rsidRPr="00482CA9">
        <w:rPr>
          <w:rFonts w:ascii="Times New Roman" w:eastAsia="宋体" w:hAnsi="Times New Roman" w:hint="eastAsia"/>
          <w:sz w:val="28"/>
          <w:szCs w:val="28"/>
        </w:rPr>
        <w:t>3.</w:t>
      </w:r>
      <w:r w:rsidR="00410111" w:rsidRPr="00482CA9">
        <w:rPr>
          <w:rFonts w:ascii="Times New Roman" w:eastAsia="宋体" w:hAnsi="Times New Roman" w:hint="eastAsia"/>
          <w:sz w:val="28"/>
          <w:szCs w:val="28"/>
        </w:rPr>
        <w:t xml:space="preserve"> </w:t>
      </w:r>
      <w:r w:rsidR="00410111" w:rsidRPr="00482CA9">
        <w:rPr>
          <w:rFonts w:ascii="Times New Roman" w:eastAsia="宋体" w:hint="eastAsia"/>
          <w:sz w:val="28"/>
          <w:szCs w:val="28"/>
        </w:rPr>
        <w:t>第五章</w:t>
      </w:r>
      <w:r w:rsidRPr="00482CA9">
        <w:rPr>
          <w:rFonts w:ascii="Times New Roman" w:eastAsia="宋体" w:hint="eastAsia"/>
          <w:sz w:val="28"/>
          <w:szCs w:val="28"/>
        </w:rPr>
        <w:t>第二节</w:t>
      </w:r>
      <w:r w:rsidRPr="00482CA9">
        <w:rPr>
          <w:rFonts w:ascii="Times New Roman" w:eastAsia="宋体" w:hAnsi="Times New Roman" w:hint="eastAsia"/>
          <w:sz w:val="28"/>
          <w:szCs w:val="28"/>
        </w:rPr>
        <w:t xml:space="preserve">  </w:t>
      </w:r>
      <w:r w:rsidRPr="00482CA9">
        <w:rPr>
          <w:rFonts w:ascii="Times New Roman" w:eastAsia="宋体" w:hint="eastAsia"/>
          <w:sz w:val="28"/>
          <w:szCs w:val="28"/>
        </w:rPr>
        <w:t>氮及其化合物第一课时（氮气与氮的固定、</w:t>
      </w:r>
      <w:r w:rsidRPr="00482CA9">
        <w:rPr>
          <w:rFonts w:ascii="Times New Roman" w:eastAsia="宋体" w:hAnsi="Times New Roman" w:hint="eastAsia"/>
          <w:sz w:val="28"/>
          <w:szCs w:val="28"/>
        </w:rPr>
        <w:t>NO</w:t>
      </w:r>
      <w:r w:rsidRPr="00482CA9">
        <w:rPr>
          <w:rFonts w:ascii="Times New Roman" w:eastAsia="宋体" w:hint="eastAsia"/>
          <w:sz w:val="28"/>
          <w:szCs w:val="28"/>
        </w:rPr>
        <w:t>和</w:t>
      </w:r>
      <w:r w:rsidRPr="00482CA9">
        <w:rPr>
          <w:rFonts w:ascii="Times New Roman" w:eastAsia="宋体" w:hAnsi="Times New Roman" w:hint="eastAsia"/>
          <w:sz w:val="28"/>
          <w:szCs w:val="28"/>
        </w:rPr>
        <w:t>NO</w:t>
      </w:r>
      <w:r w:rsidRPr="00482CA9">
        <w:rPr>
          <w:rFonts w:ascii="Times New Roman" w:eastAsia="宋体" w:hAnsi="Times New Roman" w:hint="eastAsia"/>
          <w:sz w:val="28"/>
          <w:szCs w:val="28"/>
          <w:vertAlign w:val="subscript"/>
        </w:rPr>
        <w:t>2</w:t>
      </w:r>
      <w:r w:rsidRPr="00482CA9">
        <w:rPr>
          <w:rFonts w:ascii="Times New Roman" w:eastAsia="宋体" w:hint="eastAsia"/>
          <w:sz w:val="28"/>
          <w:szCs w:val="28"/>
        </w:rPr>
        <w:t>、氨和铵盐）</w:t>
      </w:r>
    </w:p>
    <w:p w:rsidR="004329D2" w:rsidRPr="00482CA9" w:rsidRDefault="004329D2" w:rsidP="00482CA9">
      <w:pPr>
        <w:spacing w:line="480" w:lineRule="auto"/>
        <w:ind w:firstLineChars="50" w:firstLine="140"/>
        <w:rPr>
          <w:rFonts w:ascii="Times New Roman" w:eastAsia="宋体" w:hAnsi="Times New Roman"/>
          <w:sz w:val="28"/>
          <w:szCs w:val="28"/>
        </w:rPr>
      </w:pPr>
      <w:r w:rsidRPr="00482CA9">
        <w:rPr>
          <w:rFonts w:ascii="Times New Roman" w:eastAsia="宋体" w:hAnsi="Times New Roman" w:cstheme="minorHAnsi" w:hint="eastAsia"/>
          <w:sz w:val="28"/>
          <w:szCs w:val="28"/>
        </w:rPr>
        <w:t>4.</w:t>
      </w:r>
      <w:r w:rsidR="00410111" w:rsidRPr="00482CA9">
        <w:rPr>
          <w:rFonts w:ascii="Times New Roman" w:eastAsia="宋体" w:hAnsi="Times New Roman" w:hint="eastAsia"/>
          <w:sz w:val="28"/>
          <w:szCs w:val="28"/>
        </w:rPr>
        <w:t xml:space="preserve"> </w:t>
      </w:r>
      <w:r w:rsidR="00410111" w:rsidRPr="00482CA9">
        <w:rPr>
          <w:rFonts w:ascii="Times New Roman" w:eastAsia="宋体" w:hint="eastAsia"/>
          <w:sz w:val="28"/>
          <w:szCs w:val="28"/>
        </w:rPr>
        <w:t>第五章</w:t>
      </w:r>
      <w:r w:rsidRPr="00482CA9">
        <w:rPr>
          <w:rFonts w:ascii="Times New Roman" w:eastAsia="宋体" w:hint="eastAsia"/>
          <w:sz w:val="28"/>
          <w:szCs w:val="28"/>
        </w:rPr>
        <w:t>第二节</w:t>
      </w:r>
      <w:r w:rsidRPr="00482CA9">
        <w:rPr>
          <w:rFonts w:ascii="Times New Roman" w:eastAsia="宋体" w:hAnsi="Times New Roman" w:hint="eastAsia"/>
          <w:sz w:val="28"/>
          <w:szCs w:val="28"/>
        </w:rPr>
        <w:t xml:space="preserve">  </w:t>
      </w:r>
      <w:r w:rsidRPr="00482CA9">
        <w:rPr>
          <w:rFonts w:ascii="Times New Roman" w:eastAsia="宋体" w:hint="eastAsia"/>
          <w:sz w:val="28"/>
          <w:szCs w:val="28"/>
        </w:rPr>
        <w:t>氮及其化合物第二课时（硝酸、酸雨的防治）</w:t>
      </w:r>
    </w:p>
    <w:p w:rsidR="004329D2" w:rsidRPr="00482CA9" w:rsidRDefault="004329D2" w:rsidP="00482CA9">
      <w:pPr>
        <w:spacing w:line="480" w:lineRule="auto"/>
        <w:ind w:firstLineChars="50" w:firstLine="140"/>
        <w:rPr>
          <w:rFonts w:ascii="Times New Roman" w:eastAsia="宋体" w:hAnsi="Times New Roman"/>
          <w:sz w:val="28"/>
          <w:szCs w:val="28"/>
        </w:rPr>
      </w:pPr>
      <w:r w:rsidRPr="00482CA9">
        <w:rPr>
          <w:rFonts w:ascii="Times New Roman" w:eastAsia="宋体" w:hAnsi="Times New Roman" w:hint="eastAsia"/>
          <w:sz w:val="28"/>
          <w:szCs w:val="28"/>
        </w:rPr>
        <w:t>5.</w:t>
      </w:r>
      <w:r w:rsidR="00410111" w:rsidRPr="00482CA9">
        <w:rPr>
          <w:rFonts w:ascii="Times New Roman" w:eastAsia="宋体" w:hAnsi="Times New Roman" w:hint="eastAsia"/>
          <w:sz w:val="28"/>
          <w:szCs w:val="28"/>
        </w:rPr>
        <w:t xml:space="preserve"> </w:t>
      </w:r>
      <w:r w:rsidR="00410111" w:rsidRPr="00482CA9">
        <w:rPr>
          <w:rFonts w:ascii="Times New Roman" w:eastAsia="宋体" w:hint="eastAsia"/>
          <w:sz w:val="28"/>
          <w:szCs w:val="28"/>
        </w:rPr>
        <w:t>第五章</w:t>
      </w:r>
      <w:r w:rsidRPr="00482CA9">
        <w:rPr>
          <w:rFonts w:ascii="Times New Roman" w:eastAsia="宋体" w:hint="eastAsia"/>
          <w:sz w:val="28"/>
          <w:szCs w:val="28"/>
        </w:rPr>
        <w:t>第三节</w:t>
      </w:r>
      <w:r w:rsidRPr="00482CA9">
        <w:rPr>
          <w:rFonts w:ascii="Times New Roman" w:eastAsia="宋体" w:hAnsi="Times New Roman" w:hint="eastAsia"/>
          <w:sz w:val="28"/>
          <w:szCs w:val="28"/>
        </w:rPr>
        <w:t xml:space="preserve">  </w:t>
      </w:r>
      <w:r w:rsidRPr="00482CA9">
        <w:rPr>
          <w:rFonts w:ascii="Times New Roman" w:eastAsia="宋体" w:hint="eastAsia"/>
          <w:sz w:val="28"/>
          <w:szCs w:val="28"/>
        </w:rPr>
        <w:t>无机非金属材料</w:t>
      </w:r>
    </w:p>
    <w:p w:rsidR="000B2F73" w:rsidRPr="00482CA9" w:rsidRDefault="00410111" w:rsidP="00482CA9">
      <w:pPr>
        <w:spacing w:line="480" w:lineRule="auto"/>
        <w:ind w:firstLineChars="50" w:firstLine="140"/>
        <w:rPr>
          <w:rFonts w:ascii="Times New Roman" w:eastAsia="宋体" w:hAnsi="Times New Roman"/>
          <w:sz w:val="28"/>
          <w:szCs w:val="28"/>
        </w:rPr>
      </w:pPr>
      <w:r w:rsidRPr="00482CA9">
        <w:rPr>
          <w:rFonts w:ascii="Times New Roman" w:eastAsia="宋体" w:hAnsi="Times New Roman" w:hint="eastAsia"/>
          <w:sz w:val="28"/>
          <w:szCs w:val="28"/>
        </w:rPr>
        <w:t xml:space="preserve">6. </w:t>
      </w:r>
      <w:r w:rsidR="000B2F73" w:rsidRPr="00482CA9">
        <w:rPr>
          <w:rFonts w:ascii="Times New Roman" w:eastAsia="宋体" w:hint="eastAsia"/>
          <w:sz w:val="28"/>
          <w:szCs w:val="28"/>
        </w:rPr>
        <w:t>第六章</w:t>
      </w:r>
      <w:r w:rsidRPr="00482CA9">
        <w:rPr>
          <w:rFonts w:ascii="Times New Roman" w:eastAsia="宋体" w:hint="eastAsia"/>
          <w:sz w:val="28"/>
          <w:szCs w:val="28"/>
        </w:rPr>
        <w:t>第一节</w:t>
      </w:r>
      <w:r w:rsidR="000B2F73" w:rsidRPr="00482CA9">
        <w:rPr>
          <w:rFonts w:ascii="Times New Roman" w:eastAsia="宋体" w:hAnsi="Times New Roman" w:hint="eastAsia"/>
          <w:sz w:val="28"/>
          <w:szCs w:val="28"/>
        </w:rPr>
        <w:t xml:space="preserve"> </w:t>
      </w:r>
      <w:r w:rsidRPr="00482CA9">
        <w:rPr>
          <w:rFonts w:ascii="Times New Roman" w:eastAsia="宋体" w:hAnsi="Times New Roman" w:hint="eastAsia"/>
          <w:sz w:val="28"/>
          <w:szCs w:val="28"/>
        </w:rPr>
        <w:t xml:space="preserve"> </w:t>
      </w:r>
      <w:r w:rsidRPr="00482CA9">
        <w:rPr>
          <w:rFonts w:ascii="Times New Roman" w:eastAsia="宋体" w:hint="eastAsia"/>
          <w:sz w:val="28"/>
          <w:szCs w:val="28"/>
        </w:rPr>
        <w:t>化学反应与能量变化第一课时（化学反应与热能）</w:t>
      </w:r>
    </w:p>
    <w:p w:rsidR="00410111" w:rsidRPr="00482CA9" w:rsidRDefault="00410111" w:rsidP="00482CA9">
      <w:pPr>
        <w:spacing w:line="480" w:lineRule="auto"/>
        <w:ind w:firstLineChars="50" w:firstLine="140"/>
        <w:rPr>
          <w:rFonts w:ascii="Times New Roman" w:eastAsia="宋体" w:hAnsi="Times New Roman"/>
          <w:sz w:val="28"/>
          <w:szCs w:val="28"/>
        </w:rPr>
      </w:pPr>
      <w:r w:rsidRPr="00482CA9">
        <w:rPr>
          <w:rFonts w:ascii="Times New Roman" w:eastAsia="宋体" w:hAnsi="Times New Roman" w:hint="eastAsia"/>
          <w:sz w:val="28"/>
          <w:szCs w:val="28"/>
        </w:rPr>
        <w:t xml:space="preserve">7. </w:t>
      </w:r>
      <w:r w:rsidRPr="00482CA9">
        <w:rPr>
          <w:rFonts w:ascii="Times New Roman" w:eastAsia="宋体" w:hint="eastAsia"/>
          <w:sz w:val="28"/>
          <w:szCs w:val="28"/>
        </w:rPr>
        <w:t>第六章第一节</w:t>
      </w:r>
      <w:r w:rsidRPr="00482CA9">
        <w:rPr>
          <w:rFonts w:ascii="Times New Roman" w:eastAsia="宋体" w:hAnsi="Times New Roman" w:hint="eastAsia"/>
          <w:sz w:val="28"/>
          <w:szCs w:val="28"/>
        </w:rPr>
        <w:t xml:space="preserve">  </w:t>
      </w:r>
      <w:r w:rsidRPr="00482CA9">
        <w:rPr>
          <w:rFonts w:ascii="Times New Roman" w:eastAsia="宋体" w:hint="eastAsia"/>
          <w:sz w:val="28"/>
          <w:szCs w:val="28"/>
        </w:rPr>
        <w:t>化学反应与能量变化第二课时（化学反应与电能）</w:t>
      </w:r>
    </w:p>
    <w:p w:rsidR="00410111" w:rsidRPr="00482CA9" w:rsidRDefault="00410111" w:rsidP="00482CA9">
      <w:pPr>
        <w:spacing w:line="480" w:lineRule="auto"/>
        <w:ind w:firstLineChars="50" w:firstLine="140"/>
        <w:rPr>
          <w:rFonts w:ascii="Times New Roman" w:eastAsia="宋体" w:hAnsi="Times New Roman"/>
          <w:sz w:val="28"/>
          <w:szCs w:val="28"/>
        </w:rPr>
      </w:pPr>
      <w:r w:rsidRPr="00482CA9">
        <w:rPr>
          <w:rFonts w:ascii="Times New Roman" w:eastAsia="宋体" w:hAnsi="Times New Roman" w:hint="eastAsia"/>
          <w:sz w:val="28"/>
          <w:szCs w:val="28"/>
        </w:rPr>
        <w:t xml:space="preserve">8. </w:t>
      </w:r>
      <w:r w:rsidRPr="00482CA9">
        <w:rPr>
          <w:rFonts w:ascii="Times New Roman" w:eastAsia="宋体" w:hint="eastAsia"/>
          <w:sz w:val="28"/>
          <w:szCs w:val="28"/>
        </w:rPr>
        <w:t>第六章第二节</w:t>
      </w:r>
      <w:r w:rsidRPr="00482CA9">
        <w:rPr>
          <w:rFonts w:ascii="Times New Roman" w:eastAsia="宋体" w:hAnsi="Times New Roman" w:hint="eastAsia"/>
          <w:sz w:val="28"/>
          <w:szCs w:val="28"/>
        </w:rPr>
        <w:t xml:space="preserve">  </w:t>
      </w:r>
      <w:r w:rsidRPr="00482CA9">
        <w:rPr>
          <w:rFonts w:ascii="Times New Roman" w:eastAsia="宋体" w:hint="eastAsia"/>
          <w:sz w:val="28"/>
          <w:szCs w:val="28"/>
        </w:rPr>
        <w:t>化学反应的速率与限度第一课时（化学反应的速率）</w:t>
      </w:r>
    </w:p>
    <w:p w:rsidR="00410111" w:rsidRPr="00482CA9" w:rsidRDefault="00410111" w:rsidP="00482CA9">
      <w:pPr>
        <w:spacing w:line="480" w:lineRule="auto"/>
        <w:ind w:firstLineChars="50" w:firstLine="140"/>
        <w:rPr>
          <w:rFonts w:ascii="Times New Roman" w:eastAsia="宋体" w:hAnsi="Times New Roman"/>
          <w:sz w:val="28"/>
          <w:szCs w:val="28"/>
        </w:rPr>
      </w:pPr>
      <w:r w:rsidRPr="00482CA9">
        <w:rPr>
          <w:rFonts w:ascii="Times New Roman" w:eastAsia="宋体" w:hAnsi="Times New Roman" w:hint="eastAsia"/>
          <w:sz w:val="28"/>
          <w:szCs w:val="28"/>
        </w:rPr>
        <w:t xml:space="preserve">9. </w:t>
      </w:r>
      <w:r w:rsidRPr="00482CA9">
        <w:rPr>
          <w:rFonts w:ascii="Times New Roman" w:eastAsia="宋体" w:hint="eastAsia"/>
          <w:sz w:val="28"/>
          <w:szCs w:val="28"/>
        </w:rPr>
        <w:t>第六章第二节</w:t>
      </w:r>
      <w:r w:rsidRPr="00482CA9">
        <w:rPr>
          <w:rFonts w:ascii="Times New Roman" w:eastAsia="宋体" w:hAnsi="Times New Roman" w:hint="eastAsia"/>
          <w:sz w:val="28"/>
          <w:szCs w:val="28"/>
        </w:rPr>
        <w:t xml:space="preserve">  </w:t>
      </w:r>
      <w:r w:rsidRPr="00482CA9">
        <w:rPr>
          <w:rFonts w:ascii="Times New Roman" w:eastAsia="宋体" w:hint="eastAsia"/>
          <w:sz w:val="28"/>
          <w:szCs w:val="28"/>
        </w:rPr>
        <w:t>化学反应的速率与限度第二课时（化学反应的限度、化学反应条件的控制）</w:t>
      </w:r>
    </w:p>
    <w:p w:rsidR="00410111" w:rsidRPr="00482CA9" w:rsidRDefault="00410111" w:rsidP="00482CA9">
      <w:pPr>
        <w:spacing w:line="480" w:lineRule="auto"/>
        <w:rPr>
          <w:rFonts w:ascii="Times New Roman" w:eastAsia="宋体" w:hAnsi="Times New Roman"/>
          <w:sz w:val="28"/>
          <w:szCs w:val="28"/>
        </w:rPr>
      </w:pPr>
      <w:r w:rsidRPr="00482CA9">
        <w:rPr>
          <w:rFonts w:ascii="Times New Roman" w:eastAsia="宋体" w:hAnsi="Times New Roman" w:hint="eastAsia"/>
          <w:sz w:val="28"/>
          <w:szCs w:val="28"/>
        </w:rPr>
        <w:t xml:space="preserve">10. </w:t>
      </w:r>
      <w:r w:rsidRPr="00482CA9">
        <w:rPr>
          <w:rFonts w:ascii="Times New Roman" w:eastAsia="宋体" w:hint="eastAsia"/>
          <w:sz w:val="28"/>
          <w:szCs w:val="28"/>
        </w:rPr>
        <w:t>第七章第一节</w:t>
      </w:r>
      <w:r w:rsidRPr="00482CA9">
        <w:rPr>
          <w:rFonts w:ascii="Times New Roman" w:eastAsia="宋体" w:hAnsi="Times New Roman" w:hint="eastAsia"/>
          <w:sz w:val="28"/>
          <w:szCs w:val="28"/>
        </w:rPr>
        <w:t xml:space="preserve">  </w:t>
      </w:r>
      <w:r w:rsidRPr="00482CA9">
        <w:rPr>
          <w:rFonts w:ascii="Times New Roman" w:eastAsia="宋体" w:hint="eastAsia"/>
          <w:sz w:val="28"/>
          <w:szCs w:val="28"/>
        </w:rPr>
        <w:t>认识有机化合物第一课时（有机化合物中碳原子的成键特点、烷烃的结构）</w:t>
      </w:r>
    </w:p>
    <w:p w:rsidR="00410111" w:rsidRPr="00482CA9" w:rsidRDefault="00410111" w:rsidP="00482CA9">
      <w:pPr>
        <w:spacing w:line="480" w:lineRule="auto"/>
        <w:rPr>
          <w:rFonts w:ascii="Times New Roman" w:eastAsia="宋体" w:hAnsi="Times New Roman"/>
          <w:sz w:val="28"/>
          <w:szCs w:val="28"/>
        </w:rPr>
      </w:pPr>
      <w:r w:rsidRPr="00482CA9">
        <w:rPr>
          <w:rFonts w:ascii="Times New Roman" w:eastAsia="宋体" w:hAnsi="Times New Roman" w:hint="eastAsia"/>
          <w:sz w:val="28"/>
          <w:szCs w:val="28"/>
        </w:rPr>
        <w:t xml:space="preserve">11. </w:t>
      </w:r>
      <w:r w:rsidRPr="00482CA9">
        <w:rPr>
          <w:rFonts w:ascii="Times New Roman" w:eastAsia="宋体" w:hint="eastAsia"/>
          <w:sz w:val="28"/>
          <w:szCs w:val="28"/>
        </w:rPr>
        <w:t>第七章第一节</w:t>
      </w:r>
      <w:r w:rsidRPr="00482CA9">
        <w:rPr>
          <w:rFonts w:ascii="Times New Roman" w:eastAsia="宋体" w:hAnsi="Times New Roman" w:hint="eastAsia"/>
          <w:sz w:val="28"/>
          <w:szCs w:val="28"/>
        </w:rPr>
        <w:t xml:space="preserve">  </w:t>
      </w:r>
      <w:r w:rsidRPr="00482CA9">
        <w:rPr>
          <w:rFonts w:ascii="Times New Roman" w:eastAsia="宋体" w:hint="eastAsia"/>
          <w:sz w:val="28"/>
          <w:szCs w:val="28"/>
        </w:rPr>
        <w:t>认识有机化合物第二课时（烷烃的性质）</w:t>
      </w:r>
    </w:p>
    <w:p w:rsidR="00410111" w:rsidRPr="00482CA9" w:rsidRDefault="00410111" w:rsidP="00482CA9">
      <w:pPr>
        <w:spacing w:line="480" w:lineRule="auto"/>
        <w:rPr>
          <w:rFonts w:ascii="Times New Roman" w:eastAsia="宋体" w:hAnsi="Times New Roman"/>
          <w:sz w:val="28"/>
          <w:szCs w:val="28"/>
        </w:rPr>
      </w:pPr>
      <w:r w:rsidRPr="00482CA9">
        <w:rPr>
          <w:rFonts w:ascii="Times New Roman" w:eastAsia="宋体" w:hAnsi="Times New Roman" w:hint="eastAsia"/>
          <w:sz w:val="28"/>
          <w:szCs w:val="28"/>
        </w:rPr>
        <w:t xml:space="preserve">12. </w:t>
      </w:r>
      <w:r w:rsidRPr="00482CA9">
        <w:rPr>
          <w:rFonts w:ascii="Times New Roman" w:eastAsia="宋体" w:hint="eastAsia"/>
          <w:sz w:val="28"/>
          <w:szCs w:val="28"/>
        </w:rPr>
        <w:t>第七章第二节</w:t>
      </w:r>
      <w:r w:rsidRPr="00482CA9">
        <w:rPr>
          <w:rFonts w:ascii="Times New Roman" w:eastAsia="宋体" w:hAnsi="Times New Roman" w:hint="eastAsia"/>
          <w:sz w:val="28"/>
          <w:szCs w:val="28"/>
        </w:rPr>
        <w:t xml:space="preserve">  </w:t>
      </w:r>
      <w:r w:rsidRPr="00482CA9">
        <w:rPr>
          <w:rFonts w:ascii="Times New Roman" w:eastAsia="宋体" w:hint="eastAsia"/>
          <w:sz w:val="28"/>
          <w:szCs w:val="28"/>
        </w:rPr>
        <w:t>乙烯与有机高分子材料第一课时（乙烯、烃）</w:t>
      </w:r>
    </w:p>
    <w:p w:rsidR="00410111" w:rsidRPr="00482CA9" w:rsidRDefault="00410111" w:rsidP="00482CA9">
      <w:pPr>
        <w:spacing w:line="480" w:lineRule="auto"/>
        <w:rPr>
          <w:rFonts w:ascii="Times New Roman" w:eastAsia="宋体" w:hAnsi="Times New Roman"/>
          <w:sz w:val="28"/>
          <w:szCs w:val="28"/>
        </w:rPr>
      </w:pPr>
      <w:r w:rsidRPr="00482CA9">
        <w:rPr>
          <w:rFonts w:ascii="Times New Roman" w:eastAsia="宋体" w:hAnsi="Times New Roman" w:hint="eastAsia"/>
          <w:sz w:val="28"/>
          <w:szCs w:val="28"/>
        </w:rPr>
        <w:lastRenderedPageBreak/>
        <w:t xml:space="preserve">13. </w:t>
      </w:r>
      <w:r w:rsidRPr="00482CA9">
        <w:rPr>
          <w:rFonts w:ascii="Times New Roman" w:eastAsia="宋体" w:hint="eastAsia"/>
          <w:sz w:val="28"/>
          <w:szCs w:val="28"/>
        </w:rPr>
        <w:t>第七章第二节</w:t>
      </w:r>
      <w:r w:rsidRPr="00482CA9">
        <w:rPr>
          <w:rFonts w:ascii="Times New Roman" w:eastAsia="宋体" w:hAnsi="Times New Roman" w:hint="eastAsia"/>
          <w:sz w:val="28"/>
          <w:szCs w:val="28"/>
        </w:rPr>
        <w:t xml:space="preserve">  </w:t>
      </w:r>
      <w:r w:rsidRPr="00482CA9">
        <w:rPr>
          <w:rFonts w:ascii="Times New Roman" w:eastAsia="宋体" w:hint="eastAsia"/>
          <w:sz w:val="28"/>
          <w:szCs w:val="28"/>
        </w:rPr>
        <w:t>乙烯与有机高分子材料第二课时（有机高分子材料）</w:t>
      </w:r>
    </w:p>
    <w:p w:rsidR="00410111" w:rsidRPr="00482CA9" w:rsidRDefault="00410111" w:rsidP="00482CA9">
      <w:pPr>
        <w:spacing w:line="480" w:lineRule="auto"/>
        <w:rPr>
          <w:rFonts w:ascii="Times New Roman" w:eastAsia="宋体" w:hAnsi="Times New Roman"/>
          <w:sz w:val="28"/>
          <w:szCs w:val="28"/>
        </w:rPr>
      </w:pPr>
      <w:r w:rsidRPr="00482CA9">
        <w:rPr>
          <w:rFonts w:ascii="Times New Roman" w:eastAsia="宋体" w:hAnsi="Times New Roman" w:hint="eastAsia"/>
          <w:sz w:val="28"/>
          <w:szCs w:val="28"/>
        </w:rPr>
        <w:t xml:space="preserve">14. </w:t>
      </w:r>
      <w:r w:rsidRPr="00482CA9">
        <w:rPr>
          <w:rFonts w:ascii="Times New Roman" w:eastAsia="宋体" w:hint="eastAsia"/>
          <w:sz w:val="28"/>
          <w:szCs w:val="28"/>
        </w:rPr>
        <w:t>第七章第三节</w:t>
      </w:r>
      <w:r w:rsidRPr="00482CA9">
        <w:rPr>
          <w:rFonts w:ascii="Times New Roman" w:eastAsia="宋体" w:hAnsi="Times New Roman" w:hint="eastAsia"/>
          <w:sz w:val="28"/>
          <w:szCs w:val="28"/>
        </w:rPr>
        <w:t xml:space="preserve">  </w:t>
      </w:r>
      <w:r w:rsidRPr="00482CA9">
        <w:rPr>
          <w:rFonts w:ascii="Times New Roman" w:eastAsia="宋体" w:hint="eastAsia"/>
          <w:sz w:val="28"/>
          <w:szCs w:val="28"/>
        </w:rPr>
        <w:t>乙醇与乙酸第一课时（乙醇）</w:t>
      </w:r>
    </w:p>
    <w:p w:rsidR="00410111" w:rsidRPr="00482CA9" w:rsidRDefault="00410111" w:rsidP="00482CA9">
      <w:pPr>
        <w:spacing w:line="480" w:lineRule="auto"/>
        <w:rPr>
          <w:rFonts w:ascii="Times New Roman" w:eastAsia="宋体" w:hAnsi="Times New Roman"/>
          <w:sz w:val="28"/>
          <w:szCs w:val="28"/>
        </w:rPr>
      </w:pPr>
      <w:r w:rsidRPr="00482CA9">
        <w:rPr>
          <w:rFonts w:ascii="Times New Roman" w:eastAsia="宋体" w:hAnsi="Times New Roman" w:hint="eastAsia"/>
          <w:sz w:val="28"/>
          <w:szCs w:val="28"/>
        </w:rPr>
        <w:t xml:space="preserve">15. </w:t>
      </w:r>
      <w:r w:rsidRPr="00482CA9">
        <w:rPr>
          <w:rFonts w:ascii="Times New Roman" w:eastAsia="宋体" w:hint="eastAsia"/>
          <w:sz w:val="28"/>
          <w:szCs w:val="28"/>
        </w:rPr>
        <w:t>第七章第三节</w:t>
      </w:r>
      <w:r w:rsidRPr="00482CA9">
        <w:rPr>
          <w:rFonts w:ascii="Times New Roman" w:eastAsia="宋体" w:hAnsi="Times New Roman" w:hint="eastAsia"/>
          <w:sz w:val="28"/>
          <w:szCs w:val="28"/>
        </w:rPr>
        <w:t xml:space="preserve">  </w:t>
      </w:r>
      <w:r w:rsidRPr="00482CA9">
        <w:rPr>
          <w:rFonts w:ascii="Times New Roman" w:eastAsia="宋体" w:hint="eastAsia"/>
          <w:sz w:val="28"/>
          <w:szCs w:val="28"/>
        </w:rPr>
        <w:t>乙醇与乙酸第二课时（乙酸、官能团与有机化合物的分类）</w:t>
      </w:r>
    </w:p>
    <w:p w:rsidR="00410111" w:rsidRPr="00482CA9" w:rsidRDefault="00410111" w:rsidP="00482CA9">
      <w:pPr>
        <w:spacing w:line="480" w:lineRule="auto"/>
        <w:rPr>
          <w:rFonts w:ascii="Times New Roman" w:eastAsia="宋体" w:hAnsi="Times New Roman"/>
          <w:sz w:val="28"/>
          <w:szCs w:val="28"/>
        </w:rPr>
      </w:pPr>
      <w:r w:rsidRPr="00482CA9">
        <w:rPr>
          <w:rFonts w:ascii="Times New Roman" w:eastAsia="宋体" w:hAnsi="Times New Roman" w:hint="eastAsia"/>
          <w:sz w:val="28"/>
          <w:szCs w:val="28"/>
        </w:rPr>
        <w:t xml:space="preserve">16. </w:t>
      </w:r>
      <w:r w:rsidRPr="00482CA9">
        <w:rPr>
          <w:rFonts w:ascii="Times New Roman" w:eastAsia="宋体" w:hint="eastAsia"/>
          <w:sz w:val="28"/>
          <w:szCs w:val="28"/>
        </w:rPr>
        <w:t>第七章第四节</w:t>
      </w:r>
      <w:r w:rsidRPr="00482CA9">
        <w:rPr>
          <w:rFonts w:ascii="Times New Roman" w:eastAsia="宋体" w:hAnsi="Times New Roman" w:hint="eastAsia"/>
          <w:sz w:val="28"/>
          <w:szCs w:val="28"/>
        </w:rPr>
        <w:t xml:space="preserve">  </w:t>
      </w:r>
      <w:r w:rsidRPr="00482CA9">
        <w:rPr>
          <w:rFonts w:ascii="Times New Roman" w:eastAsia="宋体" w:hint="eastAsia"/>
          <w:sz w:val="28"/>
          <w:szCs w:val="28"/>
        </w:rPr>
        <w:t>基本营养物质第一课时（糖类）</w:t>
      </w:r>
    </w:p>
    <w:p w:rsidR="00410111" w:rsidRPr="00482CA9" w:rsidRDefault="00410111" w:rsidP="00482CA9">
      <w:pPr>
        <w:spacing w:line="480" w:lineRule="auto"/>
        <w:rPr>
          <w:rFonts w:ascii="Times New Roman" w:eastAsia="宋体" w:hAnsi="Times New Roman"/>
          <w:sz w:val="28"/>
          <w:szCs w:val="28"/>
        </w:rPr>
      </w:pPr>
      <w:r w:rsidRPr="00482CA9">
        <w:rPr>
          <w:rFonts w:ascii="Times New Roman" w:eastAsia="宋体" w:hAnsi="Times New Roman" w:hint="eastAsia"/>
          <w:sz w:val="28"/>
          <w:szCs w:val="28"/>
        </w:rPr>
        <w:t xml:space="preserve">17. </w:t>
      </w:r>
      <w:r w:rsidRPr="00482CA9">
        <w:rPr>
          <w:rFonts w:ascii="Times New Roman" w:eastAsia="宋体" w:hint="eastAsia"/>
          <w:sz w:val="28"/>
          <w:szCs w:val="28"/>
        </w:rPr>
        <w:t>第七章第四节</w:t>
      </w:r>
      <w:r w:rsidRPr="00482CA9">
        <w:rPr>
          <w:rFonts w:ascii="Times New Roman" w:eastAsia="宋体" w:hAnsi="Times New Roman" w:hint="eastAsia"/>
          <w:sz w:val="28"/>
          <w:szCs w:val="28"/>
        </w:rPr>
        <w:t xml:space="preserve">  </w:t>
      </w:r>
      <w:r w:rsidRPr="00482CA9">
        <w:rPr>
          <w:rFonts w:ascii="Times New Roman" w:eastAsia="宋体" w:hint="eastAsia"/>
          <w:sz w:val="28"/>
          <w:szCs w:val="28"/>
        </w:rPr>
        <w:t>基本营养物质第二课时（蛋白质、油脂）</w:t>
      </w:r>
    </w:p>
    <w:p w:rsidR="00410111" w:rsidRPr="00482CA9" w:rsidRDefault="00410111" w:rsidP="00482CA9">
      <w:pPr>
        <w:spacing w:line="480" w:lineRule="auto"/>
        <w:rPr>
          <w:rFonts w:ascii="Times New Roman" w:eastAsia="宋体" w:hAnsi="Times New Roman"/>
          <w:sz w:val="28"/>
          <w:szCs w:val="28"/>
        </w:rPr>
      </w:pPr>
      <w:r w:rsidRPr="00482CA9">
        <w:rPr>
          <w:rFonts w:ascii="Times New Roman" w:eastAsia="宋体" w:hAnsi="Times New Roman" w:hint="eastAsia"/>
          <w:sz w:val="28"/>
          <w:szCs w:val="28"/>
        </w:rPr>
        <w:t xml:space="preserve">18. </w:t>
      </w:r>
      <w:r w:rsidRPr="00482CA9">
        <w:rPr>
          <w:rFonts w:ascii="Times New Roman" w:eastAsia="宋体" w:hint="eastAsia"/>
          <w:sz w:val="28"/>
          <w:szCs w:val="28"/>
        </w:rPr>
        <w:t>第八章第一节</w:t>
      </w:r>
      <w:r w:rsidRPr="00482CA9">
        <w:rPr>
          <w:rFonts w:ascii="Times New Roman" w:eastAsia="宋体" w:hAnsi="Times New Roman" w:hint="eastAsia"/>
          <w:sz w:val="28"/>
          <w:szCs w:val="28"/>
        </w:rPr>
        <w:t xml:space="preserve">  </w:t>
      </w:r>
      <w:r w:rsidRPr="00482CA9">
        <w:rPr>
          <w:rFonts w:ascii="Times New Roman" w:eastAsia="宋体" w:hint="eastAsia"/>
          <w:sz w:val="28"/>
          <w:szCs w:val="28"/>
        </w:rPr>
        <w:t>自然资源的开发利用</w:t>
      </w:r>
    </w:p>
    <w:p w:rsidR="00410111" w:rsidRPr="00482CA9" w:rsidRDefault="00410111" w:rsidP="00482CA9">
      <w:pPr>
        <w:spacing w:line="480" w:lineRule="auto"/>
        <w:rPr>
          <w:rFonts w:ascii="Times New Roman" w:eastAsia="宋体" w:hAnsi="Times New Roman"/>
          <w:sz w:val="28"/>
          <w:szCs w:val="28"/>
        </w:rPr>
      </w:pPr>
      <w:r w:rsidRPr="00482CA9">
        <w:rPr>
          <w:rFonts w:ascii="Times New Roman" w:eastAsia="宋体" w:hAnsi="Times New Roman" w:hint="eastAsia"/>
          <w:sz w:val="28"/>
          <w:szCs w:val="28"/>
        </w:rPr>
        <w:t xml:space="preserve">19. </w:t>
      </w:r>
      <w:r w:rsidRPr="00482CA9">
        <w:rPr>
          <w:rFonts w:ascii="Times New Roman" w:eastAsia="宋体" w:hint="eastAsia"/>
          <w:sz w:val="28"/>
          <w:szCs w:val="28"/>
        </w:rPr>
        <w:t>第八章第二节</w:t>
      </w:r>
      <w:r w:rsidRPr="00482CA9">
        <w:rPr>
          <w:rFonts w:ascii="Times New Roman" w:eastAsia="宋体" w:hAnsi="Times New Roman" w:hint="eastAsia"/>
          <w:sz w:val="28"/>
          <w:szCs w:val="28"/>
        </w:rPr>
        <w:t xml:space="preserve">  </w:t>
      </w:r>
      <w:r w:rsidRPr="00482CA9">
        <w:rPr>
          <w:rFonts w:ascii="Times New Roman" w:eastAsia="宋体" w:hint="eastAsia"/>
          <w:sz w:val="28"/>
          <w:szCs w:val="28"/>
        </w:rPr>
        <w:t>化学品的合理使用</w:t>
      </w:r>
    </w:p>
    <w:p w:rsidR="00410111" w:rsidRPr="00482CA9" w:rsidRDefault="00410111" w:rsidP="00482CA9">
      <w:pPr>
        <w:spacing w:line="480" w:lineRule="auto"/>
        <w:rPr>
          <w:rFonts w:ascii="Times New Roman" w:eastAsia="宋体" w:hAnsi="Times New Roman"/>
          <w:sz w:val="28"/>
          <w:szCs w:val="28"/>
        </w:rPr>
      </w:pPr>
      <w:r w:rsidRPr="00482CA9">
        <w:rPr>
          <w:rFonts w:ascii="Times New Roman" w:eastAsia="宋体" w:hAnsi="Times New Roman" w:hint="eastAsia"/>
          <w:sz w:val="28"/>
          <w:szCs w:val="28"/>
        </w:rPr>
        <w:t xml:space="preserve">20. </w:t>
      </w:r>
      <w:r w:rsidRPr="00482CA9">
        <w:rPr>
          <w:rFonts w:ascii="Times New Roman" w:eastAsia="宋体" w:hint="eastAsia"/>
          <w:sz w:val="28"/>
          <w:szCs w:val="28"/>
        </w:rPr>
        <w:t>第八章第三节</w:t>
      </w:r>
      <w:r w:rsidRPr="00482CA9">
        <w:rPr>
          <w:rFonts w:ascii="Times New Roman" w:eastAsia="宋体" w:hAnsi="Times New Roman" w:hint="eastAsia"/>
          <w:sz w:val="28"/>
          <w:szCs w:val="28"/>
        </w:rPr>
        <w:t xml:space="preserve">  </w:t>
      </w:r>
      <w:r w:rsidRPr="00482CA9">
        <w:rPr>
          <w:rFonts w:ascii="Times New Roman" w:eastAsia="宋体" w:hint="eastAsia"/>
          <w:sz w:val="28"/>
          <w:szCs w:val="28"/>
        </w:rPr>
        <w:t>环境保护与绿色化学</w:t>
      </w:r>
    </w:p>
    <w:sectPr w:rsidR="00410111" w:rsidRPr="00482CA9" w:rsidSect="0041011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11EA" w:rsidRDefault="007411EA" w:rsidP="004329D2">
      <w:r>
        <w:separator/>
      </w:r>
    </w:p>
  </w:endnote>
  <w:endnote w:type="continuationSeparator" w:id="1">
    <w:p w:rsidR="007411EA" w:rsidRDefault="007411EA" w:rsidP="004329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11EA" w:rsidRDefault="007411EA" w:rsidP="004329D2">
      <w:r>
        <w:separator/>
      </w:r>
    </w:p>
  </w:footnote>
  <w:footnote w:type="continuationSeparator" w:id="1">
    <w:p w:rsidR="007411EA" w:rsidRDefault="007411EA" w:rsidP="004329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29D2"/>
    <w:rsid w:val="000B2F73"/>
    <w:rsid w:val="00272620"/>
    <w:rsid w:val="003161BD"/>
    <w:rsid w:val="00410111"/>
    <w:rsid w:val="004329D2"/>
    <w:rsid w:val="00482CA9"/>
    <w:rsid w:val="007411EA"/>
    <w:rsid w:val="00787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6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329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329D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329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329D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8</cp:revision>
  <dcterms:created xsi:type="dcterms:W3CDTF">2023-07-12T01:09:00Z</dcterms:created>
  <dcterms:modified xsi:type="dcterms:W3CDTF">2023-07-12T02:30:00Z</dcterms:modified>
</cp:coreProperties>
</file>