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065" w:rsidRPr="00A91F59" w:rsidRDefault="00405065" w:rsidP="00405065">
      <w:pPr>
        <w:ind w:firstLine="723"/>
        <w:jc w:val="center"/>
        <w:rPr>
          <w:rFonts w:ascii="黑体" w:eastAsia="黑体" w:hAnsi="黑体" w:cs="黑体"/>
          <w:b/>
          <w:color w:val="000000" w:themeColor="text1"/>
          <w:sz w:val="36"/>
          <w:szCs w:val="36"/>
        </w:rPr>
      </w:pPr>
      <w:r w:rsidRPr="00A91F59">
        <w:rPr>
          <w:rFonts w:ascii="黑体" w:eastAsia="黑体" w:hAnsi="黑体" w:cs="黑体" w:hint="eastAsia"/>
          <w:b/>
          <w:color w:val="000000" w:themeColor="text1"/>
          <w:sz w:val="36"/>
          <w:szCs w:val="36"/>
        </w:rPr>
        <w:t>2023年沈阳市公开招聘中等职业学校</w:t>
      </w:r>
    </w:p>
    <w:p w:rsidR="00405065" w:rsidRPr="00A91F59" w:rsidRDefault="00405065" w:rsidP="00405065">
      <w:pPr>
        <w:ind w:firstLine="723"/>
        <w:jc w:val="center"/>
        <w:rPr>
          <w:rFonts w:ascii="黑体" w:eastAsia="黑体" w:hAnsi="黑体" w:cs="黑体"/>
          <w:b/>
          <w:color w:val="000000" w:themeColor="text1"/>
          <w:sz w:val="36"/>
          <w:szCs w:val="36"/>
        </w:rPr>
      </w:pPr>
      <w:r w:rsidRPr="00A91F59">
        <w:rPr>
          <w:rFonts w:ascii="黑体" w:eastAsia="黑体" w:hAnsi="黑体" w:cs="黑体" w:hint="eastAsia"/>
          <w:b/>
          <w:color w:val="000000" w:themeColor="text1"/>
          <w:sz w:val="36"/>
          <w:szCs w:val="36"/>
        </w:rPr>
        <w:t>专业课教师面试实践操作题目三</w:t>
      </w:r>
    </w:p>
    <w:p w:rsidR="00405065" w:rsidRPr="00A91F59" w:rsidRDefault="00405065" w:rsidP="00405065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一、招聘单位</w:t>
      </w: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ab/>
      </w:r>
    </w:p>
    <w:p w:rsidR="00405065" w:rsidRPr="00A91F59" w:rsidRDefault="00405065" w:rsidP="00405065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405065" w:rsidRPr="00A91F59" w:rsidRDefault="00405065" w:rsidP="00405065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405065" w:rsidRPr="00A91F59" w:rsidRDefault="00405065" w:rsidP="00405065">
      <w:pPr>
        <w:spacing w:line="500" w:lineRule="exact"/>
        <w:ind w:firstLineChars="200" w:firstLine="560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A91F59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11018中职人力资源专业课教师</w:t>
      </w:r>
    </w:p>
    <w:p w:rsidR="00405065" w:rsidRPr="00A91F59" w:rsidRDefault="00405065" w:rsidP="00405065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三、实践操作题目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管理模块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具体内容：张宏在一家销售公司做基层主管。2022年公司开始进行绩效管理。年末总结时，主管王经理针对张宏的绩效考核进行了谈话。在绩效反馈的谈话中，王经理对张宏的整体表现给予了肯定，但却指出了他在性格上的一些问题，比较内向，与领导沟通不够主动，做事效率较低等。张</w:t>
      </w:r>
      <w:proofErr w:type="gramStart"/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宏同意</w:t>
      </w:r>
      <w:proofErr w:type="gramEnd"/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这些看法。由于王经理有其他工作安排，整个谈话进行了十分钟左右，张宏也没有机会表达自己的想法，对工作中曾产生误会、工作中困惑和改进的方法等也未交流。但张宏对整个谈话过程较为满意，对于自己一整年的工作也基本满意。但当看到年终考评书面报告时，而他的成绩和优点只以几笔带过。书面报告所描述的工作</w:t>
      </w:r>
      <w:proofErr w:type="gramStart"/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扣听具体问题央</w:t>
      </w:r>
      <w:proofErr w:type="gramEnd"/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绩效反馈沟通中根本就没有提到，且有些问题与实际情况不符，张宏很不解。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四、操作要求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1、你认为王经理在本次绩效结果反馈时未遵循哪些原则？（15分）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lastRenderedPageBreak/>
        <w:t>2、如果你能对王经量提出意见，那该如何改进绩效结果反馈？（15分）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3、为了提高员工的绩效，如果你是主管经理，是以激励为主还是以惩罚为主？尤其是具体到某一件事情上，比如员工犯错误时，不惩罚不能起到警示他人作用，也不能体现规章制度的严肃性。请结合奖励与惩罚的适用范围和效果谈谈你的认识。（30分）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4、语逻辑清晰。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5、限时30分钟。</w:t>
      </w:r>
    </w:p>
    <w:p w:rsidR="00405065" w:rsidRPr="00A91F59" w:rsidRDefault="00405065" w:rsidP="00405065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</w:p>
    <w:p w:rsidR="00405065" w:rsidRPr="00A91F59" w:rsidRDefault="00405065" w:rsidP="00405065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405065" w:rsidRPr="00A91F59" w:rsidRDefault="00405065" w:rsidP="00405065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405065" w:rsidRPr="00A91F59" w:rsidRDefault="00405065" w:rsidP="00405065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405065" w:rsidRPr="00A91F59" w:rsidRDefault="00405065" w:rsidP="00405065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27389" w:rsidRDefault="00B27389">
      <w:bookmarkStart w:id="0" w:name="_GoBack"/>
      <w:bookmarkEnd w:id="0"/>
    </w:p>
    <w:sectPr w:rsidR="00B27389">
      <w:footerReference w:type="default" r:id="rId5"/>
      <w:pgSz w:w="16838" w:h="11906" w:orient="landscape"/>
      <w:pgMar w:top="720" w:right="720" w:bottom="720" w:left="10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BB" w:rsidRDefault="00405065">
    <w:pPr>
      <w:pStyle w:val="a3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65"/>
    <w:rsid w:val="00405065"/>
    <w:rsid w:val="00B2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405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0506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405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0506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2023-07-19T04:42:00Z</dcterms:created>
  <dcterms:modified xsi:type="dcterms:W3CDTF">2023-07-19T04:43:00Z</dcterms:modified>
</cp:coreProperties>
</file>