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b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20"/>
          <w:kern w:val="0"/>
          <w:sz w:val="32"/>
          <w:szCs w:val="32"/>
        </w:rPr>
        <w:t>附件1：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锦州高新技术产业开发区（松山新区）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2023年面向社会公开招聘合同制非事业编工作人员13人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spacing w:val="20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职位信息表</w:t>
      </w:r>
    </w:p>
    <w:tbl>
      <w:tblPr>
        <w:tblStyle w:val="5"/>
        <w:tblpPr w:leftFromText="180" w:rightFromText="180" w:vertAnchor="text" w:horzAnchor="page" w:tblpXSpec="center" w:tblpY="115"/>
        <w:tblOverlap w:val="never"/>
        <w:tblW w:w="12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70"/>
        <w:gridCol w:w="1312"/>
        <w:gridCol w:w="1184"/>
        <w:gridCol w:w="2147"/>
        <w:gridCol w:w="1206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5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单位序号</w:t>
            </w:r>
          </w:p>
        </w:tc>
        <w:tc>
          <w:tcPr>
            <w:tcW w:w="147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31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18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招考计划</w:t>
            </w:r>
          </w:p>
        </w:tc>
        <w:tc>
          <w:tcPr>
            <w:tcW w:w="214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389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5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7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锦州市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高新区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第二实验幼儿园</w:t>
            </w:r>
          </w:p>
        </w:tc>
        <w:tc>
          <w:tcPr>
            <w:tcW w:w="131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118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4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限制</w:t>
            </w:r>
          </w:p>
        </w:tc>
        <w:tc>
          <w:tcPr>
            <w:tcW w:w="1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89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具有高中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及以上文化程度，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有幼儿保育员职业资格证，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保育工作经验（工作单位证明）。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5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47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锦州市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高新区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第三实验幼儿园</w:t>
            </w:r>
          </w:p>
        </w:tc>
        <w:tc>
          <w:tcPr>
            <w:tcW w:w="131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118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限制</w:t>
            </w:r>
          </w:p>
        </w:tc>
        <w:tc>
          <w:tcPr>
            <w:tcW w:w="1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89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具有高中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及以上文化程度，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有幼儿保育员职业资格证，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保育工作经验（工作单位证明）。</w:t>
            </w:r>
          </w:p>
        </w:tc>
      </w:tr>
    </w:tbl>
    <w:p/>
    <w:sectPr>
      <w:pgSz w:w="16838" w:h="11906" w:orient="landscape"/>
      <w:pgMar w:top="1304" w:right="1134" w:bottom="11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mQ4NzNkNDBjYWM3OGUyODRjMTM5NDM1NzEzMjAifQ=="/>
  </w:docVars>
  <w:rsids>
    <w:rsidRoot w:val="26496A48"/>
    <w:rsid w:val="000F47BB"/>
    <w:rsid w:val="001C70F8"/>
    <w:rsid w:val="00495A57"/>
    <w:rsid w:val="006B116B"/>
    <w:rsid w:val="00777C70"/>
    <w:rsid w:val="007A2285"/>
    <w:rsid w:val="0081794F"/>
    <w:rsid w:val="00937A2A"/>
    <w:rsid w:val="00966209"/>
    <w:rsid w:val="00971656"/>
    <w:rsid w:val="00A02083"/>
    <w:rsid w:val="00AE6044"/>
    <w:rsid w:val="00C7344B"/>
    <w:rsid w:val="00CF175B"/>
    <w:rsid w:val="00D26493"/>
    <w:rsid w:val="00E535FC"/>
    <w:rsid w:val="00E623E5"/>
    <w:rsid w:val="07240443"/>
    <w:rsid w:val="0C8B4F27"/>
    <w:rsid w:val="0DF91FF6"/>
    <w:rsid w:val="0F853AC6"/>
    <w:rsid w:val="10723787"/>
    <w:rsid w:val="14F32374"/>
    <w:rsid w:val="1CD442A3"/>
    <w:rsid w:val="230B6823"/>
    <w:rsid w:val="26496A48"/>
    <w:rsid w:val="2BEB54D4"/>
    <w:rsid w:val="31412FE0"/>
    <w:rsid w:val="49FA6F9B"/>
    <w:rsid w:val="4AFF5C3B"/>
    <w:rsid w:val="516E6190"/>
    <w:rsid w:val="602740B7"/>
    <w:rsid w:val="6A3F5934"/>
    <w:rsid w:val="6F9823A0"/>
    <w:rsid w:val="7B6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864</Characters>
  <Lines>7</Lines>
  <Paragraphs>2</Paragraphs>
  <TotalTime>0</TotalTime>
  <ScaleCrop>false</ScaleCrop>
  <LinksUpToDate>false</LinksUpToDate>
  <CharactersWithSpaces>1013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2021-08-02T07:39:00Z</dcterms:created>
  <dc:creator>Victory</dc:creator>
  <cp:lastModifiedBy>耀耀.</cp:lastModifiedBy>
  <cp:lastPrinted>2023-08-11T00:36:00Z</cp:lastPrinted>
  <dcterms:modified xsi:type="dcterms:W3CDTF">2023-08-17T02:33:48Z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DB7D2E586D594C7C8ED1B685AFEA3E32_13</vt:lpwstr>
  </property>
</Properties>
</file>