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b/>
          <w:sz w:val="44"/>
          <w:szCs w:val="44"/>
        </w:rPr>
      </w:pPr>
      <w:r>
        <w:rPr>
          <w:rFonts w:hint="eastAsia" w:asciiTheme="majorEastAsia" w:hAnsiTheme="majorEastAsia" w:eastAsiaTheme="majorEastAsia"/>
          <w:b/>
          <w:sz w:val="32"/>
          <w:szCs w:val="32"/>
        </w:rPr>
        <w:t>附件2</w:t>
      </w:r>
    </w:p>
    <w:p>
      <w:pPr>
        <w:rPr>
          <w:rFonts w:hint="eastAsia" w:asciiTheme="majorEastAsia" w:hAnsiTheme="majorEastAsia" w:eastAsiaTheme="majorEastAsia"/>
          <w:b/>
          <w:sz w:val="44"/>
          <w:szCs w:val="44"/>
        </w:rPr>
      </w:pPr>
    </w:p>
    <w:p>
      <w:pPr>
        <w:ind w:firstLine="442" w:firstLineChars="100"/>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锦州市事业单位面向退役高校毕业生</w:t>
      </w:r>
    </w:p>
    <w:p>
      <w:pPr>
        <w:ind w:left="735" w:leftChars="350" w:firstLine="221" w:firstLineChars="50"/>
        <w:rPr>
          <w:rFonts w:asciiTheme="majorEastAsia" w:hAnsiTheme="majorEastAsia" w:eastAsiaTheme="majorEastAsia"/>
          <w:b/>
          <w:sz w:val="44"/>
          <w:szCs w:val="44"/>
        </w:rPr>
      </w:pPr>
      <w:r>
        <w:rPr>
          <w:rFonts w:hint="eastAsia" w:asciiTheme="majorEastAsia" w:hAnsiTheme="majorEastAsia" w:eastAsiaTheme="majorEastAsia"/>
          <w:b/>
          <w:sz w:val="44"/>
          <w:szCs w:val="44"/>
        </w:rPr>
        <w:t>公开招聘工作人员岗位选择须知</w:t>
      </w:r>
    </w:p>
    <w:p>
      <w:pPr>
        <w:rPr>
          <w:rFonts w:ascii="仿宋_GB2312" w:eastAsia="仿宋_GB2312"/>
          <w:b/>
          <w:bCs/>
          <w:color w:val="000000"/>
          <w:sz w:val="52"/>
          <w:szCs w:val="52"/>
        </w:rPr>
      </w:pPr>
    </w:p>
    <w:p>
      <w:pPr>
        <w:numPr>
          <w:ilvl w:val="0"/>
          <w:numId w:val="1"/>
        </w:numPr>
        <w:ind w:left="640"/>
        <w:rPr>
          <w:rFonts w:ascii="仿宋_GB2312" w:eastAsia="仿宋_GB2312"/>
          <w:color w:val="000000"/>
          <w:sz w:val="32"/>
          <w:szCs w:val="32"/>
        </w:rPr>
      </w:pPr>
      <w:r>
        <w:rPr>
          <w:rFonts w:hint="eastAsia" w:ascii="仿宋_GB2312" w:eastAsia="仿宋_GB2312"/>
          <w:color w:val="000000"/>
          <w:sz w:val="32"/>
          <w:szCs w:val="32"/>
        </w:rPr>
        <w:t>排名</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根据体检合格人员的总成绩从高分到低分排名，总成绩相同者，依据面试成绩排序，笔试面试成绩均相同者，通过面试加考确定最终排名。笔试、面试成绩按5：5权重比例并保留两位小数计算报考人员的总成绩（即笔试总成绩×0.5+面试总成绩×0.5=总成绩）。</w:t>
      </w:r>
    </w:p>
    <w:p>
      <w:pPr>
        <w:numPr>
          <w:ilvl w:val="0"/>
          <w:numId w:val="1"/>
        </w:numPr>
        <w:ind w:left="640"/>
        <w:rPr>
          <w:rFonts w:ascii="仿宋_GB2312" w:eastAsia="仿宋_GB2312"/>
          <w:color w:val="000000"/>
          <w:sz w:val="32"/>
          <w:szCs w:val="32"/>
        </w:rPr>
      </w:pPr>
      <w:r>
        <w:rPr>
          <w:rFonts w:hint="eastAsia" w:ascii="仿宋_GB2312" w:eastAsia="仿宋_GB2312"/>
          <w:color w:val="000000"/>
          <w:sz w:val="32"/>
          <w:szCs w:val="32"/>
        </w:rPr>
        <w:t>岗位选择</w:t>
      </w:r>
    </w:p>
    <w:p>
      <w:pPr>
        <w:numPr>
          <w:ilvl w:val="0"/>
          <w:numId w:val="0"/>
        </w:numPr>
        <w:ind w:firstLine="640" w:firstLineChars="200"/>
        <w:rPr>
          <w:rFonts w:ascii="仿宋_GB2312" w:eastAsia="仿宋_GB2312"/>
          <w:color w:val="000000"/>
          <w:sz w:val="32"/>
          <w:szCs w:val="32"/>
        </w:rPr>
      </w:pPr>
      <w:r>
        <w:rPr>
          <w:rFonts w:hint="eastAsia" w:ascii="仿宋_GB2312" w:eastAsia="仿宋_GB2312"/>
          <w:color w:val="000000"/>
          <w:sz w:val="32"/>
          <w:szCs w:val="32"/>
        </w:rPr>
        <w:t>本次招聘岗位分为专业岗位和非专业岗位。</w:t>
      </w:r>
    </w:p>
    <w:p>
      <w:pPr>
        <w:numPr>
          <w:ilvl w:val="0"/>
          <w:numId w:val="2"/>
        </w:numPr>
        <w:rPr>
          <w:rFonts w:ascii="仿宋_GB2312" w:eastAsia="仿宋_GB2312"/>
          <w:color w:val="000000"/>
          <w:sz w:val="32"/>
          <w:szCs w:val="32"/>
        </w:rPr>
      </w:pPr>
      <w:r>
        <w:rPr>
          <w:rFonts w:hint="eastAsia" w:ascii="仿宋_GB2312" w:eastAsia="仿宋_GB2312"/>
          <w:color w:val="000000"/>
          <w:sz w:val="32"/>
          <w:szCs w:val="32"/>
        </w:rPr>
        <w:t>专业类岗位选择：由符合专业岗位要求的报考人</w:t>
      </w:r>
    </w:p>
    <w:p>
      <w:pPr>
        <w:rPr>
          <w:rFonts w:ascii="仿宋_GB2312" w:eastAsia="仿宋_GB2312"/>
          <w:color w:val="000000"/>
          <w:sz w:val="32"/>
          <w:szCs w:val="32"/>
        </w:rPr>
      </w:pPr>
      <w:r>
        <w:rPr>
          <w:rFonts w:hint="eastAsia" w:ascii="仿宋_GB2312" w:eastAsia="仿宋_GB2312"/>
          <w:color w:val="000000"/>
          <w:sz w:val="32"/>
          <w:szCs w:val="32"/>
        </w:rPr>
        <w:t>员，依据总成绩排名从高到低顺序选择专业岗位。</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w:t>
      </w:r>
      <w:r>
        <w:rPr>
          <w:rFonts w:hint="eastAsia" w:ascii="仿宋_GB2312" w:eastAsia="仿宋_GB2312"/>
          <w:color w:val="000000"/>
          <w:sz w:val="32"/>
          <w:szCs w:val="32"/>
        </w:rPr>
        <w:t>非专业类岗位选择：放弃选择专业岗位及未选择到专业岗位的报考人员与其余报考人员依据总成绩重新排名，并按总成绩排名从高到低顺序依次选择非专业岗位。在非专业岗位选择中放弃选择的报考人员，视为自动放弃。</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（3）每名考生岗位选择时间不得超过3分钟。</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olor w:val="000000"/>
          <w:sz w:val="32"/>
          <w:szCs w:val="32"/>
          <w:lang w:eastAsia="zh-CN"/>
        </w:rPr>
        <w:t>每名考生只能选择岗位一次，</w:t>
      </w:r>
      <w:r>
        <w:rPr>
          <w:rFonts w:hint="eastAsia" w:ascii="仿宋_GB2312" w:eastAsia="仿宋_GB2312"/>
          <w:color w:val="000000"/>
          <w:sz w:val="32"/>
          <w:szCs w:val="32"/>
        </w:rPr>
        <w:t>考生如在岗位选择确认签字后，放弃所选的岗位，该岗位取消</w:t>
      </w:r>
      <w:r>
        <w:rPr>
          <w:rFonts w:hint="eastAsia" w:ascii="仿宋_GB2312" w:eastAsia="仿宋_GB2312"/>
          <w:color w:val="000000"/>
          <w:sz w:val="32"/>
          <w:szCs w:val="32"/>
          <w:lang w:eastAsia="zh-CN"/>
        </w:rPr>
        <w:t>，考生不能再次选择岗位</w:t>
      </w:r>
      <w:r>
        <w:rPr>
          <w:rFonts w:hint="eastAsia" w:ascii="仿宋_GB2312" w:eastAsia="仿宋_GB2312"/>
          <w:color w:val="000000"/>
          <w:sz w:val="32"/>
          <w:szCs w:val="32"/>
        </w:rPr>
        <w:t>。</w:t>
      </w:r>
    </w:p>
    <w:p>
      <w:pPr>
        <w:widowControl/>
        <w:ind w:firstLine="640" w:firstLineChars="200"/>
        <w:rPr>
          <w:rFonts w:eastAsia="仿宋_GB2312"/>
          <w:sz w:val="32"/>
          <w:szCs w:val="32"/>
        </w:rPr>
      </w:pPr>
      <w:r>
        <w:rPr>
          <w:rFonts w:hint="eastAsia" w:eastAsia="仿宋_GB2312"/>
          <w:sz w:val="32"/>
          <w:szCs w:val="32"/>
        </w:rPr>
        <w:t>（</w:t>
      </w:r>
      <w:r>
        <w:rPr>
          <w:rFonts w:hint="eastAsia" w:ascii="仿宋" w:hAnsi="仿宋" w:eastAsia="仿宋"/>
          <w:sz w:val="32"/>
          <w:szCs w:val="32"/>
        </w:rPr>
        <w:t>5</w:t>
      </w:r>
      <w:r>
        <w:rPr>
          <w:rFonts w:hint="eastAsia" w:eastAsia="仿宋_GB2312"/>
          <w:sz w:val="32"/>
          <w:szCs w:val="32"/>
        </w:rPr>
        <w:t>）岗位选择过程要保持肃静，服从管理。严禁考生使用各种电子设备对岗位选择过程进行录像、照相，严禁接打电话并将电话处于静音或震动状态（本人岗位选择期间除外），严禁吸烟。</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注：在非专业岗位选择中放弃选择</w:t>
      </w:r>
      <w:bookmarkStart w:id="0" w:name="_GoBack"/>
      <w:bookmarkEnd w:id="0"/>
      <w:r>
        <w:rPr>
          <w:rFonts w:hint="eastAsia" w:ascii="仿宋_GB2312" w:eastAsia="仿宋_GB2312"/>
          <w:color w:val="000000"/>
          <w:sz w:val="32"/>
          <w:szCs w:val="32"/>
        </w:rPr>
        <w:t>，即视为放弃公开招聘资格，不再另行组织。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846A8"/>
    <w:multiLevelType w:val="singleLevel"/>
    <w:tmpl w:val="D67846A8"/>
    <w:lvl w:ilvl="0" w:tentative="0">
      <w:start w:val="1"/>
      <w:numFmt w:val="decimal"/>
      <w:suff w:val="nothing"/>
      <w:lvlText w:val="%1、"/>
      <w:lvlJc w:val="left"/>
    </w:lvl>
  </w:abstractNum>
  <w:abstractNum w:abstractNumId="1">
    <w:nsid w:val="76BD1DC3"/>
    <w:multiLevelType w:val="singleLevel"/>
    <w:tmpl w:val="76BD1DC3"/>
    <w:lvl w:ilvl="0" w:tentative="0">
      <w:start w:val="1"/>
      <w:numFmt w:val="decimal"/>
      <w:suff w:val="nothing"/>
      <w:lvlText w:val="（%1）"/>
      <w:lvlJc w:val="left"/>
      <w:pPr>
        <w:ind w:left="64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N2YwN2VjOTc4OWVhOTk4M2UxYWUyYjVjNzdmZTcifQ=="/>
  </w:docVars>
  <w:rsids>
    <w:rsidRoot w:val="00DE29E7"/>
    <w:rsid w:val="000141AD"/>
    <w:rsid w:val="002B5608"/>
    <w:rsid w:val="00525144"/>
    <w:rsid w:val="005F71D5"/>
    <w:rsid w:val="00622C9A"/>
    <w:rsid w:val="00732C76"/>
    <w:rsid w:val="00761963"/>
    <w:rsid w:val="00984FD8"/>
    <w:rsid w:val="00A10929"/>
    <w:rsid w:val="00A12678"/>
    <w:rsid w:val="00A65466"/>
    <w:rsid w:val="00AA22C1"/>
    <w:rsid w:val="00AA6B95"/>
    <w:rsid w:val="00B975E1"/>
    <w:rsid w:val="00C213F0"/>
    <w:rsid w:val="00C919C1"/>
    <w:rsid w:val="00D50EDA"/>
    <w:rsid w:val="00DE29E7"/>
    <w:rsid w:val="00EA53F1"/>
    <w:rsid w:val="00EE0F29"/>
    <w:rsid w:val="00F57D4C"/>
    <w:rsid w:val="03452C8E"/>
    <w:rsid w:val="0EA1550D"/>
    <w:rsid w:val="40D057B3"/>
    <w:rsid w:val="4C0E56DF"/>
    <w:rsid w:val="4F4C539F"/>
    <w:rsid w:val="6C3D203B"/>
    <w:rsid w:val="70926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511</Words>
  <Characters>517</Characters>
  <Lines>2</Lines>
  <Paragraphs>1</Paragraphs>
  <TotalTime>15</TotalTime>
  <ScaleCrop>false</ScaleCrop>
  <LinksUpToDate>false</LinksUpToDate>
  <CharactersWithSpaces>517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尧明</cp:lastModifiedBy>
  <cp:lastPrinted>2023-08-18T01:12:00Z</cp:lastPrinted>
  <dcterms:modified xsi:type="dcterms:W3CDTF">2023-08-18T05:35:21Z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A5B60A288A9447AB9F26D5933E88F181_13</vt:lpwstr>
  </property>
</Properties>
</file>