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4"/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附件3：</w:t>
      </w:r>
    </w:p>
    <w:p>
      <w:pPr>
        <w:jc w:val="center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t>朝阳市龙城区2023年公开招聘优秀人才</w:t>
      </w:r>
    </w:p>
    <w:p>
      <w:pPr>
        <w:jc w:val="center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  <w:lang w:eastAsia="zh-CN"/>
        </w:rPr>
        <w:t>拟聘用人员名单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t>(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  <w:lang w:eastAsia="zh-CN"/>
        </w:rPr>
        <w:t>乡镇卫生院医师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t>)</w:t>
      </w:r>
    </w:p>
    <w:p>
      <w:pPr>
        <w:jc w:val="center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  <w:lang w:eastAsia="zh-CN"/>
        </w:rPr>
      </w:pPr>
    </w:p>
    <w:tbl>
      <w:tblPr>
        <w:tblStyle w:val="2"/>
        <w:tblW w:w="87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157"/>
        <w:gridCol w:w="1886"/>
        <w:gridCol w:w="4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11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姓名</w:t>
            </w:r>
          </w:p>
        </w:tc>
        <w:tc>
          <w:tcPr>
            <w:tcW w:w="18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准考证号</w:t>
            </w:r>
          </w:p>
        </w:tc>
        <w:tc>
          <w:tcPr>
            <w:tcW w:w="4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Style w:val="5"/>
                <w:lang w:val="en-US" w:eastAsia="zh-CN" w:bidi="ar"/>
              </w:rPr>
              <w:t>报考岗位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李春娟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20230030102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全科医生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田丽妍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20230030104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中药师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樊晓云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20230030110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西药师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靳昕阳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20230030112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内科医生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李冉冉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20230030115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内科医生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TBkNDNhZDJhYWY4Zjg3MDEyZjU4OTJkMzMzN2UifQ=="/>
  </w:docVars>
  <w:rsids>
    <w:rsidRoot w:val="00000000"/>
    <w:rsid w:val="03E71D97"/>
    <w:rsid w:val="32561D21"/>
    <w:rsid w:val="351D295C"/>
    <w:rsid w:val="6A74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144</Characters>
  <Lines>0</Lines>
  <Paragraphs>0</Paragraphs>
  <TotalTime>2</TotalTime>
  <ScaleCrop>false</ScaleCrop>
  <LinksUpToDate>false</LinksUpToDate>
  <CharactersWithSpaces>144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2023-08-11T02:43:00Z</dcterms:created>
  <dc:creator>Administrator</dc:creator>
  <cp:lastModifiedBy>张小张</cp:lastModifiedBy>
  <cp:lastPrinted>2023-08-21T03:07:16Z</cp:lastPrinted>
  <dcterms:modified xsi:type="dcterms:W3CDTF">2023-08-21T03:10:08Z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7664161C357A4DC3A8C69AF9C2124A44_13</vt:lpwstr>
  </property>
</Properties>
</file>