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4BB" w:rsidRDefault="00120C10">
      <w:pPr>
        <w:spacing w:line="600" w:lineRule="exact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附件</w:t>
      </w:r>
      <w:r>
        <w:rPr>
          <w:rFonts w:ascii="仿宋" w:eastAsia="仿宋" w:hAnsi="仿宋" w:cs="仿宋"/>
          <w:sz w:val="28"/>
          <w:szCs w:val="28"/>
        </w:rPr>
        <w:t>2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:rsidR="003D14BB" w:rsidRDefault="00120C10">
      <w:pPr>
        <w:spacing w:line="360" w:lineRule="auto"/>
        <w:jc w:val="center"/>
        <w:rPr>
          <w:rFonts w:ascii="微软雅黑" w:eastAsia="微软雅黑" w:hAnsi="微软雅黑"/>
          <w:b/>
          <w:bCs/>
          <w:sz w:val="36"/>
          <w:szCs w:val="40"/>
        </w:rPr>
      </w:pPr>
      <w:r>
        <w:rPr>
          <w:rFonts w:ascii="微软雅黑" w:eastAsia="微软雅黑" w:hAnsi="微软雅黑" w:hint="eastAsia"/>
          <w:b/>
          <w:bCs/>
          <w:sz w:val="36"/>
          <w:szCs w:val="40"/>
        </w:rPr>
        <w:t>盘锦市国有资本投资运营集团有限公司</w:t>
      </w:r>
    </w:p>
    <w:p w:rsidR="003D14BB" w:rsidRDefault="00120C10">
      <w:pPr>
        <w:spacing w:line="360" w:lineRule="auto"/>
        <w:jc w:val="center"/>
        <w:rPr>
          <w:rFonts w:ascii="微软雅黑" w:eastAsia="微软雅黑" w:hAnsi="微软雅黑"/>
          <w:b/>
          <w:bCs/>
          <w:sz w:val="36"/>
          <w:szCs w:val="40"/>
        </w:rPr>
      </w:pPr>
      <w:r>
        <w:rPr>
          <w:rFonts w:ascii="微软雅黑" w:eastAsia="微软雅黑" w:hAnsi="微软雅黑" w:hint="eastAsia"/>
          <w:b/>
          <w:bCs/>
          <w:sz w:val="36"/>
          <w:szCs w:val="40"/>
        </w:rPr>
        <w:t>2023</w:t>
      </w:r>
      <w:r>
        <w:rPr>
          <w:rFonts w:ascii="微软雅黑" w:eastAsia="微软雅黑" w:hAnsi="微软雅黑" w:hint="eastAsia"/>
          <w:b/>
          <w:bCs/>
          <w:sz w:val="36"/>
          <w:szCs w:val="40"/>
        </w:rPr>
        <w:t>年公开招聘工作人员</w:t>
      </w:r>
      <w:r>
        <w:rPr>
          <w:rFonts w:ascii="微软雅黑" w:eastAsia="微软雅黑" w:hAnsi="微软雅黑" w:hint="eastAsia"/>
          <w:b/>
          <w:bCs/>
          <w:sz w:val="36"/>
          <w:szCs w:val="40"/>
        </w:rPr>
        <w:t>操作手册</w:t>
      </w:r>
    </w:p>
    <w:p w:rsidR="003D14BB" w:rsidRDefault="00120C10">
      <w:pPr>
        <w:spacing w:line="360" w:lineRule="auto"/>
        <w:ind w:firstLineChars="200" w:firstLine="562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盘锦市国有资本投资运营集团有限公司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2023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年公开招聘工作人员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操作如下：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 xml:space="preserve"> </w:t>
      </w:r>
    </w:p>
    <w:p w:rsidR="003D14BB" w:rsidRDefault="00120C10">
      <w:pPr>
        <w:spacing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报名操作</w:t>
      </w:r>
    </w:p>
    <w:p w:rsidR="003D14BB" w:rsidRDefault="00120C10">
      <w:pPr>
        <w:spacing w:line="360" w:lineRule="auto"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</w:t>
      </w:r>
      <w:r>
        <w:rPr>
          <w:rFonts w:ascii="仿宋" w:eastAsia="仿宋" w:hAnsi="仿宋" w:cs="仿宋" w:hint="eastAsia"/>
          <w:sz w:val="28"/>
          <w:szCs w:val="28"/>
        </w:rPr>
        <w:t>通过浏览器打开网站</w:t>
      </w:r>
      <w:r>
        <w:rPr>
          <w:rFonts w:ascii="仿宋" w:eastAsia="仿宋" w:hAnsi="仿宋" w:cs="仿宋" w:hint="eastAsia"/>
          <w:sz w:val="28"/>
          <w:szCs w:val="28"/>
        </w:rPr>
        <w:t>https://pjgtjt.zhaopin.com</w:t>
      </w:r>
      <w:r>
        <w:rPr>
          <w:rFonts w:ascii="仿宋" w:eastAsia="仿宋" w:hAnsi="仿宋" w:cs="仿宋" w:hint="eastAsia"/>
          <w:sz w:val="28"/>
          <w:szCs w:val="28"/>
        </w:rPr>
        <w:t>，点击右上角“登录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注册”进行登录，考生可以使用手机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号注册或微信扫码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直接登录。</w:t>
      </w:r>
    </w:p>
    <w:p w:rsidR="003D14BB" w:rsidRDefault="00120C1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5420" cy="2823210"/>
            <wp:effectExtent l="0" t="0" r="17780" b="215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120C1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</w:t>
      </w:r>
      <w:r>
        <w:rPr>
          <w:rFonts w:ascii="仿宋" w:eastAsia="仿宋" w:hAnsi="仿宋" w:cs="仿宋" w:hint="eastAsia"/>
          <w:sz w:val="28"/>
          <w:szCs w:val="28"/>
        </w:rPr>
        <w:t>登录后点击左侧的在线报名进入报名界面，考生可以点击岗位详情查看具体的岗位信息。</w:t>
      </w:r>
    </w:p>
    <w:p w:rsidR="003D14BB" w:rsidRDefault="00120C1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1610" cy="2729230"/>
            <wp:effectExtent l="0" t="0" r="2159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3D14B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3D14BB" w:rsidRDefault="00120C1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</w:t>
      </w:r>
      <w:r>
        <w:rPr>
          <w:rFonts w:ascii="仿宋" w:eastAsia="仿宋" w:hAnsi="仿宋" w:cs="仿宋" w:hint="eastAsia"/>
          <w:sz w:val="28"/>
          <w:szCs w:val="28"/>
        </w:rPr>
        <w:t>考生可以在报名页面点击报名进入报名表填写环节，填写提交后即为报名成功。</w:t>
      </w:r>
    </w:p>
    <w:p w:rsidR="003D14BB" w:rsidRDefault="00120C1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3515" cy="2721610"/>
            <wp:effectExtent l="0" t="0" r="19685" b="215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3D14B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3D14BB" w:rsidRDefault="00120C10">
      <w:p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二、报名情况查看</w:t>
      </w:r>
    </w:p>
    <w:p w:rsidR="003D14BB" w:rsidRDefault="00120C1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考生可以在首页，点击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我的报名</w:t>
      </w:r>
      <w:r>
        <w:rPr>
          <w:rFonts w:ascii="仿宋" w:eastAsia="仿宋" w:hAnsi="仿宋" w:cs="仿宋" w:hint="eastAsia"/>
          <w:sz w:val="28"/>
          <w:szCs w:val="28"/>
        </w:rPr>
        <w:t>查看报名情况。</w:t>
      </w:r>
    </w:p>
    <w:p w:rsidR="003D14BB" w:rsidRDefault="00120C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71770" cy="2692400"/>
            <wp:effectExtent l="0" t="0" r="1143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120C10">
      <w:pPr>
        <w:pStyle w:val="2"/>
        <w:ind w:leftChars="0" w:left="0" w:firstLine="0"/>
      </w:pPr>
      <w:r>
        <w:rPr>
          <w:noProof/>
        </w:rPr>
        <w:drawing>
          <wp:inline distT="0" distB="0" distL="114300" distR="114300">
            <wp:extent cx="5262880" cy="2693035"/>
            <wp:effectExtent l="0" t="0" r="20320" b="247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120C10">
      <w:p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三、准考证查看</w:t>
      </w:r>
    </w:p>
    <w:p w:rsidR="003D14BB" w:rsidRDefault="00120C1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考生可以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在我的报名</w:t>
      </w:r>
      <w:r>
        <w:rPr>
          <w:rFonts w:ascii="仿宋" w:eastAsia="仿宋" w:hAnsi="仿宋" w:cs="仿宋" w:hint="eastAsia"/>
          <w:sz w:val="28"/>
          <w:szCs w:val="28"/>
        </w:rPr>
        <w:t>点击我的准考证查看准考证。</w:t>
      </w:r>
    </w:p>
    <w:p w:rsidR="003D14BB" w:rsidRDefault="003D14BB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:rsidR="003D14BB" w:rsidRDefault="00120C10">
      <w:p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0500" cy="2728595"/>
            <wp:effectExtent l="0" t="0" r="12700" b="146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BB" w:rsidRDefault="00120C10">
      <w:pPr>
        <w:spacing w:line="360" w:lineRule="auto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四、成绩查看</w:t>
      </w:r>
    </w:p>
    <w:p w:rsidR="003D14BB" w:rsidRDefault="00120C10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考生可以在</w:t>
      </w:r>
      <w:r>
        <w:rPr>
          <w:rFonts w:ascii="仿宋" w:eastAsia="仿宋" w:hAnsi="仿宋" w:cs="仿宋" w:hint="eastAsia"/>
          <w:sz w:val="28"/>
          <w:szCs w:val="28"/>
          <w:lang w:eastAsia="zh-Hans"/>
        </w:rPr>
        <w:t>我的报名</w:t>
      </w:r>
      <w:r>
        <w:rPr>
          <w:rFonts w:ascii="仿宋" w:eastAsia="仿宋" w:hAnsi="仿宋" w:cs="仿宋" w:hint="eastAsia"/>
          <w:sz w:val="28"/>
          <w:szCs w:val="28"/>
        </w:rPr>
        <w:t>点击我的成绩查看成绩。</w:t>
      </w:r>
    </w:p>
    <w:p w:rsidR="003D14BB" w:rsidRDefault="00120C10">
      <w:pPr>
        <w:spacing w:line="360" w:lineRule="auto"/>
        <w:jc w:val="center"/>
        <w:rPr>
          <w:rFonts w:ascii="微软雅黑" w:eastAsia="微软雅黑" w:hAnsi="微软雅黑"/>
          <w:sz w:val="22"/>
          <w:szCs w:val="24"/>
        </w:rPr>
      </w:pPr>
      <w:r>
        <w:rPr>
          <w:noProof/>
        </w:rPr>
        <w:drawing>
          <wp:inline distT="0" distB="0" distL="114300" distR="114300">
            <wp:extent cx="5263515" cy="2728595"/>
            <wp:effectExtent l="0" t="0" r="19685" b="146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4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67"/>
    <w:rsid w:val="AFF75D3E"/>
    <w:rsid w:val="B1FEF66A"/>
    <w:rsid w:val="0000738E"/>
    <w:rsid w:val="00116D43"/>
    <w:rsid w:val="00120C10"/>
    <w:rsid w:val="0031535F"/>
    <w:rsid w:val="0039358D"/>
    <w:rsid w:val="003D14BB"/>
    <w:rsid w:val="003E610B"/>
    <w:rsid w:val="00553A16"/>
    <w:rsid w:val="005A2727"/>
    <w:rsid w:val="0069206E"/>
    <w:rsid w:val="00767F67"/>
    <w:rsid w:val="007F464B"/>
    <w:rsid w:val="00A80FA4"/>
    <w:rsid w:val="00EB53AF"/>
    <w:rsid w:val="045E5511"/>
    <w:rsid w:val="3D4E4302"/>
    <w:rsid w:val="4DFF0C96"/>
    <w:rsid w:val="59C60179"/>
    <w:rsid w:val="5D3B7686"/>
    <w:rsid w:val="5D4D1A97"/>
    <w:rsid w:val="673F3B6C"/>
    <w:rsid w:val="7B1E6BB8"/>
    <w:rsid w:val="7EEF7D74"/>
    <w:rsid w:val="7FDE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="420"/>
    </w:pPr>
  </w:style>
  <w:style w:type="paragraph" w:styleId="a3">
    <w:name w:val="Body Text Indent"/>
    <w:basedOn w:val="a"/>
    <w:next w:val="20"/>
    <w:qFormat/>
    <w:pPr>
      <w:spacing w:after="120"/>
      <w:ind w:leftChars="200" w:left="420"/>
    </w:pPr>
  </w:style>
  <w:style w:type="paragraph" w:styleId="20">
    <w:name w:val="Body Text Indent 2"/>
    <w:basedOn w:val="a"/>
    <w:uiPriority w:val="99"/>
    <w:qFormat/>
    <w:pPr>
      <w:ind w:firstLine="630"/>
    </w:pPr>
    <w:rPr>
      <w:b/>
      <w:bCs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Balloon Text"/>
    <w:basedOn w:val="a"/>
    <w:link w:val="Char1"/>
    <w:uiPriority w:val="99"/>
    <w:semiHidden/>
    <w:unhideWhenUsed/>
    <w:rsid w:val="00120C1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20C1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="420"/>
    </w:pPr>
  </w:style>
  <w:style w:type="paragraph" w:styleId="a3">
    <w:name w:val="Body Text Indent"/>
    <w:basedOn w:val="a"/>
    <w:next w:val="20"/>
    <w:qFormat/>
    <w:pPr>
      <w:spacing w:after="120"/>
      <w:ind w:leftChars="200" w:left="420"/>
    </w:pPr>
  </w:style>
  <w:style w:type="paragraph" w:styleId="20">
    <w:name w:val="Body Text Indent 2"/>
    <w:basedOn w:val="a"/>
    <w:uiPriority w:val="99"/>
    <w:qFormat/>
    <w:pPr>
      <w:ind w:firstLine="630"/>
    </w:pPr>
    <w:rPr>
      <w:b/>
      <w:bCs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Balloon Text"/>
    <w:basedOn w:val="a"/>
    <w:link w:val="Char1"/>
    <w:uiPriority w:val="99"/>
    <w:semiHidden/>
    <w:unhideWhenUsed/>
    <w:rsid w:val="00120C10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20C1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169</Words>
  <Characters>180</Characters>
  <Application>Microsoft Office Word</Application>
  <DocSecurity>0</DocSecurity>
  <Lines>9</Lines>
  <Paragraphs>6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泊霖</dc:creator>
  <cp:lastModifiedBy>f'n</cp:lastModifiedBy>
  <cp:revision>2</cp:revision>
  <dcterms:created xsi:type="dcterms:W3CDTF">2023-09-12T08:59:00Z</dcterms:created>
  <dcterms:modified xsi:type="dcterms:W3CDTF">2023-09-12T08:59:00Z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54E6F447BB124768B64A8E7FC4FDA9C5</vt:lpwstr>
  </property>
</Properties>
</file>