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F5" w:rsidRPr="00547744" w:rsidRDefault="000B24F5" w:rsidP="000B24F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547744"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0B24F5" w:rsidRPr="003C1EF7" w:rsidRDefault="000B24F5" w:rsidP="000B24F5">
      <w:pPr>
        <w:spacing w:line="560" w:lineRule="exact"/>
        <w:jc w:val="center"/>
        <w:rPr>
          <w:rFonts w:asciiTheme="minorEastAsia" w:hAnsiTheme="minorEastAsia" w:cs="仿宋"/>
          <w:b/>
          <w:sz w:val="44"/>
          <w:szCs w:val="44"/>
        </w:rPr>
      </w:pPr>
      <w:r w:rsidRPr="003C1EF7">
        <w:rPr>
          <w:rFonts w:asciiTheme="minorEastAsia" w:hAnsiTheme="minorEastAsia" w:cs="仿宋" w:hint="eastAsia"/>
          <w:b/>
          <w:sz w:val="44"/>
          <w:szCs w:val="44"/>
        </w:rPr>
        <w:t>关于岗位专业的说明</w:t>
      </w:r>
    </w:p>
    <w:p w:rsidR="000B24F5" w:rsidRPr="00547744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B24F5" w:rsidRPr="00547744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47744">
        <w:rPr>
          <w:rFonts w:ascii="仿宋_GB2312" w:eastAsia="仿宋_GB2312" w:hAnsi="仿宋" w:cs="仿宋" w:hint="eastAsia"/>
          <w:sz w:val="32"/>
          <w:szCs w:val="32"/>
        </w:rPr>
        <w:t>公开招聘以教育部学科专业目录为指导。以下情况可以报名：</w:t>
      </w:r>
    </w:p>
    <w:p w:rsidR="000B24F5" w:rsidRPr="00547744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47744">
        <w:rPr>
          <w:rFonts w:ascii="仿宋_GB2312" w:eastAsia="仿宋_GB2312" w:hAnsi="仿宋" w:cs="仿宋" w:hint="eastAsia"/>
          <w:sz w:val="32"/>
          <w:szCs w:val="32"/>
        </w:rPr>
        <w:t>一是报考人员毕业证专业与《招聘计划表》专业名称一致，只有连接词不同，如“与”、“及其”、“与其”、“和”、“及”等或多“专业”、少“专业”两个字（类似词语：“方向”、“管理”、“工程”、“艺术”、“技术”、“硕士”）等，多“学”、少“学”一个字等类似情况，可以报名；</w:t>
      </w:r>
    </w:p>
    <w:p w:rsidR="000B24F5" w:rsidRPr="00547744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547744">
        <w:rPr>
          <w:rFonts w:ascii="仿宋_GB2312" w:eastAsia="仿宋_GB2312" w:hAnsi="仿宋" w:cs="仿宋" w:hint="eastAsia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二是报考人员毕业证专业名称在《招聘计划表》中表述为两个或两个以上的，如考生毕业证专业名称为“绘画（中国画）”，而《招聘计划表》表述为“绘画”、“中国画”等类似情况，可以报名。</w:t>
      </w:r>
    </w:p>
    <w:p w:rsidR="000B24F5" w:rsidRPr="00C808E2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08E2">
        <w:rPr>
          <w:rFonts w:ascii="仿宋_GB2312" w:eastAsia="仿宋_GB2312" w:hAnsi="仿宋" w:cs="仿宋" w:hint="eastAsia"/>
          <w:sz w:val="32"/>
          <w:szCs w:val="32"/>
        </w:rPr>
        <w:t>三是如专业未在教育部专业目录中，需由公开招聘领导小组办公室研究判定。</w:t>
      </w:r>
    </w:p>
    <w:p w:rsidR="000B24F5" w:rsidRPr="00547744" w:rsidRDefault="000B24F5" w:rsidP="000B24F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B24F5" w:rsidRPr="00547744" w:rsidRDefault="000B24F5" w:rsidP="000B24F5">
      <w:pPr>
        <w:pStyle w:val="1"/>
        <w:widowControl/>
        <w:spacing w:beforeAutospacing="0" w:afterAutospacing="0" w:line="720" w:lineRule="atLeast"/>
        <w:jc w:val="center"/>
        <w:rPr>
          <w:rFonts w:ascii="仿宋_GB2312" w:eastAsia="仿宋_GB2312" w:hint="default"/>
          <w:b w:val="0"/>
          <w:bCs w:val="0"/>
          <w:color w:val="333333"/>
          <w:sz w:val="32"/>
          <w:szCs w:val="32"/>
        </w:rPr>
      </w:pPr>
    </w:p>
    <w:p w:rsidR="000B24F5" w:rsidRPr="000B24F5" w:rsidRDefault="000B24F5">
      <w:pPr>
        <w:rPr>
          <w:rFonts w:ascii="仿宋_GB2312" w:eastAsia="仿宋_GB2312" w:hAnsi="仿宋_GB2312" w:cs="仿宋_GB2312" w:hint="eastAsia"/>
          <w:sz w:val="32"/>
          <w:szCs w:val="32"/>
          <w:lang w:bidi="zh-CN"/>
        </w:rPr>
      </w:pPr>
    </w:p>
    <w:p w:rsidR="000B24F5" w:rsidRDefault="000B24F5"/>
    <w:sectPr w:rsidR="000B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DA6" w:rsidRDefault="00D54DA6" w:rsidP="000B24F5">
      <w:r>
        <w:separator/>
      </w:r>
    </w:p>
  </w:endnote>
  <w:endnote w:type="continuationSeparator" w:id="1">
    <w:p w:rsidR="00D54DA6" w:rsidRDefault="00D54DA6" w:rsidP="000B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DA6" w:rsidRDefault="00D54DA6" w:rsidP="000B24F5">
      <w:r>
        <w:separator/>
      </w:r>
    </w:p>
  </w:footnote>
  <w:footnote w:type="continuationSeparator" w:id="1">
    <w:p w:rsidR="00D54DA6" w:rsidRDefault="00D54DA6" w:rsidP="000B2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4F5"/>
    <w:rsid w:val="000B24F5"/>
    <w:rsid w:val="003C1EF7"/>
    <w:rsid w:val="00D54DA6"/>
    <w:rsid w:val="00F0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B24F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4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4F5"/>
    <w:rPr>
      <w:sz w:val="18"/>
      <w:szCs w:val="18"/>
    </w:rPr>
  </w:style>
  <w:style w:type="character" w:customStyle="1" w:styleId="1Char">
    <w:name w:val="标题 1 Char"/>
    <w:basedOn w:val="a0"/>
    <w:link w:val="1"/>
    <w:rsid w:val="000B24F5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2">
    <w:name w:val="Body Text Indent 2"/>
    <w:basedOn w:val="a"/>
    <w:link w:val="2Char"/>
    <w:qFormat/>
    <w:rsid w:val="000B24F5"/>
    <w:pPr>
      <w:spacing w:line="480" w:lineRule="auto"/>
      <w:ind w:leftChars="200" w:left="420"/>
    </w:pPr>
    <w:rPr>
      <w:szCs w:val="24"/>
    </w:rPr>
  </w:style>
  <w:style w:type="character" w:customStyle="1" w:styleId="2Char">
    <w:name w:val="正文文本缩进 2 Char"/>
    <w:basedOn w:val="a0"/>
    <w:link w:val="2"/>
    <w:rsid w:val="000B24F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Win10NeT.COM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2023-03-15T08:19:00Z</dcterms:created>
  <dcterms:modified xsi:type="dcterms:W3CDTF">2023-03-15T08:21:00Z</dcterms:modified>
</cp:coreProperties>
</file>