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参军退伍情况说明（样表）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，系辽宁籍人，于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月由</w:t>
      </w:r>
      <w:r>
        <w:rPr>
          <w:rFonts w:ascii="Times New Roman" w:hAnsi="Times New Roman" w:eastAsia="仿宋_GB2312"/>
          <w:sz w:val="32"/>
          <w:szCs w:val="32"/>
          <w:u w:val="single"/>
        </w:rPr>
        <w:t>xxx市xxx县（区、市）xxx街道（乡镇）</w:t>
      </w:r>
      <w:r>
        <w:rPr>
          <w:rFonts w:ascii="Times New Roman" w:hAnsi="Times New Roman" w:eastAsia="仿宋_GB2312"/>
          <w:sz w:val="32"/>
          <w:szCs w:val="32"/>
        </w:rPr>
        <w:t>入伍，于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月从</w:t>
      </w:r>
      <w:r>
        <w:rPr>
          <w:rFonts w:ascii="Times New Roman" w:hAnsi="Times New Roman" w:eastAsia="仿宋_GB2312"/>
          <w:sz w:val="32"/>
          <w:szCs w:val="32"/>
          <w:u w:val="single"/>
        </w:rPr>
        <w:t>xxx部队</w:t>
      </w:r>
      <w:r>
        <w:rPr>
          <w:rFonts w:ascii="Times New Roman" w:hAnsi="Times New Roman" w:eastAsia="仿宋_GB2312"/>
          <w:sz w:val="32"/>
          <w:szCs w:val="32"/>
        </w:rPr>
        <w:t>退伍。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（县以上复转安置部门公章）</w:t>
      </w: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852F9B"/>
    <w:rsid w:val="00C046FF"/>
    <w:rsid w:val="00F27FBE"/>
    <w:rsid w:val="00F74486"/>
    <w:rsid w:val="00FD62F2"/>
    <w:rsid w:val="00FE2BC2"/>
    <w:rsid w:val="0CA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2024-01-04T02:24:59Z</cp:lastPrinted>
  <dcterms:modified xsi:type="dcterms:W3CDTF">2024-01-04T02:25:03Z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