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7C4" w:rsidRDefault="008430E2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广西壮族自治区气象局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2024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2607C4" w:rsidRDefault="002607C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2607C4" w:rsidRDefault="008430E2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2607C4" w:rsidRDefault="008430E2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2607C4" w:rsidRDefault="008430E2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2607C4" w:rsidRDefault="008430E2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28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jc w:val="left"/>
        <w:rPr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发送电子邮件至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gxqxjrsc@</w:t>
      </w:r>
      <w:r>
        <w:rPr>
          <w:rFonts w:ascii="仿宋_GB2312" w:eastAsia="仿宋_GB2312"/>
          <w:sz w:val="32"/>
          <w:szCs w:val="32"/>
          <w:shd w:val="clear" w:color="auto" w:fill="FFFFFF"/>
        </w:rPr>
        <w:t>163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.com</w:t>
      </w:r>
      <w:r>
        <w:rPr>
          <w:rFonts w:eastAsia="仿宋_GB2312" w:hint="eastAsia"/>
          <w:sz w:val="32"/>
          <w:szCs w:val="32"/>
          <w:shd w:val="clear" w:color="auto" w:fill="FFFFFF"/>
        </w:rPr>
        <w:t>，传真</w:t>
      </w:r>
      <w:r>
        <w:rPr>
          <w:color w:val="000000"/>
          <w:sz w:val="32"/>
          <w:shd w:val="clear" w:color="auto" w:fill="FFFFFF"/>
        </w:rPr>
        <w:t>0771-5576766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邮件和传真</w:t>
      </w:r>
      <w:r>
        <w:rPr>
          <w:rFonts w:eastAsia="仿宋_GB2312" w:hint="eastAsia"/>
          <w:sz w:val="32"/>
          <w:shd w:val="clear" w:color="auto" w:fill="FFFFFF"/>
        </w:rPr>
        <w:t>标</w:t>
      </w:r>
      <w:r>
        <w:rPr>
          <w:rFonts w:eastAsia="仿宋_GB2312"/>
          <w:sz w:val="32"/>
          <w:szCs w:val="32"/>
          <w:shd w:val="clear" w:color="auto" w:fill="FFFFFF"/>
        </w:rPr>
        <w:t>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气象局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>
        <w:rPr>
          <w:rFonts w:eastAsia="仿宋_GB2312" w:hint="eastAsia"/>
          <w:sz w:val="32"/>
          <w:shd w:val="clear" w:color="auto" w:fill="FFFFFF"/>
        </w:rPr>
        <w:t>见附件</w:t>
      </w:r>
      <w:r>
        <w:rPr>
          <w:rFonts w:eastAsia="仿宋_GB2312" w:hint="eastAsia"/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如发生</w:t>
      </w:r>
      <w:r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4. 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3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>
        <w:rPr>
          <w:rFonts w:eastAsia="仿宋_GB2312" w:hint="eastAsia"/>
          <w:sz w:val="32"/>
          <w:shd w:val="clear" w:color="auto" w:fill="FFFFFF"/>
        </w:rPr>
        <w:t>2024</w:t>
      </w:r>
      <w:r>
        <w:rPr>
          <w:rFonts w:eastAsia="仿宋_GB2312" w:hint="eastAsia"/>
          <w:sz w:val="32"/>
          <w:shd w:val="clear" w:color="auto" w:fill="FFFFFF"/>
        </w:rPr>
        <w:t>年</w:t>
      </w:r>
      <w:r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月</w:t>
      </w:r>
      <w:r>
        <w:rPr>
          <w:rFonts w:eastAsia="仿宋_GB2312" w:hint="eastAsia"/>
          <w:sz w:val="32"/>
          <w:shd w:val="clear" w:color="auto" w:fill="FFFFFF"/>
        </w:rPr>
        <w:t>28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rFonts w:hint="eastAsia"/>
          <w:sz w:val="32"/>
          <w:shd w:val="clear" w:color="auto" w:fill="FFFFFF"/>
        </w:rPr>
        <w:t>1</w:t>
      </w:r>
      <w:r>
        <w:rPr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时前传真至</w:t>
      </w:r>
      <w:r>
        <w:rPr>
          <w:color w:val="000000"/>
          <w:sz w:val="32"/>
          <w:shd w:val="clear" w:color="auto" w:fill="FFFFFF"/>
        </w:rPr>
        <w:t>0771-5576766</w:t>
      </w:r>
      <w:r>
        <w:rPr>
          <w:rFonts w:eastAsia="仿宋_GB2312" w:hint="eastAsia"/>
          <w:sz w:val="32"/>
          <w:shd w:val="clear" w:color="auto" w:fill="FFFFFF"/>
        </w:rPr>
        <w:t>，或将</w:t>
      </w:r>
      <w:r>
        <w:rPr>
          <w:rFonts w:eastAsia="仿宋_GB2312"/>
          <w:sz w:val="32"/>
          <w:shd w:val="clear" w:color="auto" w:fill="FFFFFF"/>
        </w:rPr>
        <w:t>扫描件</w:t>
      </w:r>
      <w:r>
        <w:rPr>
          <w:rFonts w:eastAsia="仿宋_GB2312" w:hint="eastAsia"/>
          <w:sz w:val="32"/>
          <w:shd w:val="clear" w:color="auto" w:fill="FFFFFF"/>
        </w:rPr>
        <w:t>发送</w:t>
      </w:r>
      <w:r>
        <w:rPr>
          <w:rFonts w:eastAsia="仿宋_GB2312"/>
          <w:sz w:val="32"/>
          <w:shd w:val="clear" w:color="auto" w:fill="FFFFFF"/>
        </w:rPr>
        <w:t>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gxqxjrsc@</w:t>
      </w:r>
      <w:r>
        <w:rPr>
          <w:rFonts w:ascii="仿宋_GB2312" w:eastAsia="仿宋_GB2312"/>
          <w:sz w:val="32"/>
          <w:szCs w:val="32"/>
          <w:shd w:val="clear" w:color="auto" w:fill="FFFFFF"/>
        </w:rPr>
        <w:t>163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.com</w:t>
      </w:r>
      <w:r>
        <w:rPr>
          <w:rFonts w:eastAsia="仿宋_GB2312" w:hint="eastAsia"/>
          <w:sz w:val="32"/>
          <w:szCs w:val="32"/>
          <w:shd w:val="clear" w:color="auto" w:fill="FFFFFF"/>
        </w:rPr>
        <w:t>，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</w:t>
      </w:r>
      <w:r>
        <w:rPr>
          <w:rFonts w:eastAsia="仿宋_GB2312" w:hint="eastAsia"/>
          <w:b/>
          <w:bCs/>
          <w:sz w:val="32"/>
          <w:shd w:val="clear" w:color="auto" w:fill="FFFFFF"/>
        </w:rPr>
        <w:lastRenderedPageBreak/>
        <w:t>招录单位将视情节</w:t>
      </w:r>
      <w:r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前（以寄出邮戳为准）通过邮政特快专递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EMS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广西壮族自治区南宁市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eastAsia="仿宋_GB2312" w:hint="eastAsia"/>
          <w:sz w:val="32"/>
          <w:szCs w:val="32"/>
          <w:shd w:val="clear" w:color="auto" w:fill="FFFFFF"/>
        </w:rPr>
        <w:t>8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号广西壮族自治区气象局人事处，王玉方（收），邮编：</w:t>
      </w:r>
      <w:r>
        <w:rPr>
          <w:rFonts w:eastAsia="仿宋_GB2312"/>
          <w:sz w:val="32"/>
          <w:szCs w:val="32"/>
          <w:shd w:val="clear" w:color="auto" w:fill="FFFFFF"/>
        </w:rPr>
        <w:t>530022</w:t>
      </w:r>
      <w:r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eastAsia="仿宋_GB2312"/>
          <w:sz w:val="32"/>
          <w:szCs w:val="32"/>
          <w:shd w:val="clear" w:color="auto" w:fill="FFFFFF"/>
        </w:rPr>
        <w:t>0771-5576766</w:t>
      </w:r>
      <w:r>
        <w:rPr>
          <w:rFonts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</w:t>
      </w:r>
      <w:r>
        <w:rPr>
          <w:rFonts w:eastAsia="仿宋_GB2312"/>
          <w:sz w:val="32"/>
          <w:szCs w:val="32"/>
        </w:rPr>
        <w:t>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2607C4" w:rsidRDefault="008430E2" w:rsidP="008430E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2607C4" w:rsidRDefault="008430E2" w:rsidP="008430E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之前有过工作经历的，需提供当时的</w:t>
      </w:r>
      <w:r>
        <w:rPr>
          <w:rFonts w:eastAsia="仿宋_GB2312" w:hint="eastAsia"/>
          <w:sz w:val="32"/>
          <w:szCs w:val="32"/>
        </w:rPr>
        <w:t>劳动（聘用）合同复印件及社保管理机构出具的社保缴纳材料。</w:t>
      </w:r>
    </w:p>
    <w:p w:rsidR="002607C4" w:rsidRDefault="008430E2" w:rsidP="008430E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2607C4" w:rsidRDefault="008430E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2607C4" w:rsidRDefault="008430E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日携带上述资格复审材料原件，到指定地点进行现场资格复审。现场资格复审的地点为：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广西壮族自治区南宁市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eastAsia="仿宋_GB2312" w:hint="eastAsia"/>
          <w:sz w:val="32"/>
          <w:szCs w:val="32"/>
          <w:shd w:val="clear" w:color="auto" w:fill="FFFFFF"/>
        </w:rPr>
        <w:t>8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3</w:t>
      </w:r>
      <w:r>
        <w:rPr>
          <w:rFonts w:eastAsia="仿宋_GB2312" w:hint="eastAsia"/>
          <w:sz w:val="32"/>
          <w:szCs w:val="32"/>
          <w:shd w:val="clear" w:color="auto" w:fill="FFFFFF"/>
        </w:rPr>
        <w:t>楼广西壮族自治区气象局人事处。现场资格复审的时间为：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（周</w:t>
      </w:r>
      <w:r>
        <w:rPr>
          <w:rFonts w:eastAsia="仿宋_GB2312" w:hint="eastAsia"/>
          <w:sz w:val="32"/>
          <w:szCs w:val="32"/>
          <w:shd w:val="clear" w:color="auto" w:fill="FFFFFF"/>
        </w:rPr>
        <w:t>一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下</w:t>
      </w:r>
      <w:r>
        <w:rPr>
          <w:rFonts w:eastAsia="仿宋_GB2312" w:hint="eastAsia"/>
          <w:sz w:val="32"/>
          <w:szCs w:val="32"/>
        </w:rPr>
        <w:t>午</w:t>
      </w:r>
      <w:r>
        <w:rPr>
          <w:rFonts w:eastAsia="仿宋_GB2312" w:hint="eastAsia"/>
          <w:sz w:val="32"/>
          <w:szCs w:val="32"/>
          <w:shd w:val="clear" w:color="auto" w:fill="FFFFFF"/>
        </w:rPr>
        <w:t>15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  <w:shd w:val="clear" w:color="auto" w:fill="FFFFFF"/>
        </w:rPr>
        <w:t>0</w:t>
      </w:r>
      <w:r>
        <w:rPr>
          <w:rFonts w:eastAsia="仿宋_GB2312" w:hint="eastAsia"/>
          <w:sz w:val="32"/>
          <w:szCs w:val="32"/>
          <w:shd w:val="clear" w:color="auto" w:fill="FFFFFF"/>
        </w:rPr>
        <w:t>—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7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  <w:shd w:val="clear" w:color="auto" w:fill="FFFFFF"/>
        </w:rPr>
        <w:t>0</w:t>
      </w:r>
      <w:r>
        <w:rPr>
          <w:rFonts w:eastAsia="仿宋_GB2312"/>
          <w:sz w:val="32"/>
          <w:szCs w:val="32"/>
          <w:shd w:val="clear" w:color="auto" w:fill="FFFFFF"/>
        </w:rPr>
        <w:t>0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面试于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日进行。每位考生具体面试时间详见附件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面试于当日上午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sz w:val="32"/>
          <w:szCs w:val="32"/>
        </w:rPr>
        <w:t>开始，参加当天面试的考生务必全部于上午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前报到完毕，并在工作人员引导下</w:t>
      </w:r>
      <w:proofErr w:type="gramStart"/>
      <w:r>
        <w:rPr>
          <w:rFonts w:eastAsia="仿宋_GB2312"/>
          <w:sz w:val="32"/>
          <w:szCs w:val="32"/>
        </w:rPr>
        <w:t>进入候考室</w:t>
      </w:r>
      <w:proofErr w:type="gramEnd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lastRenderedPageBreak/>
        <w:t>截至当天上午</w:t>
      </w:r>
      <w:r>
        <w:rPr>
          <w:rFonts w:eastAsia="仿宋_GB2312"/>
          <w:b/>
          <w:sz w:val="32"/>
          <w:szCs w:val="32"/>
        </w:rPr>
        <w:t>8:30</w:t>
      </w:r>
      <w:r>
        <w:rPr>
          <w:rFonts w:eastAsia="仿宋_GB2312"/>
          <w:b/>
          <w:sz w:val="32"/>
          <w:szCs w:val="32"/>
        </w:rPr>
        <w:t>没有</w:t>
      </w:r>
      <w:proofErr w:type="gramStart"/>
      <w:r>
        <w:rPr>
          <w:rFonts w:eastAsia="仿宋_GB2312"/>
          <w:b/>
          <w:sz w:val="32"/>
          <w:szCs w:val="32"/>
        </w:rPr>
        <w:t>进入候考室</w:t>
      </w:r>
      <w:proofErr w:type="gramEnd"/>
      <w:r>
        <w:rPr>
          <w:rFonts w:eastAsia="仿宋_GB2312"/>
          <w:b/>
          <w:sz w:val="32"/>
          <w:szCs w:val="32"/>
        </w:rPr>
        <w:t>的考生，取消面试考试资格。</w:t>
      </w:r>
    </w:p>
    <w:p w:rsidR="002607C4" w:rsidRDefault="008430E2" w:rsidP="008430E2">
      <w:pPr>
        <w:adjustRightInd w:val="0"/>
        <w:snapToGrid w:val="0"/>
        <w:spacing w:line="54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  <w:shd w:val="clear" w:color="auto" w:fill="FFFFFF"/>
        </w:rPr>
        <w:t>（二）面试所需材料</w:t>
      </w:r>
    </w:p>
    <w:p w:rsidR="002607C4" w:rsidRDefault="008430E2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公共科目笔试准考证。</w:t>
      </w:r>
    </w:p>
    <w:p w:rsidR="002607C4" w:rsidRDefault="008430E2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身份证原件。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广西壮族自治区气象局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24</w:t>
      </w:r>
      <w:r>
        <w:rPr>
          <w:rFonts w:eastAsia="仿宋_GB2312" w:hint="eastAsia"/>
          <w:sz w:val="32"/>
          <w:szCs w:val="32"/>
          <w:shd w:val="clear" w:color="auto" w:fill="FFFFFF"/>
        </w:rPr>
        <w:t>层候考室</w:t>
      </w:r>
      <w:proofErr w:type="gramEnd"/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广西壮族自治区南宁市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eastAsia="仿宋_GB2312" w:hint="eastAsia"/>
          <w:sz w:val="32"/>
          <w:szCs w:val="32"/>
          <w:shd w:val="clear" w:color="auto" w:fill="FFFFFF"/>
        </w:rPr>
        <w:t>8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．乘坐地铁：</w:t>
      </w:r>
      <w:r>
        <w:rPr>
          <w:rFonts w:eastAsia="仿宋_GB2312" w:hint="eastAsia"/>
          <w:sz w:val="32"/>
          <w:szCs w:val="32"/>
          <w:shd w:val="clear" w:color="auto" w:fill="FFFFFF"/>
        </w:rPr>
        <w:t>地铁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号线麻村站</w:t>
      </w:r>
      <w:r>
        <w:rPr>
          <w:rFonts w:eastAsia="仿宋_GB2312" w:hint="eastAsia"/>
          <w:sz w:val="32"/>
          <w:szCs w:val="32"/>
          <w:shd w:val="clear" w:color="auto" w:fill="FFFFFF"/>
        </w:rPr>
        <w:t>D</w:t>
      </w:r>
      <w:r>
        <w:rPr>
          <w:rFonts w:eastAsia="仿宋_GB2312" w:hint="eastAsia"/>
          <w:sz w:val="32"/>
          <w:szCs w:val="32"/>
          <w:shd w:val="clear" w:color="auto" w:fill="FFFFFF"/>
        </w:rPr>
        <w:t>出口左转即可抵达。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．乘坐公交车：</w:t>
      </w:r>
      <w:r>
        <w:rPr>
          <w:rFonts w:eastAsia="仿宋_GB2312" w:hint="eastAsia"/>
          <w:sz w:val="32"/>
          <w:szCs w:val="32"/>
          <w:shd w:val="clear" w:color="auto" w:fill="FFFFFF"/>
        </w:rPr>
        <w:t>民族大道麻村（公交站）向西步行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00</w:t>
      </w:r>
      <w:r>
        <w:rPr>
          <w:rFonts w:eastAsia="仿宋_GB2312" w:hint="eastAsia"/>
          <w:sz w:val="32"/>
          <w:szCs w:val="32"/>
          <w:shd w:val="clear" w:color="auto" w:fill="FFFFFF"/>
        </w:rPr>
        <w:t>米即可抵达（可乘坐</w:t>
      </w:r>
      <w:r>
        <w:rPr>
          <w:rFonts w:eastAsia="仿宋_GB2312" w:hint="eastAsia"/>
          <w:sz w:val="32"/>
          <w:szCs w:val="32"/>
          <w:shd w:val="clear" w:color="auto" w:fill="FFFFFF"/>
        </w:rPr>
        <w:t>7</w:t>
      </w:r>
      <w:r>
        <w:rPr>
          <w:rFonts w:eastAsia="仿宋_GB2312"/>
          <w:sz w:val="32"/>
          <w:szCs w:val="32"/>
          <w:shd w:val="clear" w:color="auto" w:fill="FFFFFF"/>
        </w:rPr>
        <w:t>04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6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B</w:t>
      </w:r>
      <w:r>
        <w:rPr>
          <w:rFonts w:eastAsia="仿宋_GB2312"/>
          <w:sz w:val="32"/>
          <w:szCs w:val="32"/>
          <w:shd w:val="clear" w:color="auto" w:fill="FFFFFF"/>
        </w:rPr>
        <w:t>11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  <w:shd w:val="clear" w:color="auto" w:fill="FFFFFF"/>
        </w:rPr>
        <w:t>4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6</w:t>
      </w:r>
      <w:r>
        <w:rPr>
          <w:rFonts w:eastAsia="仿宋_GB2312"/>
          <w:sz w:val="32"/>
          <w:szCs w:val="32"/>
          <w:shd w:val="clear" w:color="auto" w:fill="FFFFFF"/>
        </w:rPr>
        <w:t>0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sz w:val="32"/>
          <w:szCs w:val="32"/>
          <w:shd w:val="clear" w:color="auto" w:fill="FFFFFF"/>
        </w:rPr>
        <w:t>路、</w:t>
      </w:r>
      <w:r>
        <w:rPr>
          <w:rFonts w:eastAsia="仿宋_GB2312" w:hint="eastAsia"/>
          <w:sz w:val="32"/>
          <w:szCs w:val="32"/>
          <w:shd w:val="clear" w:color="auto" w:fill="FFFFFF"/>
        </w:rPr>
        <w:t>B</w:t>
      </w:r>
      <w:r>
        <w:rPr>
          <w:rFonts w:eastAsia="仿宋_GB2312"/>
          <w:sz w:val="32"/>
          <w:szCs w:val="32"/>
          <w:shd w:val="clear" w:color="auto" w:fill="FFFFFF"/>
        </w:rPr>
        <w:t>128</w:t>
      </w:r>
      <w:r>
        <w:rPr>
          <w:rFonts w:eastAsia="仿宋_GB2312" w:hint="eastAsia"/>
          <w:sz w:val="32"/>
          <w:szCs w:val="32"/>
          <w:shd w:val="clear" w:color="auto" w:fill="FFFFFF"/>
        </w:rPr>
        <w:t>路公交车）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07C4" w:rsidRDefault="008430E2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2607C4" w:rsidRDefault="008430E2" w:rsidP="008430E2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的，考生面试成绩须达到</w:t>
      </w:r>
      <w:r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分（含</w:t>
      </w:r>
      <w:r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分）以上并按综合成绩从高到低的顺序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确定体检和考察人选。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</w:t>
      </w:r>
      <w:r>
        <w:rPr>
          <w:rFonts w:eastAsia="仿宋_GB2312" w:hint="eastAsia"/>
          <w:sz w:val="32"/>
          <w:szCs w:val="32"/>
        </w:rPr>
        <w:t>体检程序，公共科目笔试总成绩仍相同的，行政能力测试成绩高者进入体检程序。</w:t>
      </w:r>
    </w:p>
    <w:p w:rsidR="002607C4" w:rsidRDefault="008430E2" w:rsidP="008430E2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2607C4" w:rsidRDefault="008430E2">
      <w:pPr>
        <w:pStyle w:val="a4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lastRenderedPageBreak/>
        <w:t>体检于</w:t>
      </w:r>
      <w:r>
        <w:rPr>
          <w:rFonts w:eastAsia="仿宋_GB2312" w:hint="eastAsia"/>
          <w:szCs w:val="32"/>
          <w:shd w:val="clear" w:color="auto" w:fill="FFFFFF"/>
        </w:rPr>
        <w:t>2024</w:t>
      </w:r>
      <w:r>
        <w:rPr>
          <w:rFonts w:eastAsia="仿宋_GB2312" w:hint="eastAsia"/>
          <w:szCs w:val="32"/>
          <w:shd w:val="clear" w:color="auto" w:fill="FFFFFF"/>
        </w:rPr>
        <w:t>年</w:t>
      </w:r>
      <w:r w:rsidRPr="008430E2">
        <w:rPr>
          <w:rFonts w:eastAsia="仿宋_GB2312" w:hint="eastAsia"/>
          <w:szCs w:val="32"/>
        </w:rPr>
        <w:t>3</w:t>
      </w:r>
      <w:r>
        <w:rPr>
          <w:rFonts w:eastAsia="仿宋_GB2312"/>
          <w:b/>
          <w:szCs w:val="32"/>
          <w:shd w:val="clear" w:color="auto" w:fill="FFFFFF"/>
        </w:rPr>
        <w:t>月</w:t>
      </w:r>
      <w:bookmarkStart w:id="0" w:name="_GoBack"/>
      <w:bookmarkEnd w:id="0"/>
      <w:r>
        <w:rPr>
          <w:rFonts w:eastAsia="仿宋_GB2312"/>
          <w:szCs w:val="32"/>
        </w:rPr>
        <w:t>20</w:t>
      </w:r>
      <w:r>
        <w:rPr>
          <w:rFonts w:eastAsia="仿宋_GB2312" w:hint="eastAsia"/>
          <w:b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，请考生保持联系畅通，并于当天上午</w:t>
      </w:r>
      <w:r>
        <w:rPr>
          <w:rFonts w:eastAsia="仿宋_GB2312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点</w:t>
      </w:r>
      <w:r>
        <w:rPr>
          <w:rFonts w:eastAsia="仿宋_GB2312"/>
          <w:szCs w:val="32"/>
          <w:shd w:val="clear" w:color="auto" w:fill="FFFFFF"/>
        </w:rPr>
        <w:t>在</w:t>
      </w:r>
      <w:r>
        <w:rPr>
          <w:rFonts w:eastAsia="仿宋_GB2312" w:hint="eastAsia"/>
          <w:szCs w:val="32"/>
        </w:rPr>
        <w:t>广西壮族自治区气象局</w:t>
      </w:r>
      <w:r>
        <w:rPr>
          <w:rFonts w:eastAsia="仿宋_GB2312" w:hint="eastAsia"/>
          <w:szCs w:val="32"/>
        </w:rPr>
        <w:t>1</w:t>
      </w:r>
      <w:r>
        <w:rPr>
          <w:rFonts w:eastAsia="仿宋_GB2312" w:hint="eastAsia"/>
          <w:szCs w:val="32"/>
        </w:rPr>
        <w:t>楼东门</w:t>
      </w:r>
      <w:r>
        <w:rPr>
          <w:rFonts w:ascii="仿宋_GB2312" w:eastAsia="仿宋_GB2312" w:hint="eastAsia"/>
          <w:b/>
          <w:szCs w:val="32"/>
        </w:rPr>
        <w:t>集合</w:t>
      </w:r>
      <w:r>
        <w:rPr>
          <w:rFonts w:eastAsia="仿宋_GB2312"/>
          <w:szCs w:val="32"/>
          <w:shd w:val="clear" w:color="auto" w:fill="FFFFFF"/>
        </w:rPr>
        <w:t>，统一前往，请考生合理安排行程，注意安全。体检费用由</w:t>
      </w:r>
      <w:r>
        <w:rPr>
          <w:rFonts w:eastAsia="仿宋_GB2312" w:hint="eastAsia"/>
          <w:szCs w:val="32"/>
          <w:shd w:val="clear" w:color="auto" w:fill="FFFFFF"/>
        </w:rPr>
        <w:t>单位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2607C4" w:rsidRDefault="008430E2" w:rsidP="008430E2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2607C4" w:rsidRDefault="008430E2">
      <w:pPr>
        <w:rPr>
          <w:rFonts w:asciiTheme="minorHAnsi" w:eastAsiaTheme="minorEastAsia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2607C4" w:rsidRDefault="008430E2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2607C4" w:rsidRDefault="008430E2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>
        <w:rPr>
          <w:rFonts w:eastAsia="仿宋_GB2312" w:hint="eastAsia"/>
          <w:sz w:val="32"/>
          <w:szCs w:val="32"/>
        </w:rPr>
        <w:t>广西壮族自治区气象局</w:t>
      </w:r>
      <w:r>
        <w:rPr>
          <w:rFonts w:ascii="仿宋_GB2312" w:eastAsia="仿宋_GB2312" w:hint="eastAsia"/>
          <w:sz w:val="32"/>
          <w:szCs w:val="32"/>
        </w:rPr>
        <w:t>官方网站，以免遗漏相关信息。</w:t>
      </w:r>
    </w:p>
    <w:p w:rsidR="002607C4" w:rsidRDefault="008430E2" w:rsidP="008430E2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spacing w:val="-20"/>
          <w:sz w:val="32"/>
          <w:szCs w:val="32"/>
        </w:rPr>
        <w:t>谭丽梅，</w:t>
      </w:r>
      <w:r>
        <w:rPr>
          <w:rFonts w:eastAsia="仿宋_GB2312"/>
          <w:spacing w:val="-20"/>
          <w:sz w:val="32"/>
          <w:szCs w:val="32"/>
        </w:rPr>
        <w:t>0771-5576765</w:t>
      </w:r>
      <w:r>
        <w:rPr>
          <w:rFonts w:eastAsia="仿宋_GB2312" w:hint="eastAsia"/>
          <w:spacing w:val="-20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18878881207</w:t>
      </w:r>
    </w:p>
    <w:p w:rsidR="002607C4" w:rsidRDefault="008430E2">
      <w:pPr>
        <w:spacing w:line="580" w:lineRule="exact"/>
        <w:ind w:firstLineChars="200" w:firstLine="64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20"/>
          <w:sz w:val="32"/>
          <w:szCs w:val="32"/>
        </w:rPr>
        <w:t>王玉方，</w:t>
      </w:r>
      <w:r>
        <w:rPr>
          <w:rFonts w:eastAsia="仿宋_GB2312"/>
          <w:spacing w:val="-20"/>
          <w:sz w:val="32"/>
          <w:szCs w:val="32"/>
        </w:rPr>
        <w:t>0771-5576766</w:t>
      </w:r>
      <w:r>
        <w:rPr>
          <w:rFonts w:eastAsia="仿宋_GB2312" w:hint="eastAsia"/>
          <w:spacing w:val="-20"/>
          <w:sz w:val="32"/>
          <w:szCs w:val="32"/>
        </w:rPr>
        <w:t>、</w:t>
      </w:r>
      <w:r>
        <w:rPr>
          <w:rFonts w:eastAsia="仿宋_GB2312"/>
          <w:spacing w:val="-20"/>
          <w:sz w:val="32"/>
          <w:szCs w:val="32"/>
        </w:rPr>
        <w:t>0771-5576766</w:t>
      </w:r>
      <w:r>
        <w:rPr>
          <w:rFonts w:ascii="仿宋_GB2312" w:eastAsia="仿宋_GB2312" w:hint="eastAsia"/>
          <w:spacing w:val="-20"/>
          <w:sz w:val="32"/>
          <w:szCs w:val="32"/>
        </w:rPr>
        <w:t>（传真）、</w:t>
      </w:r>
    </w:p>
    <w:p w:rsidR="002607C4" w:rsidRDefault="008430E2">
      <w:pPr>
        <w:spacing w:line="58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17707710941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2607C4" w:rsidRDefault="008430E2">
      <w:pPr>
        <w:shd w:val="solid" w:color="FFFFFF" w:fill="auto"/>
        <w:autoSpaceDN w:val="0"/>
        <w:spacing w:line="58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2607C4" w:rsidRDefault="002607C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2607C4" w:rsidRDefault="008430E2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2607C4" w:rsidRDefault="008430E2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2607C4" w:rsidRDefault="008430E2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2607C4" w:rsidRDefault="008430E2">
      <w:pPr>
        <w:spacing w:line="580" w:lineRule="exact"/>
        <w:ind w:leftChars="100" w:left="210" w:firstLineChars="400" w:firstLine="1280"/>
        <w:rPr>
          <w:rFonts w:eastAsia="仿宋_GB2312"/>
          <w:color w:val="000000" w:themeColor="text1"/>
          <w:spacing w:val="-20"/>
          <w:sz w:val="32"/>
        </w:rPr>
      </w:pPr>
      <w:r>
        <w:rPr>
          <w:rFonts w:eastAsia="仿宋_GB2312" w:hint="eastAsia"/>
          <w:color w:val="000000" w:themeColor="text1"/>
          <w:sz w:val="32"/>
        </w:rPr>
        <w:t>4.</w:t>
      </w:r>
      <w:r>
        <w:rPr>
          <w:rFonts w:eastAsia="仿宋_GB2312" w:hint="eastAsia"/>
          <w:color w:val="000000" w:themeColor="text1"/>
          <w:spacing w:val="-20"/>
          <w:sz w:val="32"/>
        </w:rPr>
        <w:t>《报名推荐表（适用于普通高等院校应届毕业生）》</w:t>
      </w:r>
    </w:p>
    <w:p w:rsidR="002607C4" w:rsidRDefault="008430E2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lastRenderedPageBreak/>
        <w:t>5.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2607C4" w:rsidRDefault="002607C4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2607C4" w:rsidRDefault="002607C4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2607C4" w:rsidRDefault="008430E2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广西壮族自治区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2607C4" w:rsidRDefault="008430E2">
      <w:pPr>
        <w:ind w:firstLineChars="1550" w:firstLine="496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8430E2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2607C4" w:rsidRDefault="008430E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8430E2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2607C4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7C4" w:rsidRDefault="008430E2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2607C4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7C4" w:rsidRDefault="008430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广西壮族自治区气象局科技与预报处一级主任科员及以下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  <w:t>00149001002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9.8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李莹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153113060102725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C4" w:rsidRDefault="008430E2" w:rsidP="008430E2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  <w:p w:rsidR="002607C4" w:rsidRDefault="008430E2" w:rsidP="008430E2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7C4" w:rsidRDefault="00260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607C4" w:rsidRDefault="002607C4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2607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2607C4" w:rsidRDefault="008430E2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2607C4" w:rsidRDefault="008430E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2607C4" w:rsidRDefault="002607C4"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 w:rsidR="002607C4" w:rsidRDefault="008430E2"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  <w:r>
        <w:rPr>
          <w:rFonts w:hint="eastAsia"/>
          <w:b/>
          <w:bCs/>
          <w:spacing w:val="8"/>
          <w:sz w:val="44"/>
          <w:szCs w:val="44"/>
        </w:rPr>
        <w:t>XXX</w:t>
      </w:r>
      <w:r>
        <w:rPr>
          <w:rFonts w:hint="eastAsia"/>
          <w:b/>
          <w:bCs/>
          <w:spacing w:val="8"/>
          <w:sz w:val="44"/>
          <w:szCs w:val="44"/>
        </w:rPr>
        <w:t>确认参加广西壮族自治区气象局</w:t>
      </w:r>
      <w:r>
        <w:rPr>
          <w:rFonts w:hint="eastAsia"/>
          <w:b/>
          <w:bCs/>
          <w:spacing w:val="8"/>
          <w:sz w:val="44"/>
          <w:szCs w:val="44"/>
        </w:rPr>
        <w:t>XX</w:t>
      </w:r>
      <w:r>
        <w:rPr>
          <w:rFonts w:hint="eastAsia"/>
          <w:b/>
          <w:bCs/>
          <w:spacing w:val="8"/>
          <w:sz w:val="44"/>
          <w:szCs w:val="44"/>
        </w:rPr>
        <w:t>职位面试</w:t>
      </w:r>
    </w:p>
    <w:p w:rsidR="002607C4" w:rsidRDefault="002607C4" w:rsidP="008430E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2607C4" w:rsidRDefault="008430E2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广西壮族自治区气象局人事处：</w:t>
      </w:r>
    </w:p>
    <w:p w:rsidR="002607C4" w:rsidRDefault="008430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2607C4" w:rsidRDefault="008430E2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2607C4" w:rsidRDefault="008430E2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2607C4" w:rsidRDefault="002607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2607C4" w:rsidRDefault="002607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2607C4" w:rsidRDefault="002607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2607C4" w:rsidRDefault="002607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2607C4" w:rsidRDefault="002607C4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2607C4" w:rsidRDefault="002607C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2607C4" w:rsidRDefault="008430E2">
      <w:pPr>
        <w:widowControl/>
        <w:jc w:val="left"/>
        <w:rPr>
          <w:rFonts w:eastAsia="仿宋_GB2312"/>
          <w:color w:val="FF0000"/>
          <w:sz w:val="32"/>
          <w:szCs w:val="32"/>
          <w:shd w:val="clear" w:color="auto" w:fill="FFFFFF"/>
        </w:rPr>
      </w:pPr>
      <w:r>
        <w:rPr>
          <w:rFonts w:eastAsia="仿宋_GB2312"/>
          <w:color w:val="FF0000"/>
          <w:sz w:val="32"/>
          <w:szCs w:val="32"/>
          <w:shd w:val="clear" w:color="auto" w:fill="FFFFFF"/>
        </w:rPr>
        <w:br w:type="page"/>
      </w:r>
    </w:p>
    <w:p w:rsidR="002607C4" w:rsidRDefault="008430E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2607C4" w:rsidRDefault="002607C4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2607C4" w:rsidRDefault="008430E2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8" w:history="1">
        <w:r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2607C4" w:rsidRDefault="002607C4" w:rsidP="008430E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2607C4" w:rsidRDefault="008430E2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广西壮族自治区气象局人事处：</w:t>
      </w:r>
    </w:p>
    <w:p w:rsidR="002607C4" w:rsidRDefault="008430E2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kern w:val="0"/>
          <w:sz w:val="32"/>
          <w:szCs w:val="32"/>
        </w:rPr>
        <w:t>，</w:t>
      </w:r>
    </w:p>
    <w:p w:rsidR="002607C4" w:rsidRDefault="008430E2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报考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弃参加面试，特此声明。</w:t>
      </w:r>
    </w:p>
    <w:p w:rsidR="002607C4" w:rsidRDefault="008430E2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2607C4" w:rsidRDefault="002607C4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2607C4" w:rsidRDefault="008430E2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2607C4" w:rsidRDefault="008430E2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2607C4" w:rsidRDefault="002607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2607C4" w:rsidRDefault="008430E2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2607C4" w:rsidRDefault="002607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2607C4" w:rsidRDefault="008430E2">
      <w:pPr>
        <w:widowControl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  <w:r>
        <w:rPr>
          <w:rFonts w:eastAsia="仿宋_GB2312" w:cs="宋体"/>
          <w:color w:val="000000" w:themeColor="text1"/>
          <w:kern w:val="0"/>
          <w:sz w:val="28"/>
          <w:szCs w:val="28"/>
        </w:rPr>
        <w:br w:type="page"/>
      </w:r>
    </w:p>
    <w:p w:rsidR="002607C4" w:rsidRDefault="008430E2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2607C4" w:rsidRDefault="008430E2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2607C4" w:rsidRDefault="008430E2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2607C4" w:rsidRDefault="008430E2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2607C4" w:rsidRDefault="008430E2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2607C4" w:rsidRDefault="002607C4">
      <w:pPr>
        <w:ind w:left="-360"/>
        <w:jc w:val="center"/>
        <w:rPr>
          <w:color w:val="000000" w:themeColor="text1"/>
        </w:rPr>
      </w:pPr>
    </w:p>
    <w:p w:rsidR="002607C4" w:rsidRDefault="008430E2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2607C4">
        <w:trPr>
          <w:cantSplit/>
          <w:trHeight w:val="452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2607C4">
        <w:trPr>
          <w:cantSplit/>
          <w:trHeight w:val="480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1219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2188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5094"/>
        </w:trPr>
        <w:tc>
          <w:tcPr>
            <w:tcW w:w="9180" w:type="dxa"/>
            <w:gridSpan w:val="10"/>
          </w:tcPr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院、系党总支签章</w:t>
            </w: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2607C4" w:rsidRDefault="002607C4">
      <w:pPr>
        <w:rPr>
          <w:color w:val="000000" w:themeColor="text1"/>
          <w:sz w:val="24"/>
        </w:rPr>
      </w:pPr>
    </w:p>
    <w:p w:rsidR="002607C4" w:rsidRDefault="008430E2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2607C4">
        <w:trPr>
          <w:trHeight w:val="540"/>
        </w:trPr>
        <w:tc>
          <w:tcPr>
            <w:tcW w:w="9540" w:type="dxa"/>
            <w:gridSpan w:val="10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2607C4">
        <w:trPr>
          <w:trHeight w:val="465"/>
        </w:trPr>
        <w:tc>
          <w:tcPr>
            <w:tcW w:w="3060" w:type="dxa"/>
            <w:gridSpan w:val="4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2607C4">
        <w:trPr>
          <w:trHeight w:val="435"/>
        </w:trPr>
        <w:tc>
          <w:tcPr>
            <w:tcW w:w="1260" w:type="dxa"/>
            <w:gridSpan w:val="2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2607C4">
        <w:trPr>
          <w:trHeight w:val="45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01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2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39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375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2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5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20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11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43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62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95"/>
        </w:trPr>
        <w:tc>
          <w:tcPr>
            <w:tcW w:w="1260" w:type="dxa"/>
            <w:gridSpan w:val="2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  <w:tr w:rsidR="002607C4">
        <w:trPr>
          <w:trHeight w:val="405"/>
        </w:trPr>
        <w:tc>
          <w:tcPr>
            <w:tcW w:w="9540" w:type="dxa"/>
            <w:gridSpan w:val="10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2607C4">
        <w:trPr>
          <w:trHeight w:val="1872"/>
        </w:trPr>
        <w:tc>
          <w:tcPr>
            <w:tcW w:w="123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2607C4" w:rsidRDefault="008430E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  <w:p w:rsidR="002607C4" w:rsidRDefault="002607C4">
            <w:pPr>
              <w:rPr>
                <w:color w:val="000000" w:themeColor="text1"/>
                <w:sz w:val="24"/>
              </w:rPr>
            </w:pPr>
          </w:p>
          <w:p w:rsidR="002607C4" w:rsidRDefault="002607C4">
            <w:pPr>
              <w:rPr>
                <w:color w:val="000000" w:themeColor="text1"/>
                <w:sz w:val="24"/>
              </w:rPr>
            </w:pPr>
          </w:p>
          <w:p w:rsidR="002607C4" w:rsidRDefault="002607C4">
            <w:pPr>
              <w:rPr>
                <w:color w:val="000000" w:themeColor="text1"/>
                <w:sz w:val="24"/>
              </w:rPr>
            </w:pPr>
          </w:p>
          <w:p w:rsidR="002607C4" w:rsidRDefault="008430E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2607C4" w:rsidRDefault="008430E2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607C4">
        <w:trPr>
          <w:trHeight w:val="581"/>
        </w:trPr>
        <w:tc>
          <w:tcPr>
            <w:tcW w:w="1230" w:type="dxa"/>
            <w:vAlign w:val="center"/>
          </w:tcPr>
          <w:p w:rsidR="002607C4" w:rsidRDefault="008430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2607C4" w:rsidRDefault="008430E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2607C4" w:rsidRDefault="002607C4">
            <w:pPr>
              <w:rPr>
                <w:color w:val="000000" w:themeColor="text1"/>
                <w:sz w:val="24"/>
              </w:rPr>
            </w:pPr>
          </w:p>
        </w:tc>
      </w:tr>
    </w:tbl>
    <w:p w:rsidR="002607C4" w:rsidRDefault="002607C4">
      <w:pPr>
        <w:rPr>
          <w:color w:val="000000" w:themeColor="text1"/>
          <w:sz w:val="24"/>
        </w:rPr>
      </w:pPr>
    </w:p>
    <w:p w:rsidR="002607C4" w:rsidRDefault="002607C4">
      <w:pPr>
        <w:ind w:left="-540"/>
        <w:rPr>
          <w:color w:val="000000" w:themeColor="text1"/>
        </w:rPr>
      </w:pPr>
    </w:p>
    <w:p w:rsidR="002607C4" w:rsidRDefault="002607C4">
      <w:pPr>
        <w:ind w:left="-540"/>
        <w:rPr>
          <w:color w:val="000000" w:themeColor="text1"/>
        </w:rPr>
      </w:pPr>
    </w:p>
    <w:p w:rsidR="002607C4" w:rsidRDefault="008430E2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2607C4" w:rsidRDefault="008430E2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2607C4" w:rsidRDefault="008430E2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2607C4" w:rsidRDefault="008430E2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2607C4" w:rsidRDefault="008430E2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2607C4" w:rsidRDefault="008430E2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607C4" w:rsidRDefault="008430E2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2607C4" w:rsidRDefault="008430E2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2607C4" w:rsidRDefault="008430E2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2607C4" w:rsidRDefault="008430E2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2607C4" w:rsidRDefault="002607C4">
      <w:pPr>
        <w:ind w:left="-360" w:right="-334"/>
        <w:rPr>
          <w:color w:val="000000" w:themeColor="text1"/>
        </w:rPr>
      </w:pPr>
    </w:p>
    <w:p w:rsidR="002607C4" w:rsidRDefault="008430E2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2607C4">
        <w:trPr>
          <w:cantSplit/>
          <w:trHeight w:val="452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2607C4">
        <w:trPr>
          <w:cantSplit/>
          <w:trHeight w:val="480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2607C4" w:rsidRDefault="002607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3106"/>
        </w:trPr>
        <w:tc>
          <w:tcPr>
            <w:tcW w:w="720" w:type="dxa"/>
            <w:vAlign w:val="center"/>
          </w:tcPr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2607C4" w:rsidRDefault="008430E2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</w:tc>
      </w:tr>
      <w:tr w:rsidR="002607C4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2607C4">
            <w:pPr>
              <w:rPr>
                <w:rFonts w:ascii="宋体"/>
                <w:color w:val="000000" w:themeColor="text1"/>
              </w:rPr>
            </w:pP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2607C4" w:rsidRDefault="008430E2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2607C4" w:rsidRDefault="008430E2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2607C4">
      <w:footerReference w:type="default" r:id="rId9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0E2">
      <w:r>
        <w:separator/>
      </w:r>
    </w:p>
  </w:endnote>
  <w:endnote w:type="continuationSeparator" w:id="0">
    <w:p w:rsidR="00000000" w:rsidRDefault="0084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2607C4" w:rsidRDefault="008430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430E2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2607C4" w:rsidRDefault="002607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30E2">
      <w:r>
        <w:separator/>
      </w:r>
    </w:p>
  </w:footnote>
  <w:footnote w:type="continuationSeparator" w:id="0">
    <w:p w:rsidR="00000000" w:rsidRDefault="0084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78F74C4"/>
    <w:rsid w:val="DFAFF574"/>
    <w:rsid w:val="EF8FCAAF"/>
    <w:rsid w:val="F53678E4"/>
    <w:rsid w:val="FDBC15BD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CE9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3F5B"/>
    <w:rsid w:val="00142AE1"/>
    <w:rsid w:val="00143CD1"/>
    <w:rsid w:val="00144C8A"/>
    <w:rsid w:val="0015111F"/>
    <w:rsid w:val="0016365B"/>
    <w:rsid w:val="001655B0"/>
    <w:rsid w:val="00165FF1"/>
    <w:rsid w:val="001713DB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25503"/>
    <w:rsid w:val="00230783"/>
    <w:rsid w:val="00233B74"/>
    <w:rsid w:val="002607C4"/>
    <w:rsid w:val="00273918"/>
    <w:rsid w:val="0027798B"/>
    <w:rsid w:val="00283885"/>
    <w:rsid w:val="002862B0"/>
    <w:rsid w:val="002973AB"/>
    <w:rsid w:val="002A06B3"/>
    <w:rsid w:val="002C359C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BA8"/>
    <w:rsid w:val="00362EF4"/>
    <w:rsid w:val="0037335B"/>
    <w:rsid w:val="003956E3"/>
    <w:rsid w:val="003A06AC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3D5F"/>
    <w:rsid w:val="0056708F"/>
    <w:rsid w:val="005677DE"/>
    <w:rsid w:val="00567C34"/>
    <w:rsid w:val="005775F5"/>
    <w:rsid w:val="00580E96"/>
    <w:rsid w:val="00581E14"/>
    <w:rsid w:val="00593B22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571E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1738"/>
    <w:rsid w:val="007A5E49"/>
    <w:rsid w:val="007A7D3B"/>
    <w:rsid w:val="007B3CA0"/>
    <w:rsid w:val="007B658B"/>
    <w:rsid w:val="007C2BAF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30E2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00AA1"/>
    <w:rsid w:val="0091738A"/>
    <w:rsid w:val="00925605"/>
    <w:rsid w:val="00933232"/>
    <w:rsid w:val="00933C11"/>
    <w:rsid w:val="0095200B"/>
    <w:rsid w:val="00952898"/>
    <w:rsid w:val="0095422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97D68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BF6ED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C1FC5"/>
    <w:rsid w:val="00DD11F8"/>
    <w:rsid w:val="00DE0E9D"/>
    <w:rsid w:val="00DE5DA3"/>
    <w:rsid w:val="00DF132F"/>
    <w:rsid w:val="00E1572A"/>
    <w:rsid w:val="00E24F39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743"/>
    <w:rsid w:val="00F338C3"/>
    <w:rsid w:val="00F553F5"/>
    <w:rsid w:val="00F647CD"/>
    <w:rsid w:val="00F7610E"/>
    <w:rsid w:val="00F7631E"/>
    <w:rsid w:val="00F84F9C"/>
    <w:rsid w:val="00F85276"/>
    <w:rsid w:val="00F932B4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6969EF"/>
    <w:rsid w:val="7D761C62"/>
    <w:rsid w:val="7FAF4FB0"/>
    <w:rsid w:val="7FEFE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3145</Words>
  <Characters>1514</Characters>
  <Application>Microsoft Office Word</Application>
  <DocSecurity>0</DocSecurity>
  <Lines>12</Lines>
  <Paragraphs>9</Paragraphs>
  <ScaleCrop>false</ScaleCrop>
  <Company>Lenovo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User</cp:lastModifiedBy>
  <cp:revision>133</cp:revision>
  <cp:lastPrinted>2020-01-20T23:13:00Z</cp:lastPrinted>
  <dcterms:created xsi:type="dcterms:W3CDTF">2020-05-27T05:52:00Z</dcterms:created>
  <dcterms:modified xsi:type="dcterms:W3CDTF">2024-02-22T10:58:00Z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43E84840AA84D152B505D465A088B02A</vt:lpwstr>
  </property>
</Properties>
</file>