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jc w:val="center"/>
        <w:textAlignment w:val="auto"/>
        <w:outlineLvl w:val="9"/>
        <w:rPr>
          <w:rFonts w:hint="eastAsia" w:ascii="方正小标宋简体" w:eastAsia="方正小标宋简体" w:hAnsiTheme="minorEastAsia"/>
          <w:bCs/>
          <w:spacing w:val="-4"/>
          <w:sz w:val="44"/>
          <w:szCs w:val="44"/>
          <w:lang w:eastAsia="zh-CN"/>
        </w:rPr>
      </w:pPr>
      <w:r>
        <w:rPr>
          <w:rFonts w:hint="eastAsia" w:ascii="方正小标宋简体" w:eastAsia="方正小标宋简体" w:hAnsiTheme="minorEastAsia"/>
          <w:bCs/>
          <w:spacing w:val="-4"/>
          <w:sz w:val="44"/>
          <w:szCs w:val="44"/>
          <w:lang w:eastAsia="zh-CN"/>
        </w:rPr>
        <w:t>国家粮食和物资储备局湖北局</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jc w:val="center"/>
        <w:textAlignment w:val="auto"/>
        <w:outlineLvl w:val="9"/>
        <w:rPr>
          <w:rFonts w:hint="eastAsia" w:ascii="方正小标宋简体" w:eastAsia="方正小标宋简体" w:hAnsiTheme="minorEastAsia"/>
          <w:bCs/>
          <w:sz w:val="44"/>
          <w:szCs w:val="44"/>
          <w:shd w:val="clear" w:color="auto" w:fill="FFFFFF"/>
          <w:lang w:eastAsia="zh-CN"/>
        </w:rPr>
      </w:pPr>
      <w:r>
        <w:rPr>
          <w:rFonts w:hint="eastAsia" w:ascii="方正小标宋简体" w:eastAsia="方正小标宋简体" w:hAnsiTheme="minorEastAsia"/>
          <w:bCs/>
          <w:spacing w:val="-4"/>
          <w:sz w:val="44"/>
          <w:szCs w:val="44"/>
        </w:rPr>
        <w:t>20</w:t>
      </w:r>
      <w:r>
        <w:rPr>
          <w:rFonts w:hint="eastAsia" w:ascii="方正小标宋简体" w:eastAsia="方正小标宋简体" w:hAnsiTheme="minorEastAsia"/>
          <w:bCs/>
          <w:spacing w:val="-4"/>
          <w:sz w:val="44"/>
          <w:szCs w:val="44"/>
          <w:lang w:val="en-US" w:eastAsia="zh-CN"/>
        </w:rPr>
        <w:t>24</w:t>
      </w:r>
      <w:r>
        <w:rPr>
          <w:rFonts w:hint="eastAsia" w:ascii="方正小标宋简体" w:eastAsia="方正小标宋简体" w:hAnsiTheme="minorEastAsia"/>
          <w:bCs/>
          <w:spacing w:val="-4"/>
          <w:sz w:val="44"/>
          <w:szCs w:val="44"/>
        </w:rPr>
        <w:t>年度</w:t>
      </w:r>
      <w:r>
        <w:rPr>
          <w:rFonts w:hint="eastAsia" w:ascii="方正小标宋简体" w:eastAsia="方正小标宋简体" w:hAnsiTheme="minorEastAsia"/>
          <w:bCs/>
          <w:sz w:val="44"/>
          <w:szCs w:val="44"/>
          <w:shd w:val="clear" w:color="auto" w:fill="FFFFFF"/>
        </w:rPr>
        <w:t>考试录用公务员面试公告</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rFonts w:eastAsia="仿宋_GB2312"/>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textAlignment w:val="auto"/>
        <w:outlineLvl w:val="9"/>
        <w:rPr>
          <w:sz w:val="32"/>
          <w:szCs w:val="32"/>
          <w:shd w:val="clear" w:color="auto" w:fill="FFFFFF"/>
        </w:rPr>
      </w:pPr>
      <w:r>
        <w:rPr>
          <w:rFonts w:hint="eastAsia" w:eastAsia="仿宋_GB2312"/>
          <w:sz w:val="36"/>
          <w:szCs w:val="36"/>
        </w:rPr>
        <w:t xml:space="preserve">    </w:t>
      </w:r>
      <w:r>
        <w:rPr>
          <w:rFonts w:eastAsia="仿宋_GB2312"/>
          <w:sz w:val="32"/>
          <w:szCs w:val="32"/>
        </w:rPr>
        <w:t>根据公务员法和公务员录用有关规定，现就</w:t>
      </w:r>
      <w:r>
        <w:rPr>
          <w:rFonts w:hint="eastAsia" w:eastAsia="仿宋_GB2312"/>
          <w:sz w:val="32"/>
          <w:szCs w:val="32"/>
        </w:rPr>
        <w:t>20</w:t>
      </w:r>
      <w:r>
        <w:rPr>
          <w:rFonts w:hint="eastAsia" w:eastAsia="仿宋_GB2312"/>
          <w:sz w:val="32"/>
          <w:szCs w:val="32"/>
          <w:lang w:val="en-US" w:eastAsia="zh-CN"/>
        </w:rPr>
        <w:t>24</w:t>
      </w:r>
      <w:r>
        <w:rPr>
          <w:rFonts w:hint="eastAsia" w:eastAsia="仿宋_GB2312"/>
          <w:sz w:val="32"/>
          <w:szCs w:val="32"/>
        </w:rPr>
        <w:t>年国家粮食和物资储备局湖北局考</w:t>
      </w:r>
      <w:r>
        <w:rPr>
          <w:rFonts w:hint="eastAsia" w:eastAsia="仿宋_GB2312"/>
          <w:sz w:val="32"/>
          <w:szCs w:val="32"/>
          <w:shd w:val="clear" w:color="auto" w:fill="FFFFFF"/>
        </w:rPr>
        <w:t>试</w:t>
      </w:r>
      <w:r>
        <w:rPr>
          <w:rFonts w:eastAsia="仿宋_GB2312"/>
          <w:sz w:val="32"/>
          <w:szCs w:val="32"/>
          <w:shd w:val="clear" w:color="auto" w:fill="FFFFFF"/>
        </w:rPr>
        <w:t>录用公务员面试有关事宜通知如下：</w:t>
      </w:r>
    </w:p>
    <w:p>
      <w:pPr>
        <w:keepNext w:val="0"/>
        <w:keepLines w:val="0"/>
        <w:pageBreakBefore w:val="0"/>
        <w:widowControl w:val="0"/>
        <w:numPr>
          <w:ilvl w:val="0"/>
          <w:numId w:val="1"/>
        </w:numPr>
        <w:shd w:val="solid" w:color="FFFFFF" w:fill="auto"/>
        <w:kinsoku/>
        <w:wordWrap/>
        <w:overflowPunct/>
        <w:topLinePunct w:val="0"/>
        <w:autoSpaceDE/>
        <w:autoSpaceDN w:val="0"/>
        <w:bidi w:val="0"/>
        <w:adjustRightInd/>
        <w:snapToGrid/>
        <w:spacing w:line="560" w:lineRule="exact"/>
        <w:ind w:left="1363" w:hanging="720"/>
        <w:textAlignment w:val="auto"/>
        <w:outlineLvl w:val="9"/>
        <w:rPr>
          <w:rFonts w:eastAsia="黑体"/>
          <w:sz w:val="32"/>
          <w:szCs w:val="32"/>
          <w:shd w:val="clear" w:color="auto" w:fill="FFFFFF"/>
        </w:rPr>
      </w:pPr>
      <w:r>
        <w:rPr>
          <w:rFonts w:eastAsia="黑体"/>
          <w:sz w:val="32"/>
          <w:szCs w:val="32"/>
          <w:shd w:val="clear" w:color="auto" w:fill="FFFFFF"/>
        </w:rPr>
        <w:t>面试名单</w:t>
      </w:r>
    </w:p>
    <w:tbl>
      <w:tblPr>
        <w:tblStyle w:val="6"/>
        <w:tblW w:w="8645" w:type="dxa"/>
        <w:jc w:val="center"/>
        <w:tblLayout w:type="fixed"/>
        <w:tblCellMar>
          <w:top w:w="0" w:type="dxa"/>
          <w:left w:w="108" w:type="dxa"/>
          <w:bottom w:w="0" w:type="dxa"/>
          <w:right w:w="108" w:type="dxa"/>
        </w:tblCellMar>
      </w:tblPr>
      <w:tblGrid>
        <w:gridCol w:w="2234"/>
        <w:gridCol w:w="1134"/>
        <w:gridCol w:w="1134"/>
        <w:gridCol w:w="2124"/>
        <w:gridCol w:w="1380"/>
        <w:gridCol w:w="639"/>
      </w:tblGrid>
      <w:tr>
        <w:tblPrEx>
          <w:tblCellMar>
            <w:top w:w="0" w:type="dxa"/>
            <w:left w:w="108" w:type="dxa"/>
            <w:bottom w:w="0" w:type="dxa"/>
            <w:right w:w="108" w:type="dxa"/>
          </w:tblCellMar>
        </w:tblPrEx>
        <w:trPr>
          <w:trHeight w:val="1316"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640" w:lineRule="exact"/>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eastAsia="黑体"/>
                <w:kern w:val="0"/>
                <w:sz w:val="28"/>
                <w:szCs w:val="28"/>
              </w:rPr>
            </w:pPr>
            <w:r>
              <w:rPr>
                <w:rFonts w:hint="eastAsia" w:eastAsia="黑体"/>
                <w:kern w:val="0"/>
                <w:sz w:val="28"/>
                <w:szCs w:val="28"/>
              </w:rPr>
              <w:t>进入</w:t>
            </w:r>
          </w:p>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eastAsia="黑体"/>
                <w:kern w:val="0"/>
                <w:sz w:val="28"/>
                <w:szCs w:val="28"/>
              </w:rPr>
            </w:pPr>
            <w:r>
              <w:rPr>
                <w:rFonts w:hint="eastAsia" w:eastAsia="黑体"/>
                <w:kern w:val="0"/>
                <w:sz w:val="28"/>
                <w:szCs w:val="28"/>
              </w:rPr>
              <w:t>面试</w:t>
            </w:r>
          </w:p>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eastAsia="黑体"/>
                <w:kern w:val="0"/>
                <w:sz w:val="28"/>
                <w:szCs w:val="28"/>
              </w:rPr>
            </w:pPr>
            <w:r>
              <w:rPr>
                <w:rFonts w:hint="eastAsia" w:eastAsia="黑体"/>
                <w:kern w:val="0"/>
                <w:sz w:val="28"/>
                <w:szCs w:val="28"/>
              </w:rPr>
              <w:t>最低</w:t>
            </w:r>
          </w:p>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640" w:lineRule="exact"/>
              <w:jc w:val="center"/>
              <w:rPr>
                <w:sz w:val="28"/>
                <w:szCs w:val="28"/>
              </w:rPr>
            </w:pPr>
            <w:r>
              <w:rPr>
                <w:rFonts w:eastAsia="黑体"/>
                <w:kern w:val="0"/>
                <w:sz w:val="28"/>
                <w:szCs w:val="28"/>
              </w:rPr>
              <w:t>姓  名</w:t>
            </w:r>
          </w:p>
        </w:tc>
        <w:tc>
          <w:tcPr>
            <w:tcW w:w="212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640" w:lineRule="exact"/>
              <w:jc w:val="center"/>
              <w:rPr>
                <w:sz w:val="28"/>
                <w:szCs w:val="28"/>
              </w:rPr>
            </w:pPr>
            <w:r>
              <w:rPr>
                <w:rFonts w:eastAsia="黑体"/>
                <w:kern w:val="0"/>
                <w:sz w:val="28"/>
                <w:szCs w:val="28"/>
              </w:rPr>
              <w:t>准考证号</w:t>
            </w:r>
          </w:p>
        </w:tc>
        <w:tc>
          <w:tcPr>
            <w:tcW w:w="138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640" w:lineRule="exact"/>
              <w:jc w:val="center"/>
              <w:rPr>
                <w:sz w:val="28"/>
                <w:szCs w:val="28"/>
              </w:rPr>
            </w:pPr>
            <w:r>
              <w:rPr>
                <w:rFonts w:eastAsia="黑体"/>
                <w:kern w:val="0"/>
                <w:sz w:val="28"/>
                <w:szCs w:val="28"/>
              </w:rPr>
              <w:t>面试时间</w:t>
            </w:r>
          </w:p>
        </w:tc>
        <w:tc>
          <w:tcPr>
            <w:tcW w:w="63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64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rPr>
            </w:pPr>
            <w:r>
              <w:rPr>
                <w:rFonts w:hint="eastAsia" w:eastAsia="仿宋_GB2312"/>
                <w:sz w:val="24"/>
                <w:szCs w:val="24"/>
              </w:rPr>
              <w:t>法规体改处一级主任科员及以下</w:t>
            </w:r>
            <w:r>
              <w:rPr>
                <w:rFonts w:hint="eastAsia" w:eastAsia="仿宋_GB2312"/>
                <w:sz w:val="24"/>
                <w:szCs w:val="24"/>
                <w:lang w:eastAsia="zh-CN"/>
              </w:rPr>
              <w:t>职位（300110112005）</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rPr>
            </w:pPr>
            <w:r>
              <w:rPr>
                <w:rFonts w:hint="eastAsia" w:eastAsia="仿宋_GB2312"/>
                <w:sz w:val="24"/>
                <w:szCs w:val="24"/>
                <w:lang w:val="en-US" w:eastAsia="zh-CN"/>
              </w:rPr>
              <w:t>120.4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于小龙</w:t>
            </w:r>
          </w:p>
        </w:tc>
        <w:tc>
          <w:tcPr>
            <w:tcW w:w="212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lang w:val="en-US" w:eastAsia="zh-CN"/>
              </w:rPr>
            </w:pPr>
            <w:r>
              <w:rPr>
                <w:rFonts w:hint="eastAsia" w:eastAsia="仿宋_GB2312"/>
                <w:sz w:val="24"/>
                <w:szCs w:val="24"/>
                <w:lang w:val="en-US" w:eastAsia="zh-CN"/>
              </w:rPr>
              <w:t>160141150100426</w:t>
            </w:r>
          </w:p>
        </w:tc>
        <w:tc>
          <w:tcPr>
            <w:tcW w:w="138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eastAsia="仿宋_GB2312"/>
                <w:b/>
                <w:sz w:val="24"/>
                <w:szCs w:val="24"/>
              </w:rPr>
            </w:pPr>
            <w:r>
              <w:rPr>
                <w:rFonts w:hint="eastAsia" w:eastAsia="仿宋_GB2312"/>
                <w:b/>
                <w:sz w:val="24"/>
                <w:szCs w:val="24"/>
                <w:lang w:val="en-US" w:eastAsia="zh-CN"/>
              </w:rPr>
              <w:t>3</w:t>
            </w:r>
            <w:r>
              <w:rPr>
                <w:rFonts w:eastAsia="仿宋_GB2312"/>
                <w:b/>
                <w:sz w:val="24"/>
                <w:szCs w:val="24"/>
              </w:rPr>
              <w:t>月</w:t>
            </w:r>
            <w:r>
              <w:rPr>
                <w:rFonts w:hint="eastAsia" w:eastAsia="仿宋_GB2312"/>
                <w:b/>
                <w:sz w:val="24"/>
                <w:szCs w:val="24"/>
                <w:lang w:val="en-US" w:eastAsia="zh-CN"/>
              </w:rPr>
              <w:t>9</w:t>
            </w:r>
            <w:r>
              <w:rPr>
                <w:rFonts w:eastAsia="仿宋_GB2312"/>
                <w:b/>
                <w:sz w:val="24"/>
                <w:szCs w:val="24"/>
              </w:rPr>
              <w:t>日</w:t>
            </w:r>
          </w:p>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sz w:val="24"/>
                <w:szCs w:val="24"/>
              </w:rPr>
            </w:pPr>
            <w:r>
              <w:rPr>
                <w:rFonts w:hint="eastAsia" w:eastAsia="仿宋_GB2312"/>
                <w:b/>
                <w:sz w:val="24"/>
                <w:szCs w:val="24"/>
                <w:lang w:eastAsia="zh-CN"/>
              </w:rPr>
              <w:t>上</w:t>
            </w:r>
            <w:r>
              <w:rPr>
                <w:rFonts w:eastAsia="仿宋_GB2312"/>
                <w:b/>
                <w:sz w:val="24"/>
                <w:szCs w:val="24"/>
              </w:rPr>
              <w:t>午</w:t>
            </w:r>
          </w:p>
        </w:tc>
        <w:tc>
          <w:tcPr>
            <w:tcW w:w="639"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eastAsia="宋体"/>
                <w:sz w:val="24"/>
                <w:szCs w:val="24"/>
                <w:lang w:val="en" w:eastAsia="zh-CN"/>
              </w:rPr>
            </w:pPr>
            <w:r>
              <w:rPr>
                <w:rFonts w:hint="eastAsia"/>
                <w:sz w:val="24"/>
                <w:szCs w:val="24"/>
                <w:lang w:val="en" w:eastAsia="zh-CN"/>
              </w:rPr>
              <w:t>首批进入面试人员</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宋慧芳</w:t>
            </w:r>
          </w:p>
        </w:tc>
        <w:tc>
          <w:tcPr>
            <w:tcW w:w="212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lang w:val="en-US" w:eastAsia="zh-CN"/>
              </w:rPr>
            </w:pPr>
            <w:r>
              <w:rPr>
                <w:rFonts w:hint="eastAsia" w:eastAsia="仿宋_GB2312"/>
                <w:sz w:val="24"/>
                <w:szCs w:val="24"/>
                <w:lang w:val="en-US" w:eastAsia="zh-CN"/>
              </w:rPr>
              <w:t>160142011000123</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rPr>
                <w:sz w:val="24"/>
                <w:szCs w:val="24"/>
                <w:shd w:val="clear" w:color="auto" w:fill="FFFFFF"/>
              </w:rPr>
            </w:pPr>
          </w:p>
        </w:tc>
        <w:tc>
          <w:tcPr>
            <w:tcW w:w="63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rPr>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姚</w:t>
            </w:r>
            <w:r>
              <w:rPr>
                <w:rFonts w:hint="default" w:ascii="仿宋_GB2312" w:hAnsi="仿宋_GB2312" w:eastAsia="仿宋_GB2312" w:cs="仿宋_GB2312"/>
                <w:sz w:val="24"/>
                <w:szCs w:val="24"/>
                <w:lang w:val="en" w:eastAsia="zh-CN"/>
              </w:rPr>
              <w:t xml:space="preserve">  </w:t>
            </w:r>
            <w:r>
              <w:rPr>
                <w:rFonts w:hint="eastAsia" w:ascii="仿宋_GB2312" w:hAnsi="仿宋_GB2312" w:eastAsia="仿宋_GB2312" w:cs="仿宋_GB2312"/>
                <w:sz w:val="24"/>
                <w:szCs w:val="24"/>
                <w:lang w:val="en-US" w:eastAsia="zh-CN"/>
              </w:rPr>
              <w:t>意</w:t>
            </w:r>
          </w:p>
        </w:tc>
        <w:tc>
          <w:tcPr>
            <w:tcW w:w="212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lang w:val="en-US" w:eastAsia="zh-CN"/>
              </w:rPr>
            </w:pPr>
            <w:r>
              <w:rPr>
                <w:rFonts w:hint="eastAsia" w:eastAsia="仿宋_GB2312"/>
                <w:sz w:val="24"/>
                <w:szCs w:val="24"/>
                <w:lang w:val="en-US" w:eastAsia="zh-CN"/>
              </w:rPr>
              <w:t>160142011213602</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auto"/>
              <w:rPr>
                <w:sz w:val="24"/>
                <w:szCs w:val="24"/>
                <w:shd w:val="clear" w:color="auto" w:fill="FFFFFF"/>
              </w:rPr>
            </w:pPr>
          </w:p>
        </w:tc>
        <w:tc>
          <w:tcPr>
            <w:tcW w:w="63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auto"/>
              <w:rPr>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冯大伟</w:t>
            </w:r>
          </w:p>
        </w:tc>
        <w:tc>
          <w:tcPr>
            <w:tcW w:w="212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lang w:val="en-US" w:eastAsia="zh-CN"/>
              </w:rPr>
            </w:pPr>
            <w:r>
              <w:rPr>
                <w:rFonts w:hint="eastAsia" w:eastAsia="仿宋_GB2312"/>
                <w:sz w:val="24"/>
                <w:szCs w:val="24"/>
                <w:lang w:val="en-US" w:eastAsia="zh-CN"/>
              </w:rPr>
              <w:t>160142011804018</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auto"/>
              <w:rPr>
                <w:sz w:val="24"/>
                <w:szCs w:val="24"/>
                <w:shd w:val="clear" w:color="auto" w:fill="FFFFFF"/>
              </w:rPr>
            </w:pPr>
          </w:p>
        </w:tc>
        <w:tc>
          <w:tcPr>
            <w:tcW w:w="63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auto"/>
              <w:rPr>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谭凌斐</w:t>
            </w:r>
          </w:p>
        </w:tc>
        <w:tc>
          <w:tcPr>
            <w:tcW w:w="212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lang w:val="en-US" w:eastAsia="zh-CN"/>
              </w:rPr>
            </w:pPr>
            <w:r>
              <w:rPr>
                <w:rFonts w:hint="eastAsia" w:eastAsia="仿宋_GB2312"/>
                <w:sz w:val="24"/>
                <w:szCs w:val="24"/>
                <w:lang w:val="en-US" w:eastAsia="zh-CN"/>
              </w:rPr>
              <w:t>160142015504310</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auto"/>
              <w:rPr>
                <w:sz w:val="24"/>
                <w:szCs w:val="24"/>
                <w:shd w:val="clear" w:color="auto" w:fill="FFFFFF"/>
              </w:rPr>
            </w:pPr>
          </w:p>
        </w:tc>
        <w:tc>
          <w:tcPr>
            <w:tcW w:w="63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auto"/>
              <w:rPr>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sz w:val="24"/>
                <w:szCs w:val="24"/>
              </w:rPr>
            </w:pPr>
            <w:r>
              <w:rPr>
                <w:rFonts w:hint="eastAsia" w:eastAsia="仿宋_GB2312"/>
                <w:sz w:val="24"/>
                <w:szCs w:val="24"/>
              </w:rPr>
              <w:t>规划建设处一级主任科员及以下</w:t>
            </w:r>
            <w:r>
              <w:rPr>
                <w:rFonts w:hint="eastAsia" w:eastAsia="仿宋_GB2312"/>
                <w:sz w:val="24"/>
                <w:szCs w:val="24"/>
                <w:lang w:eastAsia="zh-CN"/>
              </w:rPr>
              <w:t>职位（300110112006）</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sz w:val="24"/>
                <w:szCs w:val="24"/>
                <w:lang w:val="en-US"/>
              </w:rPr>
            </w:pPr>
            <w:r>
              <w:rPr>
                <w:rFonts w:hint="eastAsia" w:eastAsia="仿宋_GB2312"/>
                <w:sz w:val="24"/>
                <w:szCs w:val="24"/>
                <w:lang w:val="en-US" w:eastAsia="zh-CN"/>
              </w:rPr>
              <w:t>124.3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余</w:t>
            </w:r>
            <w:r>
              <w:rPr>
                <w:rFonts w:hint="default" w:ascii="仿宋_GB2312" w:hAnsi="仿宋_GB2312" w:eastAsia="仿宋_GB2312" w:cs="仿宋_GB2312"/>
                <w:sz w:val="24"/>
                <w:szCs w:val="24"/>
                <w:lang w:val="en" w:eastAsia="zh-CN"/>
              </w:rPr>
              <w:t xml:space="preserve">  </w:t>
            </w:r>
            <w:r>
              <w:rPr>
                <w:rFonts w:hint="eastAsia" w:ascii="仿宋_GB2312" w:hAnsi="仿宋_GB2312" w:eastAsia="仿宋_GB2312" w:cs="仿宋_GB2312"/>
                <w:sz w:val="24"/>
                <w:szCs w:val="24"/>
                <w:lang w:val="en-US" w:eastAsia="zh-CN"/>
              </w:rPr>
              <w:t>宁</w:t>
            </w:r>
          </w:p>
        </w:tc>
        <w:tc>
          <w:tcPr>
            <w:tcW w:w="212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lang w:val="en-US" w:eastAsia="zh-CN"/>
              </w:rPr>
            </w:pPr>
            <w:r>
              <w:rPr>
                <w:rFonts w:hint="eastAsia" w:eastAsia="仿宋_GB2312"/>
                <w:sz w:val="24"/>
                <w:szCs w:val="24"/>
                <w:lang w:val="en-US" w:eastAsia="zh-CN"/>
              </w:rPr>
              <w:t>160141150101616</w:t>
            </w:r>
          </w:p>
        </w:tc>
        <w:tc>
          <w:tcPr>
            <w:tcW w:w="138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sz w:val="24"/>
                <w:szCs w:val="24"/>
              </w:rPr>
            </w:pPr>
            <w:r>
              <w:rPr>
                <w:rFonts w:hint="eastAsia" w:eastAsia="仿宋_GB2312"/>
                <w:b/>
                <w:sz w:val="24"/>
                <w:szCs w:val="24"/>
                <w:lang w:val="en-US" w:eastAsia="zh-CN"/>
              </w:rPr>
              <w:t>3</w:t>
            </w:r>
            <w:r>
              <w:rPr>
                <w:rFonts w:eastAsia="仿宋_GB2312"/>
                <w:b/>
                <w:sz w:val="24"/>
                <w:szCs w:val="24"/>
              </w:rPr>
              <w:t>月</w:t>
            </w:r>
            <w:r>
              <w:rPr>
                <w:rFonts w:hint="eastAsia" w:eastAsia="仿宋_GB2312"/>
                <w:b/>
                <w:sz w:val="24"/>
                <w:szCs w:val="24"/>
                <w:lang w:val="en-US" w:eastAsia="zh-CN"/>
              </w:rPr>
              <w:t>9</w:t>
            </w:r>
            <w:r>
              <w:rPr>
                <w:rFonts w:eastAsia="仿宋_GB2312"/>
                <w:b/>
                <w:sz w:val="24"/>
                <w:szCs w:val="24"/>
              </w:rPr>
              <w:t>日</w:t>
            </w:r>
          </w:p>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sz w:val="24"/>
                <w:szCs w:val="24"/>
              </w:rPr>
            </w:pPr>
            <w:r>
              <w:rPr>
                <w:rFonts w:hint="eastAsia" w:eastAsia="仿宋_GB2312"/>
                <w:b/>
                <w:sz w:val="24"/>
                <w:szCs w:val="24"/>
              </w:rPr>
              <w:t>上</w:t>
            </w:r>
            <w:r>
              <w:rPr>
                <w:rFonts w:eastAsia="仿宋_GB2312"/>
                <w:b/>
                <w:sz w:val="24"/>
                <w:szCs w:val="24"/>
              </w:rPr>
              <w:t>午</w:t>
            </w:r>
          </w:p>
        </w:tc>
        <w:tc>
          <w:tcPr>
            <w:tcW w:w="63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eastAsia="宋体"/>
                <w:sz w:val="24"/>
                <w:szCs w:val="24"/>
                <w:lang w:eastAsia="zh-CN"/>
              </w:rPr>
            </w:pPr>
            <w:r>
              <w:rPr>
                <w:rFonts w:hint="eastAsia"/>
                <w:sz w:val="24"/>
                <w:szCs w:val="24"/>
                <w:lang w:eastAsia="zh-CN"/>
              </w:rPr>
              <w:t>首批进入面试人员</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雷诗钰</w:t>
            </w:r>
          </w:p>
        </w:tc>
        <w:tc>
          <w:tcPr>
            <w:tcW w:w="212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lang w:val="en-US" w:eastAsia="zh-CN"/>
              </w:rPr>
            </w:pPr>
            <w:r>
              <w:rPr>
                <w:rFonts w:hint="eastAsia" w:eastAsia="仿宋_GB2312"/>
                <w:sz w:val="24"/>
                <w:szCs w:val="24"/>
                <w:lang w:val="en-US" w:eastAsia="zh-CN"/>
              </w:rPr>
              <w:t>160142011800315</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rPr>
                <w:sz w:val="24"/>
                <w:szCs w:val="24"/>
              </w:rPr>
            </w:pPr>
          </w:p>
        </w:tc>
        <w:tc>
          <w:tcPr>
            <w:tcW w:w="639" w:type="dxa"/>
            <w:vMerge w:val="continue"/>
            <w:tcBorders>
              <w:left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w:t>
            </w:r>
            <w:r>
              <w:rPr>
                <w:rFonts w:hint="default" w:ascii="仿宋_GB2312" w:hAnsi="仿宋_GB2312" w:eastAsia="仿宋_GB2312" w:cs="仿宋_GB2312"/>
                <w:sz w:val="24"/>
                <w:szCs w:val="24"/>
                <w:lang w:val="en" w:eastAsia="zh-CN"/>
              </w:rPr>
              <w:t xml:space="preserve">  </w:t>
            </w:r>
            <w:r>
              <w:rPr>
                <w:rFonts w:hint="eastAsia" w:ascii="仿宋_GB2312" w:hAnsi="仿宋_GB2312" w:eastAsia="仿宋_GB2312" w:cs="仿宋_GB2312"/>
                <w:sz w:val="24"/>
                <w:szCs w:val="24"/>
                <w:lang w:val="en-US" w:eastAsia="zh-CN"/>
              </w:rPr>
              <w:t>晴</w:t>
            </w:r>
          </w:p>
        </w:tc>
        <w:tc>
          <w:tcPr>
            <w:tcW w:w="212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lang w:val="en-US" w:eastAsia="zh-CN"/>
              </w:rPr>
            </w:pPr>
            <w:r>
              <w:rPr>
                <w:rFonts w:hint="eastAsia" w:eastAsia="仿宋_GB2312"/>
                <w:sz w:val="24"/>
                <w:szCs w:val="24"/>
                <w:lang w:val="en-US" w:eastAsia="zh-CN"/>
              </w:rPr>
              <w:t>160142011800524</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rPr>
                <w:sz w:val="24"/>
                <w:szCs w:val="24"/>
              </w:rPr>
            </w:pPr>
          </w:p>
        </w:tc>
        <w:tc>
          <w:tcPr>
            <w:tcW w:w="639" w:type="dxa"/>
            <w:vMerge w:val="continue"/>
            <w:tcBorders>
              <w:left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杜文娟</w:t>
            </w:r>
          </w:p>
        </w:tc>
        <w:tc>
          <w:tcPr>
            <w:tcW w:w="212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lang w:val="en-US" w:eastAsia="zh-CN"/>
              </w:rPr>
            </w:pPr>
            <w:r>
              <w:rPr>
                <w:rFonts w:hint="eastAsia" w:eastAsia="仿宋_GB2312"/>
                <w:sz w:val="24"/>
                <w:szCs w:val="24"/>
                <w:lang w:val="en-US" w:eastAsia="zh-CN"/>
              </w:rPr>
              <w:t>160142015504006</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rPr>
                <w:sz w:val="24"/>
                <w:szCs w:val="24"/>
              </w:rPr>
            </w:pPr>
          </w:p>
        </w:tc>
        <w:tc>
          <w:tcPr>
            <w:tcW w:w="639" w:type="dxa"/>
            <w:vMerge w:val="continue"/>
            <w:tcBorders>
              <w:left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肖</w:t>
            </w:r>
            <w:r>
              <w:rPr>
                <w:rFonts w:hint="default" w:ascii="仿宋_GB2312" w:hAnsi="仿宋_GB2312" w:eastAsia="仿宋_GB2312" w:cs="仿宋_GB2312"/>
                <w:sz w:val="24"/>
                <w:szCs w:val="24"/>
                <w:lang w:val="en" w:eastAsia="zh-CN"/>
              </w:rPr>
              <w:t xml:space="preserve">  </w:t>
            </w:r>
            <w:r>
              <w:rPr>
                <w:rFonts w:hint="eastAsia" w:ascii="仿宋_GB2312" w:hAnsi="仿宋_GB2312" w:eastAsia="仿宋_GB2312" w:cs="仿宋_GB2312"/>
                <w:sz w:val="24"/>
                <w:szCs w:val="24"/>
                <w:lang w:val="en-US" w:eastAsia="zh-CN"/>
              </w:rPr>
              <w:t>雯</w:t>
            </w:r>
          </w:p>
        </w:tc>
        <w:tc>
          <w:tcPr>
            <w:tcW w:w="212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sz w:val="24"/>
                <w:szCs w:val="24"/>
                <w:lang w:val="en-US" w:eastAsia="zh-CN"/>
              </w:rPr>
            </w:pPr>
            <w:r>
              <w:rPr>
                <w:rFonts w:hint="eastAsia" w:eastAsia="仿宋_GB2312"/>
                <w:sz w:val="24"/>
                <w:szCs w:val="24"/>
                <w:lang w:val="en-US" w:eastAsia="zh-CN"/>
              </w:rPr>
              <w:t>160142050200121</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rPr>
                <w:sz w:val="24"/>
                <w:szCs w:val="24"/>
              </w:rPr>
            </w:pPr>
          </w:p>
        </w:tc>
        <w:tc>
          <w:tcPr>
            <w:tcW w:w="63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sz w:val="24"/>
                <w:szCs w:val="24"/>
              </w:rPr>
            </w:pPr>
          </w:p>
        </w:tc>
      </w:tr>
    </w:tbl>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3"/>
        <w:textAlignment w:val="auto"/>
        <w:outlineLvl w:val="9"/>
        <w:rPr>
          <w:rFonts w:eastAsia="黑体"/>
          <w:sz w:val="32"/>
          <w:szCs w:val="32"/>
          <w:shd w:val="clear" w:color="auto" w:fill="FFFFFF"/>
        </w:rPr>
      </w:pPr>
      <w:r>
        <w:rPr>
          <w:rFonts w:hint="eastAsia" w:eastAsia="黑体"/>
          <w:sz w:val="32"/>
          <w:szCs w:val="32"/>
          <w:shd w:val="clear" w:color="auto" w:fill="FFFFFF"/>
        </w:rPr>
        <w:t>二、面试确认</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w:t>
      </w:r>
      <w:r>
        <w:rPr>
          <w:rFonts w:hint="eastAsia"/>
          <w:sz w:val="32"/>
          <w:szCs w:val="32"/>
          <w:shd w:val="clear" w:color="auto" w:fill="FFFFFF"/>
          <w:lang w:val="en-US" w:eastAsia="zh-CN"/>
        </w:rPr>
        <w:t>24</w:t>
      </w:r>
      <w:r>
        <w:rPr>
          <w:rFonts w:eastAsia="仿宋_GB2312"/>
          <w:sz w:val="32"/>
          <w:szCs w:val="32"/>
          <w:shd w:val="clear" w:color="auto" w:fill="FFFFFF"/>
        </w:rPr>
        <w:t>年</w:t>
      </w:r>
      <w:r>
        <w:rPr>
          <w:rFonts w:hint="eastAsia" w:eastAsia="仿宋_GB2312"/>
          <w:sz w:val="32"/>
          <w:szCs w:val="32"/>
          <w:shd w:val="clear" w:color="auto" w:fill="FFFFFF"/>
          <w:lang w:val="en-US" w:eastAsia="zh-CN"/>
        </w:rPr>
        <w:t>2</w:t>
      </w:r>
      <w:r>
        <w:rPr>
          <w:rFonts w:eastAsia="仿宋_GB2312"/>
          <w:sz w:val="32"/>
          <w:szCs w:val="32"/>
          <w:shd w:val="clear" w:color="auto" w:fill="FFFFFF"/>
        </w:rPr>
        <w:t>月</w:t>
      </w:r>
      <w:r>
        <w:rPr>
          <w:rFonts w:hint="eastAsia" w:eastAsia="仿宋_GB2312"/>
          <w:sz w:val="32"/>
          <w:szCs w:val="32"/>
          <w:shd w:val="clear" w:color="auto" w:fill="FFFFFF"/>
          <w:lang w:val="en-US" w:eastAsia="zh-CN"/>
        </w:rPr>
        <w:t>26</w:t>
      </w:r>
      <w:r>
        <w:rPr>
          <w:rFonts w:eastAsia="仿宋_GB2312"/>
          <w:sz w:val="32"/>
          <w:szCs w:val="32"/>
          <w:shd w:val="clear" w:color="auto" w:fill="FFFFFF"/>
        </w:rPr>
        <w:t>日</w:t>
      </w:r>
      <w:r>
        <w:rPr>
          <w:rFonts w:hint="eastAsia" w:eastAsia="仿宋_GB2312"/>
          <w:sz w:val="32"/>
          <w:szCs w:val="32"/>
          <w:shd w:val="clear" w:color="auto" w:fill="FFFFFF"/>
          <w:lang w:val="en-US" w:eastAsia="zh-CN"/>
        </w:rPr>
        <w:t>12</w:t>
      </w:r>
      <w:r>
        <w:rPr>
          <w:rFonts w:eastAsia="仿宋_GB2312"/>
          <w:sz w:val="32"/>
          <w:szCs w:val="32"/>
          <w:shd w:val="clear" w:color="auto" w:fill="FFFFFF"/>
        </w:rPr>
        <w:t>时前确认是否参加面试，确认方式为电子邮件</w:t>
      </w:r>
      <w:r>
        <w:rPr>
          <w:rFonts w:hint="eastAsia" w:eastAsia="仿宋_GB2312"/>
          <w:sz w:val="32"/>
          <w:szCs w:val="32"/>
          <w:shd w:val="clear" w:color="auto" w:fill="FFFFFF"/>
          <w:lang w:eastAsia="zh-CN"/>
        </w:rPr>
        <w:t>及</w:t>
      </w:r>
      <w:r>
        <w:rPr>
          <w:rFonts w:eastAsia="仿宋_GB2312"/>
          <w:sz w:val="32"/>
          <w:szCs w:val="32"/>
          <w:shd w:val="clear" w:color="auto" w:fill="FFFFFF"/>
        </w:rPr>
        <w:t>传真。要求如下：</w:t>
      </w:r>
      <w:r>
        <w:rPr>
          <w:rFonts w:hint="eastAsia"/>
          <w:sz w:val="32"/>
          <w:szCs w:val="32"/>
          <w:shd w:val="clear" w:color="auto" w:fill="FFFFFF"/>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rFonts w:hint="eastAsia" w:eastAsia="仿宋_GB2312"/>
          <w:color w:val="000000"/>
          <w:sz w:val="32"/>
          <w:szCs w:val="32"/>
          <w:shd w:val="clear" w:color="auto" w:fill="FFFFFF"/>
          <w:lang w:eastAsia="zh-CN"/>
        </w:rPr>
      </w:pPr>
      <w:r>
        <w:rPr>
          <w:sz w:val="32"/>
          <w:szCs w:val="32"/>
        </w:rPr>
        <w:fldChar w:fldCharType="begin"/>
      </w:r>
      <w:r>
        <w:rPr>
          <w:sz w:val="32"/>
          <w:szCs w:val="32"/>
        </w:rPr>
        <w:instrText xml:space="preserve"> HYPERLINK "mailto:1.发送邮件至ziqrsc@163.com" </w:instrText>
      </w:r>
      <w:r>
        <w:rPr>
          <w:sz w:val="32"/>
          <w:szCs w:val="32"/>
        </w:rPr>
        <w:fldChar w:fldCharType="separate"/>
      </w:r>
      <w:r>
        <w:rPr>
          <w:rFonts w:hint="eastAsia" w:eastAsia="仿宋_GB2312"/>
          <w:sz w:val="32"/>
          <w:szCs w:val="32"/>
          <w:shd w:val="clear" w:color="auto" w:fill="FFFFFF"/>
        </w:rPr>
        <w:t>（一）</w:t>
      </w:r>
      <w:r>
        <w:rPr>
          <w:rFonts w:eastAsia="仿宋_GB2312"/>
          <w:color w:val="000000"/>
          <w:sz w:val="32"/>
          <w:szCs w:val="32"/>
          <w:shd w:val="clear" w:color="auto" w:fill="FFFFFF"/>
        </w:rPr>
        <w:t>发送电子邮件至</w:t>
      </w:r>
      <w:r>
        <w:rPr>
          <w:rFonts w:hint="eastAsia" w:eastAsia="仿宋_GB2312"/>
          <w:sz w:val="32"/>
          <w:szCs w:val="32"/>
          <w:shd w:val="clear" w:color="auto" w:fill="FFFFFF"/>
          <w:lang w:val="en-US" w:eastAsia="zh-CN"/>
        </w:rPr>
        <w:t>2820597676</w:t>
      </w:r>
      <w:r>
        <w:rPr>
          <w:color w:val="000000"/>
          <w:sz w:val="32"/>
          <w:szCs w:val="32"/>
          <w:shd w:val="clear" w:color="auto" w:fill="FFFFFF"/>
        </w:rPr>
        <w:t>@</w:t>
      </w:r>
      <w:r>
        <w:rPr>
          <w:rFonts w:hint="eastAsia"/>
          <w:color w:val="000000"/>
          <w:sz w:val="32"/>
          <w:szCs w:val="32"/>
          <w:shd w:val="clear" w:color="auto" w:fill="FFFFFF"/>
          <w:lang w:val="en-US" w:eastAsia="zh-CN"/>
        </w:rPr>
        <w:t>qq.com</w:t>
      </w:r>
      <w:r>
        <w:rPr>
          <w:color w:val="000000"/>
          <w:sz w:val="32"/>
          <w:szCs w:val="32"/>
          <w:shd w:val="clear" w:color="auto" w:fill="FFFFFF"/>
        </w:rPr>
        <w:fldChar w:fldCharType="end"/>
      </w:r>
      <w:r>
        <w:rPr>
          <w:rFonts w:hint="eastAsia"/>
          <w:color w:val="000000"/>
          <w:sz w:val="32"/>
          <w:szCs w:val="32"/>
          <w:shd w:val="clear" w:color="auto" w:fill="FFFFFF"/>
          <w:lang w:val="en-US"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rFonts w:eastAsia="仿宋_GB2312"/>
          <w:sz w:val="32"/>
          <w:szCs w:val="32"/>
          <w:shd w:val="clear" w:color="auto" w:fill="FFFFFF"/>
        </w:rPr>
      </w:pPr>
      <w:r>
        <w:rPr>
          <w:rFonts w:hint="eastAsia" w:eastAsia="仿宋_GB2312"/>
          <w:sz w:val="32"/>
          <w:szCs w:val="32"/>
          <w:shd w:val="clear" w:color="auto" w:fill="FFFFFF"/>
        </w:rPr>
        <w:t>（二）</w:t>
      </w:r>
      <w:r>
        <w:rPr>
          <w:rFonts w:eastAsia="仿宋_GB2312"/>
          <w:color w:val="000000"/>
          <w:sz w:val="32"/>
          <w:szCs w:val="32"/>
          <w:shd w:val="clear" w:color="auto" w:fill="FFFFFF"/>
        </w:rPr>
        <w:t>电子</w:t>
      </w:r>
      <w:r>
        <w:rPr>
          <w:rFonts w:hint="eastAsia" w:eastAsia="仿宋_GB2312"/>
          <w:sz w:val="32"/>
          <w:szCs w:val="32"/>
          <w:shd w:val="clear" w:color="auto" w:fill="FFFFFF"/>
        </w:rPr>
        <w:t>邮件</w:t>
      </w:r>
      <w:r>
        <w:rPr>
          <w:rFonts w:eastAsia="仿宋_GB2312"/>
          <w:sz w:val="32"/>
          <w:szCs w:val="32"/>
          <w:shd w:val="clear" w:color="auto" w:fill="FFFFFF"/>
        </w:rPr>
        <w:t>标题统一</w:t>
      </w:r>
      <w:r>
        <w:rPr>
          <w:rFonts w:hint="eastAsia" w:eastAsia="仿宋_GB2312"/>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hint="eastAsia" w:eastAsia="仿宋_GB2312"/>
          <w:sz w:val="32"/>
          <w:szCs w:val="32"/>
          <w:shd w:val="clear" w:color="auto" w:fill="FFFFFF"/>
          <w:lang w:eastAsia="zh-CN"/>
        </w:rPr>
        <w:t>国家粮食和物资储备局湖北局</w:t>
      </w:r>
      <w:r>
        <w:rPr>
          <w:rFonts w:hint="eastAsia" w:eastAsia="仿宋_GB2312"/>
          <w:sz w:val="32"/>
          <w:szCs w:val="32"/>
          <w:shd w:val="clear" w:color="auto" w:fill="FFFFFF"/>
        </w:rPr>
        <w:t>XX</w:t>
      </w:r>
      <w:r>
        <w:rPr>
          <w:rFonts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zCs w:val="32"/>
          <w:shd w:val="clear" w:color="auto" w:fill="FFFFFF"/>
        </w:rPr>
        <w:t>内容见附件1。如</w:t>
      </w:r>
      <w:r>
        <w:rPr>
          <w:rFonts w:eastAsia="仿宋_GB2312"/>
          <w:sz w:val="32"/>
          <w:szCs w:val="32"/>
          <w:shd w:val="clear" w:color="auto" w:fill="FFFFFF"/>
        </w:rPr>
        <w:t>网上报名时填报的通讯地址、联系方式等信息</w:t>
      </w:r>
      <w:r>
        <w:rPr>
          <w:rFonts w:hint="eastAsia" w:eastAsia="仿宋_GB2312"/>
          <w:sz w:val="32"/>
          <w:szCs w:val="32"/>
          <w:shd w:val="clear" w:color="auto" w:fill="FFFFFF"/>
        </w:rPr>
        <w:t>发生</w:t>
      </w:r>
      <w:r>
        <w:rPr>
          <w:rFonts w:eastAsia="仿宋_GB2312"/>
          <w:sz w:val="32"/>
          <w:szCs w:val="32"/>
          <w:shd w:val="clear" w:color="auto" w:fill="FFFFFF"/>
        </w:rPr>
        <w:t>变化，请在电子邮件</w:t>
      </w:r>
      <w:r>
        <w:rPr>
          <w:rFonts w:hint="eastAsia" w:eastAsia="仿宋_GB2312"/>
          <w:sz w:val="32"/>
          <w:szCs w:val="32"/>
          <w:shd w:val="clear" w:color="auto" w:fill="FFFFFF"/>
        </w:rPr>
        <w:t>和传真</w:t>
      </w:r>
      <w:r>
        <w:rPr>
          <w:rFonts w:eastAsia="仿宋_GB2312"/>
          <w:sz w:val="32"/>
          <w:szCs w:val="32"/>
          <w:shd w:val="clear" w:color="auto" w:fill="FFFFFF"/>
        </w:rPr>
        <w:t>中注明。</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rFonts w:eastAsia="仿宋_GB2312"/>
          <w:sz w:val="32"/>
          <w:szCs w:val="32"/>
          <w:shd w:val="clear" w:color="auto" w:fill="FFFFFF"/>
        </w:rPr>
      </w:pPr>
      <w:r>
        <w:rPr>
          <w:rFonts w:hint="eastAsia" w:eastAsia="仿宋_GB2312"/>
          <w:sz w:val="32"/>
          <w:szCs w:val="32"/>
          <w:shd w:val="clear" w:color="auto" w:fill="FFFFFF"/>
        </w:rPr>
        <w:t>（三）</w:t>
      </w:r>
      <w:r>
        <w:rPr>
          <w:rFonts w:eastAsia="仿宋_GB2312"/>
          <w:sz w:val="32"/>
          <w:szCs w:val="32"/>
          <w:shd w:val="clear" w:color="auto" w:fill="FFFFFF"/>
        </w:rPr>
        <w:t>逾期未确认的，视为自动放弃</w:t>
      </w:r>
      <w:r>
        <w:rPr>
          <w:rFonts w:hint="eastAsia" w:eastAsia="仿宋_GB2312"/>
          <w:sz w:val="32"/>
          <w:szCs w:val="32"/>
          <w:shd w:val="clear" w:color="auto" w:fill="FFFFFF"/>
        </w:rPr>
        <w:t>面试资格</w:t>
      </w:r>
      <w:r>
        <w:rPr>
          <w:rFonts w:eastAsia="仿宋_GB2312"/>
          <w:sz w:val="32"/>
          <w:szCs w:val="32"/>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3"/>
        <w:textAlignment w:val="auto"/>
        <w:rPr>
          <w:rFonts w:ascii="仿宋_GB2312" w:eastAsia="仿宋_GB2312"/>
          <w:b/>
          <w:bCs/>
          <w:sz w:val="32"/>
          <w:szCs w:val="32"/>
          <w:shd w:val="clear" w:color="auto" w:fill="FFFFFF"/>
        </w:rPr>
      </w:pPr>
      <w:r>
        <w:rPr>
          <w:rFonts w:eastAsia="仿宋_GB2312"/>
          <w:sz w:val="32"/>
          <w:szCs w:val="32"/>
          <w:shd w:val="clear" w:color="auto" w:fill="FFFFFF"/>
        </w:rPr>
        <w:t>放弃面试</w:t>
      </w:r>
      <w:r>
        <w:rPr>
          <w:rFonts w:hint="eastAsia" w:eastAsia="仿宋_GB2312"/>
          <w:sz w:val="32"/>
          <w:szCs w:val="32"/>
          <w:shd w:val="clear" w:color="auto" w:fill="FFFFFF"/>
        </w:rPr>
        <w:t>的考生请</w:t>
      </w:r>
      <w:r>
        <w:rPr>
          <w:rFonts w:eastAsia="仿宋_GB2312"/>
          <w:sz w:val="32"/>
          <w:szCs w:val="32"/>
          <w:shd w:val="clear" w:color="auto" w:fill="FFFFFF"/>
        </w:rPr>
        <w:t>填写《放弃</w:t>
      </w:r>
      <w:r>
        <w:rPr>
          <w:rFonts w:hint="eastAsia" w:eastAsia="仿宋_GB2312"/>
          <w:sz w:val="32"/>
          <w:szCs w:val="32"/>
          <w:shd w:val="clear" w:color="auto" w:fill="FFFFFF"/>
        </w:rPr>
        <w:t>面试资格</w:t>
      </w:r>
      <w:r>
        <w:rPr>
          <w:rFonts w:eastAsia="仿宋_GB2312"/>
          <w:sz w:val="32"/>
          <w:szCs w:val="32"/>
          <w:shd w:val="clear" w:color="auto" w:fill="FFFFFF"/>
        </w:rPr>
        <w:t>声明》</w:t>
      </w:r>
      <w:r>
        <w:rPr>
          <w:rFonts w:eastAsia="仿宋_GB2312"/>
          <w:bCs/>
          <w:sz w:val="32"/>
          <w:szCs w:val="32"/>
          <w:shd w:val="clear" w:color="auto" w:fill="FFFFFF"/>
        </w:rPr>
        <w:t>（</w:t>
      </w:r>
      <w:r>
        <w:rPr>
          <w:rFonts w:hint="eastAsia" w:eastAsia="仿宋_GB2312"/>
          <w:bCs/>
          <w:sz w:val="32"/>
          <w:szCs w:val="32"/>
          <w:shd w:val="clear" w:color="auto" w:fill="FFFFFF"/>
        </w:rPr>
        <w:t>详</w:t>
      </w:r>
      <w:r>
        <w:rPr>
          <w:rFonts w:eastAsia="仿宋_GB2312"/>
          <w:bCs/>
          <w:sz w:val="32"/>
          <w:szCs w:val="32"/>
          <w:shd w:val="clear" w:color="auto" w:fill="FFFFFF"/>
        </w:rPr>
        <w:t>见附件</w:t>
      </w:r>
      <w:r>
        <w:rPr>
          <w:rFonts w:hint="eastAsia" w:eastAsia="仿宋_GB2312"/>
          <w:bCs/>
          <w:sz w:val="32"/>
          <w:szCs w:val="32"/>
          <w:shd w:val="clear" w:color="auto" w:fill="FFFFFF"/>
        </w:rPr>
        <w:t>2</w:t>
      </w:r>
      <w:r>
        <w:rPr>
          <w:rFonts w:eastAsia="仿宋_GB2312"/>
          <w:bCs/>
          <w:sz w:val="32"/>
          <w:szCs w:val="32"/>
          <w:shd w:val="clear" w:color="auto" w:fill="FFFFFF"/>
        </w:rPr>
        <w:t>），</w:t>
      </w:r>
      <w:r>
        <w:rPr>
          <w:rFonts w:eastAsia="仿宋_GB2312"/>
          <w:sz w:val="32"/>
          <w:szCs w:val="32"/>
          <w:shd w:val="clear" w:color="auto" w:fill="FFFFFF"/>
        </w:rPr>
        <w:t>经本人签名，于</w:t>
      </w:r>
      <w:r>
        <w:rPr>
          <w:rFonts w:hint="eastAsia" w:eastAsia="仿宋_GB2312"/>
          <w:sz w:val="32"/>
          <w:szCs w:val="32"/>
          <w:shd w:val="clear" w:color="auto" w:fill="FFFFFF"/>
          <w:lang w:val="en-US" w:eastAsia="zh-CN"/>
        </w:rPr>
        <w:t>2024年2</w:t>
      </w:r>
      <w:r>
        <w:rPr>
          <w:rFonts w:eastAsia="仿宋_GB2312"/>
          <w:sz w:val="32"/>
          <w:szCs w:val="32"/>
          <w:shd w:val="clear" w:color="auto" w:fill="FFFFFF"/>
        </w:rPr>
        <w:t>月</w:t>
      </w:r>
      <w:r>
        <w:rPr>
          <w:rFonts w:hint="eastAsia" w:eastAsia="仿宋_GB2312"/>
          <w:sz w:val="32"/>
          <w:szCs w:val="32"/>
          <w:shd w:val="clear" w:color="auto" w:fill="FFFFFF"/>
          <w:lang w:val="en-US" w:eastAsia="zh-CN"/>
        </w:rPr>
        <w:t>26</w:t>
      </w:r>
      <w:r>
        <w:rPr>
          <w:rFonts w:eastAsia="仿宋_GB2312"/>
          <w:sz w:val="32"/>
          <w:szCs w:val="32"/>
          <w:shd w:val="clear" w:color="auto" w:fill="FFFFFF"/>
        </w:rPr>
        <w:t>日</w:t>
      </w:r>
      <w:r>
        <w:rPr>
          <w:rFonts w:hint="eastAsia" w:eastAsia="仿宋_GB2312"/>
          <w:sz w:val="32"/>
          <w:szCs w:val="32"/>
          <w:shd w:val="clear" w:color="auto" w:fill="FFFFFF"/>
          <w:lang w:val="en-US" w:eastAsia="zh-CN"/>
        </w:rPr>
        <w:t>12</w:t>
      </w:r>
      <w:r>
        <w:rPr>
          <w:rFonts w:eastAsia="仿宋_GB2312"/>
          <w:sz w:val="32"/>
          <w:szCs w:val="32"/>
          <w:shd w:val="clear" w:color="auto" w:fill="FFFFFF"/>
        </w:rPr>
        <w:t>时前</w:t>
      </w:r>
      <w:r>
        <w:rPr>
          <w:rFonts w:eastAsia="仿宋_GB2312"/>
          <w:color w:val="000000"/>
          <w:sz w:val="32"/>
          <w:szCs w:val="32"/>
          <w:shd w:val="clear" w:color="auto" w:fill="FFFFFF"/>
        </w:rPr>
        <w:t>传真至</w:t>
      </w:r>
      <w:r>
        <w:rPr>
          <w:rFonts w:hint="eastAsia"/>
          <w:color w:val="000000"/>
          <w:sz w:val="32"/>
          <w:szCs w:val="32"/>
          <w:shd w:val="clear" w:color="auto" w:fill="FFFFFF"/>
          <w:lang w:val="en-US" w:eastAsia="zh-CN"/>
        </w:rPr>
        <w:t>027-82830619</w:t>
      </w:r>
      <w:r>
        <w:rPr>
          <w:rFonts w:eastAsia="仿宋_GB2312"/>
          <w:color w:val="000000"/>
          <w:sz w:val="32"/>
          <w:szCs w:val="32"/>
          <w:shd w:val="clear" w:color="auto" w:fill="FFFFFF"/>
        </w:rPr>
        <w:t>或发送扫描件至</w:t>
      </w:r>
      <w:r>
        <w:rPr>
          <w:rFonts w:hint="eastAsia" w:eastAsia="仿宋_GB2312"/>
          <w:sz w:val="32"/>
          <w:szCs w:val="32"/>
          <w:shd w:val="clear" w:color="auto" w:fill="FFFFFF"/>
          <w:lang w:val="en-US" w:eastAsia="zh-CN"/>
        </w:rPr>
        <w:t>2820597676</w:t>
      </w:r>
      <w:r>
        <w:rPr>
          <w:color w:val="000000"/>
          <w:sz w:val="32"/>
          <w:szCs w:val="32"/>
          <w:shd w:val="clear" w:color="auto" w:fill="FFFFFF"/>
        </w:rPr>
        <w:t>@</w:t>
      </w:r>
      <w:r>
        <w:rPr>
          <w:rFonts w:hint="eastAsia"/>
          <w:color w:val="000000"/>
          <w:sz w:val="32"/>
          <w:szCs w:val="32"/>
          <w:shd w:val="clear" w:color="auto" w:fill="FFFFFF"/>
          <w:lang w:val="en-US" w:eastAsia="zh-CN"/>
        </w:rPr>
        <w:t>qq.com</w:t>
      </w:r>
      <w:r>
        <w:rPr>
          <w:rFonts w:hint="eastAsia"/>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rFonts w:eastAsia="黑体"/>
          <w:sz w:val="32"/>
          <w:szCs w:val="32"/>
          <w:shd w:val="clear" w:color="auto" w:fill="FFFFFF"/>
        </w:rPr>
      </w:pPr>
      <w:r>
        <w:rPr>
          <w:rFonts w:hint="eastAsia" w:eastAsia="黑体"/>
          <w:sz w:val="32"/>
          <w:szCs w:val="32"/>
          <w:shd w:val="clear" w:color="auto" w:fill="FFFFFF"/>
        </w:rPr>
        <w:t>三、资格复审</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ascii="楷体_GB2312" w:eastAsia="楷体_GB2312"/>
          <w:b/>
          <w:sz w:val="32"/>
          <w:szCs w:val="32"/>
        </w:rPr>
      </w:pPr>
      <w:r>
        <w:rPr>
          <w:rFonts w:hint="eastAsia" w:ascii="楷体_GB2312" w:eastAsia="楷体_GB2312"/>
          <w:b/>
          <w:sz w:val="32"/>
          <w:szCs w:val="32"/>
        </w:rPr>
        <w:t>（一）邮寄材料</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请考生于</w:t>
      </w:r>
      <w:r>
        <w:rPr>
          <w:rFonts w:hint="eastAsia" w:eastAsia="仿宋_GB2312"/>
          <w:sz w:val="32"/>
          <w:szCs w:val="32"/>
          <w:lang w:val="en-US" w:eastAsia="zh-CN"/>
        </w:rPr>
        <w:t>2</w:t>
      </w:r>
      <w:r>
        <w:rPr>
          <w:rFonts w:eastAsia="仿宋_GB2312"/>
          <w:sz w:val="32"/>
          <w:szCs w:val="32"/>
        </w:rPr>
        <w:t>月</w:t>
      </w:r>
      <w:r>
        <w:rPr>
          <w:rFonts w:hint="eastAsia" w:eastAsia="仿宋_GB2312"/>
          <w:sz w:val="32"/>
          <w:szCs w:val="32"/>
          <w:lang w:val="en-US" w:eastAsia="zh-CN"/>
        </w:rPr>
        <w:t>26</w:t>
      </w:r>
      <w:r>
        <w:rPr>
          <w:rFonts w:eastAsia="仿宋_GB2312"/>
          <w:sz w:val="32"/>
          <w:szCs w:val="32"/>
        </w:rPr>
        <w:t>日前（以寄出邮戳为准）通过邮政特快专递将以下材料</w:t>
      </w:r>
      <w:r>
        <w:rPr>
          <w:rFonts w:hint="eastAsia" w:eastAsia="仿宋_GB2312"/>
          <w:sz w:val="32"/>
          <w:szCs w:val="32"/>
        </w:rPr>
        <w:t>复印件</w:t>
      </w:r>
      <w:r>
        <w:rPr>
          <w:rFonts w:eastAsia="仿宋_GB2312"/>
          <w:sz w:val="32"/>
          <w:szCs w:val="32"/>
        </w:rPr>
        <w:t>邮寄到我</w:t>
      </w:r>
      <w:r>
        <w:rPr>
          <w:rFonts w:hint="eastAsia" w:eastAsia="仿宋_GB2312"/>
          <w:sz w:val="32"/>
          <w:szCs w:val="32"/>
        </w:rPr>
        <w:t>单位</w:t>
      </w:r>
      <w:r>
        <w:rPr>
          <w:rFonts w:eastAsia="仿宋_GB2312"/>
          <w:sz w:val="32"/>
          <w:szCs w:val="32"/>
        </w:rPr>
        <w:t>接受资格复审（</w:t>
      </w:r>
      <w:r>
        <w:rPr>
          <w:rFonts w:hint="eastAsia" w:eastAsia="仿宋_GB2312"/>
          <w:sz w:val="32"/>
          <w:szCs w:val="32"/>
        </w:rPr>
        <w:t>一般</w:t>
      </w:r>
      <w:r>
        <w:rPr>
          <w:rFonts w:eastAsia="仿宋_GB2312"/>
          <w:sz w:val="32"/>
          <w:szCs w:val="32"/>
        </w:rPr>
        <w:t>不接待本人或快递公司送达）：</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仿宋_GB2312"/>
          <w:sz w:val="32"/>
          <w:szCs w:val="32"/>
        </w:rPr>
      </w:pPr>
      <w:r>
        <w:rPr>
          <w:rFonts w:hint="eastAsia" w:eastAsia="仿宋_GB2312"/>
          <w:sz w:val="32"/>
          <w:szCs w:val="32"/>
          <w:lang w:val="en-US" w:eastAsia="zh-CN"/>
        </w:rPr>
        <w:t>1.</w:t>
      </w:r>
      <w:r>
        <w:rPr>
          <w:rFonts w:eastAsia="仿宋_GB2312"/>
          <w:sz w:val="32"/>
          <w:szCs w:val="32"/>
        </w:rPr>
        <w:t>本人身份证、学生证或工作证复印件</w:t>
      </w:r>
      <w:r>
        <w:rPr>
          <w:rFonts w:hint="eastAsia" w:eastAsia="仿宋_GB2312"/>
          <w:sz w:val="32"/>
          <w:szCs w:val="32"/>
        </w:rPr>
        <w:t>。</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仿宋_GB2312"/>
          <w:sz w:val="32"/>
          <w:szCs w:val="32"/>
        </w:rPr>
      </w:pPr>
      <w:r>
        <w:rPr>
          <w:rFonts w:hint="eastAsia" w:eastAsia="仿宋_GB2312"/>
          <w:sz w:val="32"/>
          <w:szCs w:val="32"/>
          <w:lang w:val="en-US" w:eastAsia="zh-CN"/>
        </w:rPr>
        <w:t>2.</w:t>
      </w:r>
      <w:r>
        <w:rPr>
          <w:rFonts w:eastAsia="仿宋_GB2312"/>
          <w:sz w:val="32"/>
          <w:szCs w:val="32"/>
        </w:rPr>
        <w:t>公共科目笔试准考证复印件</w:t>
      </w:r>
      <w:r>
        <w:rPr>
          <w:rFonts w:hint="eastAsia" w:eastAsia="仿宋_GB2312"/>
          <w:sz w:val="32"/>
          <w:szCs w:val="32"/>
        </w:rPr>
        <w:t>。</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仿宋_GB2312"/>
          <w:sz w:val="32"/>
          <w:szCs w:val="32"/>
        </w:rPr>
      </w:pPr>
      <w:r>
        <w:rPr>
          <w:rFonts w:hint="eastAsia" w:eastAsia="仿宋_GB2312"/>
          <w:sz w:val="32"/>
          <w:szCs w:val="32"/>
          <w:lang w:val="en-US" w:eastAsia="zh-CN"/>
        </w:rPr>
        <w:t>3.</w:t>
      </w:r>
      <w:r>
        <w:rPr>
          <w:rFonts w:eastAsia="仿宋_GB2312"/>
          <w:sz w:val="32"/>
          <w:szCs w:val="32"/>
        </w:rPr>
        <w:t>考试报名登记表（贴好照片，如实、详细填写个人学习、工作经历，时间必须连续，并注明各学习阶段是否在职学习，取得何种学历和学位）</w:t>
      </w:r>
      <w:r>
        <w:rPr>
          <w:rFonts w:hint="eastAsia" w:eastAsia="仿宋_GB2312"/>
          <w:sz w:val="32"/>
          <w:szCs w:val="32"/>
        </w:rPr>
        <w:t>。</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hint="eastAsia" w:eastAsia="仿宋_GB2312"/>
          <w:sz w:val="32"/>
          <w:szCs w:val="32"/>
        </w:rPr>
      </w:pPr>
      <w:r>
        <w:rPr>
          <w:rFonts w:hint="eastAsia" w:eastAsia="仿宋_GB2312"/>
          <w:sz w:val="32"/>
          <w:szCs w:val="32"/>
          <w:lang w:val="en-US" w:eastAsia="zh-CN"/>
        </w:rPr>
        <w:t>4.</w:t>
      </w:r>
      <w:r>
        <w:rPr>
          <w:rFonts w:eastAsia="仿宋_GB2312"/>
          <w:sz w:val="32"/>
          <w:szCs w:val="32"/>
        </w:rPr>
        <w:t>本（专）科、研究生各阶段学历、学位证书复印件，</w:t>
      </w:r>
      <w:r>
        <w:rPr>
          <w:rFonts w:hint="eastAsia" w:eastAsia="仿宋_GB2312"/>
          <w:sz w:val="32"/>
          <w:szCs w:val="32"/>
        </w:rPr>
        <w:t>所报职位要求的</w:t>
      </w:r>
      <w:r>
        <w:rPr>
          <w:rFonts w:eastAsia="仿宋_GB2312"/>
          <w:sz w:val="32"/>
          <w:szCs w:val="32"/>
        </w:rPr>
        <w:t>外语等级证书</w:t>
      </w:r>
      <w:r>
        <w:rPr>
          <w:rFonts w:hint="eastAsia" w:eastAsia="仿宋_GB2312"/>
          <w:sz w:val="32"/>
          <w:szCs w:val="32"/>
        </w:rPr>
        <w:t>、职业资格证书</w:t>
      </w:r>
      <w:r>
        <w:rPr>
          <w:rFonts w:eastAsia="仿宋_GB2312"/>
          <w:sz w:val="32"/>
          <w:szCs w:val="32"/>
        </w:rPr>
        <w:t>复印件</w:t>
      </w:r>
      <w:r>
        <w:rPr>
          <w:rFonts w:hint="eastAsia" w:eastAsia="仿宋_GB2312"/>
          <w:sz w:val="32"/>
          <w:szCs w:val="32"/>
        </w:rPr>
        <w:t>等材料。</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hint="eastAsia" w:eastAsia="仿宋_GB2312"/>
          <w:sz w:val="32"/>
          <w:szCs w:val="32"/>
          <w:lang w:eastAsia="zh-CN"/>
        </w:rPr>
      </w:pPr>
      <w:r>
        <w:rPr>
          <w:rFonts w:hint="eastAsia" w:eastAsia="仿宋_GB2312"/>
          <w:sz w:val="32"/>
          <w:szCs w:val="32"/>
          <w:lang w:val="en-US" w:eastAsia="zh-CN"/>
        </w:rPr>
        <w:t>5.</w:t>
      </w:r>
      <w:r>
        <w:rPr>
          <w:rFonts w:hint="eastAsia" w:eastAsia="仿宋_GB2312"/>
          <w:sz w:val="32"/>
          <w:szCs w:val="32"/>
        </w:rPr>
        <w:t>报考职位所要求的基层工作经历有关材料。在党政机关、事业单位、国有企业工作过的考生，需提供单位人事部门出具的基层工作经历有关材料，并注明起止时间和工作地点；在其他经济组织、社会组织等单位工作过的考生，需提供相应劳动合同</w:t>
      </w:r>
      <w:r>
        <w:rPr>
          <w:rFonts w:hint="eastAsia" w:eastAsia="仿宋_GB2312"/>
          <w:sz w:val="32"/>
          <w:szCs w:val="32"/>
          <w:lang w:eastAsia="zh-CN"/>
        </w:rPr>
        <w:t>、</w:t>
      </w:r>
      <w:r>
        <w:rPr>
          <w:rFonts w:hint="eastAsia" w:eastAsia="仿宋_GB2312"/>
          <w:sz w:val="32"/>
          <w:szCs w:val="32"/>
        </w:rPr>
        <w:t>社保</w:t>
      </w:r>
      <w:r>
        <w:rPr>
          <w:rFonts w:hint="eastAsia" w:eastAsia="仿宋_GB2312"/>
          <w:sz w:val="32"/>
          <w:szCs w:val="32"/>
          <w:lang w:eastAsia="zh-CN"/>
        </w:rPr>
        <w:t>缴费资料</w:t>
      </w:r>
      <w:r>
        <w:rPr>
          <w:rFonts w:hint="eastAsia" w:eastAsia="仿宋_GB2312"/>
          <w:sz w:val="32"/>
          <w:szCs w:val="32"/>
        </w:rPr>
        <w:t>的复印件。</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hint="eastAsia" w:eastAsia="仿宋_GB2312"/>
          <w:sz w:val="32"/>
          <w:szCs w:val="32"/>
        </w:rPr>
      </w:pPr>
      <w:r>
        <w:rPr>
          <w:rFonts w:hint="eastAsia" w:eastAsia="仿宋_GB2312"/>
          <w:sz w:val="32"/>
          <w:szCs w:val="32"/>
          <w:lang w:val="en-US" w:eastAsia="zh-CN"/>
        </w:rPr>
        <w:t>6.</w:t>
      </w:r>
      <w:r>
        <w:rPr>
          <w:rFonts w:hint="eastAsia" w:eastAsia="仿宋_GB2312"/>
          <w:sz w:val="32"/>
          <w:szCs w:val="32"/>
        </w:rPr>
        <w:t>除上述材料外，考生需按照身份类别，提供以下材料：</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outlineLvl w:val="9"/>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hint="eastAsia" w:eastAsia="仿宋_GB2312"/>
          <w:sz w:val="32"/>
          <w:szCs w:val="32"/>
        </w:rPr>
        <w:t>（须注明培养方式）</w:t>
      </w:r>
      <w:r>
        <w:rPr>
          <w:rFonts w:eastAsia="仿宋_GB2312"/>
          <w:sz w:val="32"/>
          <w:szCs w:val="32"/>
        </w:rPr>
        <w:t>复印件。</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hint="eastAsia" w:eastAsia="仿宋_GB2312"/>
          <w:sz w:val="32"/>
          <w:szCs w:val="32"/>
          <w:lang w:eastAsia="zh-CN"/>
        </w:rPr>
      </w:pPr>
      <w:r>
        <w:rPr>
          <w:rFonts w:eastAsia="仿宋_GB2312"/>
          <w:b/>
          <w:bCs/>
          <w:sz w:val="32"/>
          <w:szCs w:val="32"/>
        </w:rPr>
        <w:t>社会在职人员</w:t>
      </w:r>
      <w:r>
        <w:rPr>
          <w:rFonts w:eastAsia="仿宋_GB2312"/>
          <w:sz w:val="32"/>
          <w:szCs w:val="32"/>
        </w:rPr>
        <w:t>提供所在单位</w:t>
      </w:r>
      <w:r>
        <w:rPr>
          <w:rFonts w:hint="eastAsia" w:eastAsia="仿宋_GB2312"/>
          <w:sz w:val="32"/>
          <w:szCs w:val="32"/>
        </w:rPr>
        <w:t>盖章</w:t>
      </w:r>
      <w:r>
        <w:rPr>
          <w:rFonts w:eastAsia="仿宋_GB2312"/>
          <w:sz w:val="32"/>
          <w:szCs w:val="32"/>
        </w:rPr>
        <w:t>的</w:t>
      </w:r>
      <w:r>
        <w:rPr>
          <w:rFonts w:hint="eastAsia" w:eastAsia="仿宋_GB2312"/>
          <w:sz w:val="32"/>
          <w:szCs w:val="32"/>
        </w:rPr>
        <w:t>报名推荐表</w:t>
      </w:r>
      <w:r>
        <w:rPr>
          <w:rFonts w:hint="eastAsia" w:eastAsia="仿宋_GB2312"/>
          <w:sz w:val="32"/>
          <w:szCs w:val="32"/>
          <w:lang w:eastAsia="zh-CN"/>
        </w:rPr>
        <w:t>（详见附件3）</w:t>
      </w:r>
      <w:r>
        <w:rPr>
          <w:rFonts w:hint="eastAsia" w:eastAsia="仿宋_GB2312"/>
          <w:sz w:val="32"/>
          <w:szCs w:val="32"/>
        </w:rPr>
        <w:t>复印件</w:t>
      </w:r>
      <w:r>
        <w:rPr>
          <w:rFonts w:hint="eastAsia" w:eastAsia="仿宋_GB2312"/>
          <w:sz w:val="32"/>
          <w:szCs w:val="32"/>
          <w:lang w:eastAsia="zh-CN"/>
        </w:rPr>
        <w:t>，</w:t>
      </w:r>
      <w:r>
        <w:rPr>
          <w:rFonts w:hint="eastAsia" w:ascii="仿宋_GB2312" w:eastAsia="仿宋_GB2312"/>
          <w:sz w:val="32"/>
          <w:szCs w:val="32"/>
          <w:lang w:eastAsia="zh-CN"/>
        </w:rPr>
        <w:t>也可于考察阶段提供</w:t>
      </w:r>
      <w:r>
        <w:rPr>
          <w:szCs w:val="32"/>
        </w:rPr>
        <w:t>。</w:t>
      </w:r>
      <w:r>
        <w:rPr>
          <w:rFonts w:eastAsia="仿宋_GB2312"/>
          <w:sz w:val="32"/>
          <w:szCs w:val="32"/>
        </w:rPr>
        <w:t>现工作单位与报名时填写单位不一致的，还需提供离职</w:t>
      </w:r>
      <w:r>
        <w:rPr>
          <w:rFonts w:hint="eastAsia" w:eastAsia="仿宋_GB2312"/>
          <w:sz w:val="32"/>
          <w:szCs w:val="32"/>
          <w:lang w:eastAsia="zh-CN"/>
        </w:rPr>
        <w:t>材料</w:t>
      </w:r>
      <w:r>
        <w:rPr>
          <w:rFonts w:eastAsia="仿宋_GB2312"/>
          <w:sz w:val="32"/>
          <w:szCs w:val="32"/>
        </w:rPr>
        <w:t>复印件。</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outlineLvl w:val="9"/>
        <w:rPr>
          <w:rFonts w:eastAsia="仿宋_GB2312"/>
          <w:b w:val="0"/>
          <w:bCs w:val="0"/>
          <w:sz w:val="32"/>
          <w:szCs w:val="32"/>
        </w:rPr>
      </w:pPr>
      <w:r>
        <w:rPr>
          <w:rFonts w:hint="eastAsia" w:eastAsia="仿宋_GB2312"/>
          <w:b/>
          <w:bCs/>
          <w:sz w:val="32"/>
          <w:szCs w:val="32"/>
        </w:rPr>
        <w:t>待业人员</w:t>
      </w:r>
      <w:r>
        <w:rPr>
          <w:rFonts w:hint="eastAsia" w:eastAsia="仿宋_GB2312"/>
          <w:b w:val="0"/>
          <w:bCs w:val="0"/>
          <w:sz w:val="32"/>
          <w:szCs w:val="32"/>
        </w:rPr>
        <w:t>提供所在街道或存档人才中心出具的待业情况说明（详见附件4）复印件，需注明考生政治面貌和出具情况说明单位联系人和办公电话。</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outlineLvl w:val="9"/>
        <w:rPr>
          <w:rFonts w:eastAsia="仿宋_GB2312"/>
          <w:sz w:val="32"/>
          <w:szCs w:val="32"/>
        </w:rPr>
      </w:pPr>
      <w:r>
        <w:rPr>
          <w:rFonts w:eastAsia="仿宋_GB2312"/>
          <w:b/>
          <w:bCs/>
          <w:sz w:val="32"/>
          <w:szCs w:val="32"/>
        </w:rPr>
        <w:t>留学回国人员</w:t>
      </w:r>
      <w:r>
        <w:rPr>
          <w:rFonts w:eastAsia="仿宋_GB2312"/>
          <w:sz w:val="32"/>
          <w:szCs w:val="32"/>
        </w:rPr>
        <w:t>提供</w:t>
      </w:r>
      <w:r>
        <w:rPr>
          <w:rFonts w:hint="eastAsia" w:eastAsia="仿宋_GB2312"/>
          <w:sz w:val="32"/>
          <w:szCs w:val="32"/>
        </w:rPr>
        <w:t>教育部留学服务中心认证的</w:t>
      </w:r>
      <w:r>
        <w:rPr>
          <w:rFonts w:eastAsia="仿宋_GB2312"/>
          <w:sz w:val="32"/>
          <w:szCs w:val="32"/>
        </w:rPr>
        <w:t>国外</w:t>
      </w:r>
      <w:r>
        <w:rPr>
          <w:rFonts w:hint="eastAsia" w:eastAsia="仿宋_GB2312"/>
          <w:sz w:val="32"/>
          <w:szCs w:val="32"/>
        </w:rPr>
        <w:t>学历</w:t>
      </w:r>
      <w:r>
        <w:rPr>
          <w:rFonts w:eastAsia="仿宋_GB2312"/>
          <w:sz w:val="32"/>
          <w:szCs w:val="32"/>
        </w:rPr>
        <w:t>学位认证书复印件。</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outlineLvl w:val="9"/>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由县级及以上组织人事部门出具的服务期满、考核合格的材料复印件；</w:t>
      </w:r>
      <w:r>
        <w:rPr>
          <w:rFonts w:eastAsia="仿宋_GB2312"/>
          <w:b/>
          <w:bCs/>
          <w:sz w:val="32"/>
          <w:szCs w:val="32"/>
        </w:rPr>
        <w:t>“农村义务教育阶段学校教师特设岗位计划”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省级教育部门统一制作，教育部监制的“特岗教师”证书和服务“农村义务教育阶段学校教师特设岗位计划”鉴定表复印件；</w:t>
      </w:r>
      <w:r>
        <w:rPr>
          <w:rFonts w:eastAsia="仿宋_GB2312"/>
          <w:b/>
          <w:bCs/>
          <w:sz w:val="32"/>
          <w:szCs w:val="32"/>
        </w:rPr>
        <w:t>“三支一扶”计划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各省“三支一扶”工作协调管理办公室出具的高校毕业生“三支一扶”服务证书复印件；</w:t>
      </w:r>
      <w:r>
        <w:rPr>
          <w:rFonts w:eastAsia="仿宋_GB2312"/>
          <w:b/>
          <w:bCs/>
          <w:sz w:val="32"/>
          <w:szCs w:val="32"/>
        </w:rPr>
        <w:t>“大学生志愿服务西部计划”项目</w:t>
      </w:r>
      <w:r>
        <w:rPr>
          <w:rFonts w:hint="eastAsia" w:eastAsia="仿宋_GB2312"/>
          <w:b/>
          <w:bCs/>
          <w:sz w:val="32"/>
          <w:szCs w:val="32"/>
        </w:rPr>
        <w:t>人员</w:t>
      </w:r>
      <w:r>
        <w:rPr>
          <w:rFonts w:eastAsia="仿宋_GB2312"/>
          <w:sz w:val="32"/>
          <w:szCs w:val="32"/>
        </w:rPr>
        <w:t>提供</w:t>
      </w:r>
      <w:r>
        <w:rPr>
          <w:rFonts w:hint="eastAsia" w:eastAsia="仿宋_GB2312"/>
          <w:sz w:val="32"/>
          <w:szCs w:val="32"/>
        </w:rPr>
        <w:t>由共青团中央统一制作的服务证和大学生志愿服务西部计划鉴定表复印件；</w:t>
      </w:r>
      <w:r>
        <w:rPr>
          <w:rFonts w:eastAsia="仿宋_GB2312"/>
          <w:b/>
          <w:sz w:val="32"/>
          <w:szCs w:val="32"/>
        </w:rPr>
        <w:t>高校毕业生退役士兵</w:t>
      </w:r>
      <w:r>
        <w:rPr>
          <w:rFonts w:eastAsia="仿宋_GB2312"/>
          <w:color w:val="000000"/>
          <w:sz w:val="32"/>
          <w:szCs w:val="32"/>
        </w:rPr>
        <w:t>提供</w:t>
      </w:r>
      <w:r>
        <w:rPr>
          <w:rFonts w:eastAsia="仿宋_GB2312"/>
          <w:sz w:val="32"/>
          <w:szCs w:val="32"/>
        </w:rPr>
        <w:t>国防部统一制作的《中国人民解放军士官退出现役证》（或者《中国人民武装警察部队士官退出现役证》）</w:t>
      </w:r>
      <w:r>
        <w:rPr>
          <w:rFonts w:hint="eastAsia" w:eastAsia="仿宋_GB2312"/>
          <w:sz w:val="32"/>
          <w:szCs w:val="32"/>
        </w:rPr>
        <w:t>。</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ascii="楷体_GB2312" w:eastAsia="楷体_GB2312"/>
          <w:b/>
          <w:sz w:val="32"/>
          <w:szCs w:val="32"/>
        </w:rPr>
      </w:pPr>
      <w:r>
        <w:rPr>
          <w:rFonts w:hint="eastAsia" w:ascii="楷体_GB2312" w:eastAsia="楷体_GB2312"/>
          <w:b/>
          <w:sz w:val="32"/>
          <w:szCs w:val="32"/>
        </w:rPr>
        <w:t>（二）现场资格复审</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w:t>
      </w:r>
      <w:r>
        <w:rPr>
          <w:rFonts w:hint="eastAsia" w:ascii="仿宋_GB2312" w:eastAsia="仿宋_GB2312"/>
          <w:b/>
          <w:sz w:val="32"/>
          <w:szCs w:val="32"/>
          <w:lang w:val="en-US" w:eastAsia="zh-CN"/>
        </w:rPr>
        <w:t>3</w:t>
      </w:r>
      <w:r>
        <w:rPr>
          <w:rFonts w:hint="eastAsia" w:ascii="仿宋_GB2312" w:eastAsia="仿宋_GB2312"/>
          <w:b/>
          <w:sz w:val="32"/>
          <w:szCs w:val="32"/>
        </w:rPr>
        <w:t>月</w:t>
      </w:r>
      <w:r>
        <w:rPr>
          <w:rFonts w:hint="eastAsia" w:ascii="仿宋_GB2312" w:eastAsia="仿宋_GB2312"/>
          <w:b/>
          <w:sz w:val="32"/>
          <w:szCs w:val="32"/>
          <w:lang w:val="en-US" w:eastAsia="zh-CN"/>
        </w:rPr>
        <w:t>8</w:t>
      </w:r>
      <w:r>
        <w:rPr>
          <w:rFonts w:hint="eastAsia" w:ascii="仿宋_GB2312" w:eastAsia="仿宋_GB2312"/>
          <w:b/>
          <w:sz w:val="32"/>
          <w:szCs w:val="32"/>
        </w:rPr>
        <w:t>日上午9:00</w:t>
      </w:r>
      <w:r>
        <w:rPr>
          <w:rFonts w:hint="eastAsia" w:ascii="仿宋_GB2312" w:eastAsia="仿宋_GB2312"/>
          <w:b/>
          <w:sz w:val="32"/>
          <w:szCs w:val="32"/>
          <w:lang w:val="en-US" w:eastAsia="zh-CN"/>
        </w:rPr>
        <w:t>-10:00</w:t>
      </w:r>
      <w:r>
        <w:rPr>
          <w:rFonts w:hint="eastAsia" w:ascii="仿宋_GB2312" w:eastAsia="仿宋_GB2312"/>
          <w:sz w:val="32"/>
          <w:szCs w:val="32"/>
        </w:rPr>
        <w:t>，在面试报到地点进行</w:t>
      </w:r>
      <w:r>
        <w:rPr>
          <w:rFonts w:hint="eastAsia" w:ascii="仿宋_GB2312" w:eastAsia="仿宋_GB2312"/>
          <w:b/>
          <w:bCs/>
          <w:sz w:val="32"/>
          <w:szCs w:val="32"/>
        </w:rPr>
        <w:t>现场</w:t>
      </w:r>
      <w:r>
        <w:rPr>
          <w:rFonts w:hint="eastAsia" w:ascii="仿宋_GB2312" w:eastAsia="仿宋_GB2312"/>
          <w:b/>
          <w:sz w:val="32"/>
          <w:szCs w:val="32"/>
        </w:rPr>
        <w:t>资格复审</w:t>
      </w:r>
      <w:r>
        <w:rPr>
          <w:rFonts w:hint="eastAsia" w:ascii="仿宋_GB2312" w:eastAsia="仿宋_GB2312"/>
          <w:sz w:val="32"/>
          <w:szCs w:val="32"/>
        </w:rPr>
        <w:t>，届时请考生备齐以上材料原件。</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eastAsia="仿宋_GB2312"/>
          <w:sz w:val="32"/>
          <w:szCs w:val="32"/>
        </w:rPr>
      </w:pPr>
      <w:r>
        <w:rPr>
          <w:rFonts w:eastAsia="仿宋_GB2312"/>
          <w:sz w:val="32"/>
          <w:szCs w:val="32"/>
        </w:rPr>
        <w:t>考生应对</w:t>
      </w:r>
      <w:r>
        <w:rPr>
          <w:rFonts w:eastAsia="仿宋_GB2312"/>
          <w:sz w:val="32"/>
          <w:szCs w:val="32"/>
          <w:shd w:val="clear" w:color="auto" w:fill="FFFFFF"/>
        </w:rPr>
        <w:t>个人</w:t>
      </w:r>
      <w:r>
        <w:rPr>
          <w:rFonts w:eastAsia="仿宋_GB2312"/>
          <w:sz w:val="32"/>
          <w:szCs w:val="32"/>
        </w:rPr>
        <w:t>所提供材料的真实性负责，材料不全或</w:t>
      </w:r>
      <w:r>
        <w:rPr>
          <w:rFonts w:hint="eastAsia" w:eastAsia="仿宋_GB2312"/>
          <w:sz w:val="32"/>
          <w:szCs w:val="32"/>
        </w:rPr>
        <w:t>主要</w:t>
      </w:r>
      <w:r>
        <w:rPr>
          <w:rFonts w:eastAsia="仿宋_GB2312"/>
          <w:sz w:val="32"/>
          <w:szCs w:val="32"/>
        </w:rPr>
        <w:t>信息不实，</w:t>
      </w:r>
      <w:r>
        <w:rPr>
          <w:rFonts w:hint="eastAsia" w:eastAsia="仿宋_GB2312"/>
          <w:sz w:val="32"/>
          <w:szCs w:val="32"/>
        </w:rPr>
        <w:t>影响资格审查结果的，</w:t>
      </w:r>
      <w:r>
        <w:rPr>
          <w:rFonts w:eastAsia="仿宋_GB2312"/>
          <w:sz w:val="32"/>
          <w:szCs w:val="32"/>
        </w:rPr>
        <w:t>将取消面试资格。</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3"/>
        <w:textAlignment w:val="auto"/>
        <w:outlineLvl w:val="9"/>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rFonts w:eastAsia="仿宋_GB2312"/>
          <w:sz w:val="32"/>
          <w:szCs w:val="32"/>
          <w:shd w:val="clear" w:color="auto" w:fill="FFFFFF"/>
        </w:rPr>
      </w:pPr>
      <w:r>
        <w:rPr>
          <w:rFonts w:hint="eastAsia" w:eastAsia="仿宋_GB2312"/>
          <w:sz w:val="32"/>
          <w:szCs w:val="32"/>
          <w:shd w:val="clear" w:color="auto" w:fill="FFFFFF"/>
        </w:rPr>
        <w:t>面试将采取现场面试方式进行。</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hint="eastAsia" w:ascii="楷体_GB2312" w:eastAsia="楷体_GB2312"/>
          <w:b/>
          <w:sz w:val="32"/>
          <w:szCs w:val="32"/>
        </w:rPr>
      </w:pPr>
      <w:r>
        <w:rPr>
          <w:rFonts w:hint="eastAsia" w:ascii="楷体_GB2312" w:eastAsia="楷体_GB2312"/>
          <w:b/>
          <w:sz w:val="32"/>
          <w:szCs w:val="32"/>
        </w:rPr>
        <w:t>（一）面试时间</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spacing w:val="-12"/>
          <w:sz w:val="32"/>
          <w:szCs w:val="32"/>
          <w:shd w:val="clear" w:color="auto" w:fill="FFFFFF"/>
        </w:rPr>
      </w:pPr>
      <w:r>
        <w:rPr>
          <w:rFonts w:hint="eastAsia" w:eastAsia="仿宋_GB2312"/>
          <w:sz w:val="32"/>
          <w:szCs w:val="32"/>
          <w:shd w:val="clear" w:color="auto" w:fill="FFFFFF"/>
          <w:lang w:val="en-US" w:eastAsia="zh-CN"/>
        </w:rPr>
        <w:t>1.</w:t>
      </w:r>
      <w:r>
        <w:rPr>
          <w:rFonts w:eastAsia="仿宋_GB2312"/>
          <w:sz w:val="32"/>
          <w:szCs w:val="32"/>
          <w:shd w:val="clear" w:color="auto" w:fill="FFFFFF"/>
        </w:rPr>
        <w:t>面试于</w:t>
      </w:r>
      <w:r>
        <w:rPr>
          <w:rFonts w:eastAsia="仿宋_GB2312"/>
          <w:b/>
          <w:sz w:val="32"/>
          <w:szCs w:val="32"/>
          <w:shd w:val="clear" w:color="auto" w:fill="FFFFFF"/>
        </w:rPr>
        <w:t>20</w:t>
      </w:r>
      <w:r>
        <w:rPr>
          <w:rFonts w:hint="eastAsia" w:eastAsia="仿宋_GB2312"/>
          <w:b/>
          <w:sz w:val="32"/>
          <w:szCs w:val="32"/>
          <w:shd w:val="clear" w:color="auto" w:fill="FFFFFF"/>
          <w:lang w:val="en-US" w:eastAsia="zh-CN"/>
        </w:rPr>
        <w:t>24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9</w:t>
      </w:r>
      <w:r>
        <w:rPr>
          <w:rFonts w:eastAsia="仿宋_GB2312"/>
          <w:b/>
          <w:sz w:val="32"/>
          <w:szCs w:val="32"/>
          <w:shd w:val="clear" w:color="auto" w:fill="FFFFFF"/>
        </w:rPr>
        <w:t>日</w:t>
      </w:r>
      <w:r>
        <w:rPr>
          <w:rFonts w:eastAsia="仿宋_GB2312"/>
          <w:sz w:val="32"/>
          <w:szCs w:val="32"/>
          <w:shd w:val="clear" w:color="auto" w:fill="FFFFFF"/>
        </w:rPr>
        <w:t>进行。</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rFonts w:hint="eastAsia" w:eastAsia="仿宋_GB2312"/>
          <w:sz w:val="32"/>
          <w:szCs w:val="32"/>
          <w:shd w:val="clear" w:color="auto" w:fill="FFFFFF"/>
          <w:lang w:eastAsia="zh-CN"/>
        </w:rPr>
      </w:pPr>
      <w:r>
        <w:rPr>
          <w:rFonts w:hint="eastAsia" w:eastAsia="仿宋_GB2312"/>
          <w:sz w:val="32"/>
          <w:szCs w:val="32"/>
          <w:shd w:val="clear" w:color="auto" w:fill="FFFFFF"/>
          <w:lang w:val="en-US" w:eastAsia="zh-CN"/>
        </w:rPr>
        <w:t>2.</w:t>
      </w:r>
      <w:r>
        <w:rPr>
          <w:rFonts w:eastAsia="仿宋_GB2312"/>
          <w:sz w:val="32"/>
          <w:szCs w:val="32"/>
          <w:shd w:val="clear" w:color="auto" w:fill="FFFFFF"/>
        </w:rPr>
        <w:t>面试于</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当日上午8:</w:t>
      </w:r>
      <w:r>
        <w:rPr>
          <w:rFonts w:hint="eastAsia" w:eastAsia="仿宋_GB2312"/>
          <w:b/>
          <w:sz w:val="32"/>
          <w:szCs w:val="32"/>
          <w:shd w:val="clear" w:color="auto" w:fill="FFFFFF"/>
          <w:lang w:val="en-US" w:eastAsia="zh-CN"/>
        </w:rPr>
        <w:t>0</w:t>
      </w:r>
      <w:r>
        <w:rPr>
          <w:rFonts w:eastAsia="仿宋_GB2312"/>
          <w:b/>
          <w:sz w:val="32"/>
          <w:szCs w:val="32"/>
          <w:shd w:val="clear" w:color="auto" w:fill="FFFFFF"/>
        </w:rPr>
        <w:t>0</w:t>
      </w:r>
      <w:r>
        <w:rPr>
          <w:rFonts w:eastAsia="仿宋_GB2312"/>
          <w:sz w:val="32"/>
          <w:szCs w:val="32"/>
          <w:shd w:val="clear" w:color="auto" w:fill="FFFFFF"/>
        </w:rPr>
        <w:t>到面试地点报到</w:t>
      </w:r>
      <w:r>
        <w:rPr>
          <w:rFonts w:hint="eastAsia" w:eastAsia="仿宋_GB2312"/>
          <w:sz w:val="32"/>
          <w:szCs w:val="32"/>
          <w:shd w:val="clear" w:color="auto" w:fill="FFFFFF"/>
          <w:lang w:eastAsia="zh-CN"/>
        </w:rPr>
        <w:t>，</w:t>
      </w:r>
      <w:r>
        <w:rPr>
          <w:rFonts w:eastAsia="仿宋_GB2312"/>
          <w:b/>
          <w:sz w:val="32"/>
          <w:szCs w:val="32"/>
          <w:shd w:val="clear" w:color="auto" w:fill="FFFFFF"/>
        </w:rPr>
        <w:t>8:</w:t>
      </w:r>
      <w:r>
        <w:rPr>
          <w:rFonts w:hint="eastAsia" w:eastAsia="仿宋_GB2312"/>
          <w:b/>
          <w:sz w:val="32"/>
          <w:szCs w:val="32"/>
          <w:shd w:val="clear" w:color="auto" w:fill="FFFFFF"/>
          <w:lang w:val="en-US" w:eastAsia="zh-CN"/>
        </w:rPr>
        <w:t>3</w:t>
      </w:r>
      <w:r>
        <w:rPr>
          <w:rFonts w:eastAsia="仿宋_GB2312"/>
          <w:b/>
          <w:sz w:val="32"/>
          <w:szCs w:val="32"/>
          <w:shd w:val="clear" w:color="auto" w:fill="FFFFFF"/>
        </w:rPr>
        <w:t>0</w:t>
      </w:r>
      <w:r>
        <w:rPr>
          <w:rFonts w:hint="eastAsia" w:eastAsia="仿宋_GB2312"/>
          <w:b/>
          <w:sz w:val="32"/>
          <w:szCs w:val="32"/>
          <w:shd w:val="clear" w:color="auto" w:fill="FFFFFF"/>
          <w:lang w:eastAsia="zh-CN"/>
        </w:rPr>
        <w:t>考场封闭</w:t>
      </w:r>
      <w:r>
        <w:rPr>
          <w:rFonts w:eastAsia="仿宋_GB2312"/>
          <w:sz w:val="32"/>
          <w:szCs w:val="32"/>
          <w:shd w:val="clear" w:color="auto" w:fill="FFFFFF"/>
        </w:rPr>
        <w:t>。</w:t>
      </w:r>
      <w:r>
        <w:rPr>
          <w:rFonts w:hint="eastAsia" w:eastAsia="仿宋_GB2312"/>
          <w:b/>
          <w:sz w:val="32"/>
          <w:szCs w:val="32"/>
          <w:shd w:val="clear" w:color="auto" w:fill="FFFFFF"/>
        </w:rPr>
        <w:t>不按规定时间</w:t>
      </w:r>
      <w:r>
        <w:rPr>
          <w:rFonts w:eastAsia="仿宋_GB2312"/>
          <w:b/>
          <w:sz w:val="32"/>
          <w:szCs w:val="32"/>
          <w:shd w:val="clear" w:color="auto" w:fill="FFFFFF"/>
        </w:rPr>
        <w:t>进入候考室的考生，取消考试资格</w:t>
      </w:r>
      <w:r>
        <w:rPr>
          <w:rFonts w:hint="eastAsia" w:eastAsia="仿宋_GB2312"/>
          <w:b/>
          <w:sz w:val="32"/>
          <w:szCs w:val="32"/>
          <w:shd w:val="clear" w:color="auto" w:fill="FFFFFF"/>
          <w:lang w:eastAsia="zh-CN"/>
        </w:rPr>
        <w:t>。</w:t>
      </w:r>
      <w:r>
        <w:rPr>
          <w:rFonts w:hint="eastAsia" w:eastAsia="仿宋_GB2312"/>
          <w:sz w:val="32"/>
          <w:szCs w:val="32"/>
          <w:shd w:val="clear" w:color="auto" w:fill="FFFFFF"/>
        </w:rPr>
        <w:t>（注：所有考生须于</w:t>
      </w:r>
      <w:r>
        <w:rPr>
          <w:rFonts w:eastAsia="仿宋_GB2312"/>
          <w:sz w:val="32"/>
          <w:szCs w:val="32"/>
          <w:shd w:val="clear" w:color="auto" w:fill="FFFFFF"/>
        </w:rPr>
        <w:t>当日上午8:30前到面试地点报到。截</w:t>
      </w:r>
      <w:r>
        <w:rPr>
          <w:rFonts w:hint="eastAsia" w:eastAsia="仿宋_GB2312"/>
          <w:sz w:val="32"/>
          <w:szCs w:val="32"/>
          <w:shd w:val="clear" w:color="auto" w:fill="FFFFFF"/>
        </w:rPr>
        <w:t>至</w:t>
      </w:r>
      <w:r>
        <w:rPr>
          <w:rFonts w:eastAsia="仿宋_GB2312"/>
          <w:sz w:val="32"/>
          <w:szCs w:val="32"/>
          <w:shd w:val="clear" w:color="auto" w:fill="FFFFFF"/>
        </w:rPr>
        <w:t>面试当天上午8:</w:t>
      </w:r>
      <w:r>
        <w:rPr>
          <w:rFonts w:hint="eastAsia" w:eastAsia="仿宋_GB2312"/>
          <w:sz w:val="32"/>
          <w:szCs w:val="32"/>
          <w:shd w:val="clear" w:color="auto" w:fill="FFFFFF"/>
        </w:rPr>
        <w:t>3</w:t>
      </w:r>
      <w:r>
        <w:rPr>
          <w:rFonts w:eastAsia="仿宋_GB2312"/>
          <w:sz w:val="32"/>
          <w:szCs w:val="32"/>
          <w:shd w:val="clear" w:color="auto" w:fill="FFFFFF"/>
        </w:rPr>
        <w:t>0没有进入候考室的考生，取消考试资格</w:t>
      </w:r>
      <w:r>
        <w:rPr>
          <w:rFonts w:hint="eastAsia" w:eastAsia="仿宋_GB2312"/>
          <w:sz w:val="32"/>
          <w:szCs w:val="32"/>
          <w:shd w:val="clear" w:color="auto" w:fill="FFFFFF"/>
        </w:rPr>
        <w:t>）</w:t>
      </w:r>
      <w:r>
        <w:rPr>
          <w:rFonts w:eastAsia="仿宋_GB2312"/>
          <w:sz w:val="32"/>
          <w:szCs w:val="32"/>
          <w:shd w:val="clear" w:color="auto" w:fill="FFFFFF"/>
        </w:rPr>
        <w:t>。</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hint="eastAsia" w:ascii="楷体_GB2312" w:eastAsia="楷体_GB2312"/>
          <w:b/>
          <w:sz w:val="32"/>
          <w:szCs w:val="32"/>
        </w:rPr>
      </w:pPr>
      <w:r>
        <w:rPr>
          <w:rFonts w:hint="eastAsia" w:ascii="楷体_GB2312" w:eastAsia="楷体_GB2312"/>
          <w:b/>
          <w:sz w:val="32"/>
          <w:szCs w:val="32"/>
        </w:rPr>
        <w:t>（二）面试报到地点</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rFonts w:hint="eastAsia" w:eastAsia="仿宋_GB2312"/>
          <w:sz w:val="32"/>
          <w:szCs w:val="32"/>
          <w:shd w:val="clear" w:color="auto" w:fill="FFFFFF"/>
        </w:rPr>
      </w:pPr>
      <w:r>
        <w:rPr>
          <w:rFonts w:hint="eastAsia" w:eastAsia="仿宋_GB2312"/>
          <w:sz w:val="32"/>
          <w:szCs w:val="32"/>
          <w:shd w:val="clear" w:color="auto" w:fill="FFFFFF"/>
          <w:lang w:eastAsia="zh-CN"/>
        </w:rPr>
        <w:t>国家粮食和物资储备局湖北局</w:t>
      </w:r>
      <w:r>
        <w:rPr>
          <w:rFonts w:hint="eastAsia" w:eastAsia="仿宋_GB2312"/>
          <w:sz w:val="32"/>
          <w:szCs w:val="32"/>
          <w:shd w:val="clear" w:color="auto" w:fill="FFFFFF"/>
        </w:rPr>
        <w:t>四楼会议室。地址：湖北省武汉市江岸区沿江大道158号（沿江大道与兰陵路交叉处）。可乘地铁2号线在江汉路站下，由C出口出站后在江汉路步行街右转直行至沿江大道，再左转前行约800米即到。</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黑体"/>
          <w:sz w:val="32"/>
          <w:szCs w:val="32"/>
        </w:rPr>
      </w:pPr>
      <w:r>
        <w:rPr>
          <w:rFonts w:hint="eastAsia" w:eastAsia="黑体"/>
          <w:sz w:val="32"/>
          <w:szCs w:val="32"/>
        </w:rPr>
        <w:t>五、体检和考察</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hint="eastAsia" w:ascii="楷体_GB2312" w:eastAsia="楷体_GB2312"/>
          <w:b/>
          <w:sz w:val="32"/>
          <w:szCs w:val="32"/>
        </w:rPr>
      </w:pPr>
      <w:r>
        <w:rPr>
          <w:rFonts w:hint="eastAsia" w:ascii="楷体_GB2312" w:eastAsia="楷体_GB2312"/>
          <w:b/>
          <w:sz w:val="32"/>
          <w:szCs w:val="32"/>
        </w:rPr>
        <w:t>（一）综合成绩计算方式</w:t>
      </w:r>
    </w:p>
    <w:p>
      <w:pPr>
        <w:keepNext w:val="0"/>
        <w:keepLines w:val="0"/>
        <w:pageBreakBefore w:val="0"/>
        <w:widowControl w:val="0"/>
        <w:kinsoku/>
        <w:wordWrap/>
        <w:overflowPunct/>
        <w:topLinePunct w:val="0"/>
        <w:autoSpaceDE/>
        <w:bidi w:val="0"/>
        <w:adjustRightInd/>
        <w:snapToGrid/>
        <w:spacing w:line="560" w:lineRule="exact"/>
        <w:ind w:firstLine="614" w:firstLineChars="192"/>
        <w:textAlignment w:val="auto"/>
        <w:outlineLvl w:val="9"/>
        <w:rPr>
          <w:rFonts w:eastAsia="仿宋_GB2312"/>
          <w:sz w:val="32"/>
          <w:szCs w:val="32"/>
        </w:rPr>
      </w:pPr>
      <w:r>
        <w:rPr>
          <w:rFonts w:hint="eastAsia" w:eastAsia="仿宋_GB2312"/>
          <w:sz w:val="32"/>
          <w:szCs w:val="32"/>
        </w:rPr>
        <w:t>综合成绩计算: 综合成绩=（笔试总成绩÷2）×50% + 面试成绩×50%</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hint="eastAsia" w:ascii="楷体_GB2312" w:eastAsia="楷体_GB2312"/>
          <w:b/>
          <w:sz w:val="32"/>
          <w:szCs w:val="32"/>
        </w:rPr>
      </w:pPr>
      <w:r>
        <w:rPr>
          <w:rFonts w:hint="eastAsia" w:ascii="楷体_GB2312" w:eastAsia="楷体_GB2312"/>
          <w:b/>
          <w:sz w:val="32"/>
          <w:szCs w:val="32"/>
        </w:rPr>
        <w:t>（二）体检和考察人选的确定</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hint="eastAsia" w:eastAsia="仿宋_GB2312"/>
          <w:sz w:val="32"/>
          <w:szCs w:val="32"/>
        </w:rPr>
      </w:pPr>
      <w:r>
        <w:rPr>
          <w:rFonts w:hint="eastAsia" w:eastAsia="仿宋_GB2312"/>
          <w:sz w:val="32"/>
          <w:szCs w:val="32"/>
        </w:rPr>
        <w:t>参加面试人数与录用计划数比例达到</w:t>
      </w:r>
      <w:r>
        <w:rPr>
          <w:rFonts w:hint="eastAsia" w:eastAsia="仿宋_GB2312"/>
          <w:sz w:val="32"/>
          <w:szCs w:val="32"/>
          <w:lang w:val="en-US" w:eastAsia="zh-CN"/>
        </w:rPr>
        <w:t>3</w:t>
      </w:r>
      <w:r>
        <w:rPr>
          <w:rFonts w:hint="eastAsia" w:eastAsia="仿宋_GB2312"/>
          <w:sz w:val="32"/>
          <w:szCs w:val="32"/>
        </w:rPr>
        <w:t>:1及以上的，面试后应按综合成绩从高到低的顺序</w:t>
      </w:r>
      <w:r>
        <w:rPr>
          <w:rFonts w:hint="eastAsia" w:eastAsia="仿宋_GB2312"/>
          <w:sz w:val="32"/>
          <w:szCs w:val="32"/>
          <w:lang w:val="en-US" w:eastAsia="zh-CN"/>
        </w:rPr>
        <w:t>1:1等额</w:t>
      </w:r>
      <w:r>
        <w:rPr>
          <w:rFonts w:hint="eastAsia" w:eastAsia="仿宋_GB2312"/>
          <w:sz w:val="32"/>
          <w:szCs w:val="32"/>
        </w:rPr>
        <w:t>确定体检和考察人选；比例低于</w:t>
      </w:r>
      <w:r>
        <w:rPr>
          <w:rFonts w:hint="eastAsia" w:eastAsia="仿宋_GB2312"/>
          <w:sz w:val="32"/>
          <w:szCs w:val="32"/>
          <w:lang w:val="en-US" w:eastAsia="zh-CN"/>
        </w:rPr>
        <w:t>3</w:t>
      </w:r>
      <w:r>
        <w:rPr>
          <w:rFonts w:hint="eastAsia" w:eastAsia="仿宋_GB2312"/>
          <w:sz w:val="32"/>
          <w:szCs w:val="32"/>
        </w:rPr>
        <w:t>:1的，</w:t>
      </w:r>
      <w:r>
        <w:rPr>
          <w:rFonts w:hint="eastAsia" w:ascii="仿宋_GB2312" w:eastAsia="仿宋_GB2312"/>
          <w:sz w:val="32"/>
          <w:szCs w:val="32"/>
        </w:rPr>
        <w:t>考生面试成绩应达到</w:t>
      </w:r>
      <w:r>
        <w:rPr>
          <w:rFonts w:hint="eastAsia" w:ascii="仿宋_GB2312" w:eastAsia="仿宋_GB2312"/>
          <w:b/>
          <w:bCs/>
          <w:sz w:val="32"/>
          <w:szCs w:val="32"/>
          <w:u w:val="single"/>
        </w:rPr>
        <w:t>70分</w:t>
      </w:r>
      <w:r>
        <w:rPr>
          <w:rFonts w:hint="eastAsia" w:ascii="仿宋_GB2312" w:eastAsia="仿宋_GB2312"/>
          <w:sz w:val="32"/>
          <w:szCs w:val="32"/>
          <w:lang w:eastAsia="zh-CN"/>
        </w:rPr>
        <w:t>（满分</w:t>
      </w:r>
      <w:r>
        <w:rPr>
          <w:rFonts w:hint="eastAsia" w:ascii="仿宋_GB2312" w:eastAsia="仿宋_GB2312"/>
          <w:sz w:val="32"/>
          <w:szCs w:val="32"/>
          <w:lang w:val="en-US" w:eastAsia="zh-CN"/>
        </w:rPr>
        <w:t>100分</w:t>
      </w:r>
      <w:r>
        <w:rPr>
          <w:rFonts w:hint="eastAsia" w:ascii="仿宋_GB2312" w:eastAsia="仿宋_GB2312"/>
          <w:sz w:val="32"/>
          <w:szCs w:val="32"/>
          <w:lang w:eastAsia="zh-CN"/>
        </w:rPr>
        <w:t>）</w:t>
      </w:r>
      <w:r>
        <w:rPr>
          <w:rFonts w:hint="eastAsia" w:ascii="仿宋_GB2312" w:eastAsia="仿宋_GB2312"/>
          <w:sz w:val="32"/>
          <w:szCs w:val="32"/>
        </w:rPr>
        <w:t>，方可进入体检和考察</w:t>
      </w:r>
      <w:r>
        <w:rPr>
          <w:rFonts w:hint="eastAsia" w:ascii="仿宋_GB2312" w:eastAsia="仿宋_GB2312"/>
          <w:sz w:val="32"/>
          <w:szCs w:val="32"/>
          <w:lang w:eastAsia="zh-CN"/>
        </w:rPr>
        <w:t>，</w:t>
      </w:r>
      <w:r>
        <w:rPr>
          <w:rFonts w:hint="eastAsia" w:ascii="仿宋_GB2312" w:eastAsia="仿宋_GB2312"/>
          <w:sz w:val="32"/>
          <w:szCs w:val="32"/>
        </w:rPr>
        <w:t>按综合成绩从高到低的顺序</w:t>
      </w:r>
      <w:r>
        <w:rPr>
          <w:rFonts w:hint="eastAsia" w:ascii="仿宋_GB2312" w:eastAsia="仿宋_GB2312"/>
          <w:sz w:val="32"/>
          <w:szCs w:val="32"/>
          <w:lang w:val="en-US" w:eastAsia="zh-CN"/>
        </w:rPr>
        <w:t>1:1</w:t>
      </w:r>
      <w:r>
        <w:rPr>
          <w:rFonts w:hint="eastAsia" w:ascii="仿宋_GB2312" w:eastAsia="仿宋_GB2312"/>
          <w:sz w:val="32"/>
          <w:szCs w:val="32"/>
          <w:lang w:eastAsia="zh-CN"/>
        </w:rPr>
        <w:t>等额</w:t>
      </w:r>
      <w:r>
        <w:rPr>
          <w:rFonts w:hint="eastAsia" w:ascii="仿宋_GB2312" w:eastAsia="仿宋_GB2312"/>
          <w:sz w:val="32"/>
          <w:szCs w:val="32"/>
        </w:rPr>
        <w:t>确定体检和考察人选</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hint="eastAsia" w:ascii="楷体_GB2312" w:eastAsia="楷体_GB2312"/>
          <w:b/>
          <w:sz w:val="32"/>
          <w:szCs w:val="32"/>
        </w:rPr>
      </w:pPr>
      <w:r>
        <w:rPr>
          <w:rFonts w:hint="eastAsia" w:ascii="楷体_GB2312" w:eastAsia="楷体_GB2312"/>
          <w:b/>
          <w:sz w:val="32"/>
          <w:szCs w:val="32"/>
        </w:rPr>
        <w:t>（三）体检</w:t>
      </w:r>
    </w:p>
    <w:p>
      <w:pPr>
        <w:pStyle w:val="2"/>
        <w:keepNext w:val="0"/>
        <w:keepLines w:val="0"/>
        <w:pageBreakBefore w:val="0"/>
        <w:widowControl w:val="0"/>
        <w:kinsoku/>
        <w:wordWrap/>
        <w:overflowPunct/>
        <w:topLinePunct w:val="0"/>
        <w:autoSpaceDE/>
        <w:bidi w:val="0"/>
        <w:adjustRightInd/>
        <w:snapToGrid/>
        <w:spacing w:line="560" w:lineRule="exact"/>
        <w:textAlignment w:val="auto"/>
        <w:outlineLvl w:val="9"/>
        <w:rPr>
          <w:rFonts w:eastAsia="仿宋_GB2312"/>
          <w:sz w:val="32"/>
          <w:szCs w:val="32"/>
          <w:shd w:val="clear" w:color="auto" w:fill="FFFFFF"/>
        </w:rPr>
      </w:pPr>
      <w:r>
        <w:rPr>
          <w:rFonts w:eastAsia="仿宋_GB2312"/>
          <w:sz w:val="32"/>
          <w:szCs w:val="32"/>
          <w:shd w:val="clear" w:color="auto" w:fill="FFFFFF"/>
        </w:rPr>
        <w:t>体检于</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11</w:t>
      </w:r>
      <w:r>
        <w:rPr>
          <w:rFonts w:eastAsia="仿宋_GB2312"/>
          <w:b/>
          <w:sz w:val="32"/>
          <w:szCs w:val="32"/>
          <w:shd w:val="clear" w:color="auto" w:fill="FFFFFF"/>
        </w:rPr>
        <w:t>日</w:t>
      </w:r>
      <w:r>
        <w:rPr>
          <w:rFonts w:eastAsia="仿宋_GB2312"/>
          <w:sz w:val="32"/>
          <w:szCs w:val="32"/>
          <w:shd w:val="clear" w:color="auto" w:fill="FFFFFF"/>
        </w:rPr>
        <w:t>进行</w:t>
      </w:r>
      <w:r>
        <w:rPr>
          <w:rFonts w:hint="eastAsia" w:eastAsia="仿宋_GB2312"/>
          <w:sz w:val="32"/>
          <w:szCs w:val="32"/>
          <w:shd w:val="clear" w:color="auto" w:fill="FFFFFF"/>
        </w:rPr>
        <w:t>，请于当天上午</w:t>
      </w:r>
      <w:r>
        <w:rPr>
          <w:rFonts w:hint="eastAsia" w:eastAsia="仿宋_GB2312"/>
          <w:sz w:val="32"/>
          <w:szCs w:val="32"/>
          <w:shd w:val="clear" w:color="auto" w:fill="FFFFFF"/>
          <w:lang w:val="en-US" w:eastAsia="zh-CN"/>
        </w:rPr>
        <w:t>8</w:t>
      </w:r>
      <w:r>
        <w:rPr>
          <w:rFonts w:hint="eastAsia" w:eastAsia="仿宋_GB2312"/>
          <w:sz w:val="32"/>
          <w:szCs w:val="32"/>
          <w:shd w:val="clear" w:color="auto" w:fill="FFFFFF"/>
        </w:rPr>
        <w:t>点</w:t>
      </w:r>
      <w:r>
        <w:rPr>
          <w:rFonts w:eastAsia="仿宋_GB2312"/>
          <w:sz w:val="32"/>
          <w:szCs w:val="32"/>
          <w:shd w:val="clear" w:color="auto" w:fill="FFFFFF"/>
        </w:rPr>
        <w:t>在</w:t>
      </w:r>
      <w:r>
        <w:rPr>
          <w:rFonts w:hint="eastAsia" w:eastAsia="仿宋_GB2312"/>
          <w:b/>
          <w:bCs/>
          <w:sz w:val="32"/>
          <w:szCs w:val="32"/>
          <w:shd w:val="clear" w:color="auto" w:fill="FFFFFF"/>
          <w:lang w:eastAsia="zh-CN"/>
        </w:rPr>
        <w:t>国家粮食和物资储备局湖北局一楼</w:t>
      </w:r>
      <w:r>
        <w:rPr>
          <w:rFonts w:hint="eastAsia" w:eastAsia="仿宋_GB2312"/>
          <w:b/>
          <w:sz w:val="32"/>
          <w:szCs w:val="32"/>
          <w:shd w:val="clear" w:color="auto" w:fill="FFFFFF"/>
        </w:rPr>
        <w:t>集合</w:t>
      </w:r>
      <w:r>
        <w:rPr>
          <w:rFonts w:eastAsia="仿宋_GB2312"/>
          <w:sz w:val="32"/>
          <w:szCs w:val="32"/>
          <w:shd w:val="clear" w:color="auto" w:fill="FFFFFF"/>
        </w:rPr>
        <w:t>，届时统一前往，请考生合理安排好行程，注意安全。体检费用由</w:t>
      </w:r>
      <w:r>
        <w:rPr>
          <w:rFonts w:hint="eastAsia" w:eastAsia="仿宋_GB2312"/>
          <w:sz w:val="32"/>
          <w:szCs w:val="32"/>
          <w:shd w:val="clear" w:color="auto" w:fill="FFFFFF"/>
          <w:lang w:eastAsia="zh-CN"/>
        </w:rPr>
        <w:t>招录单位</w:t>
      </w:r>
      <w:r>
        <w:rPr>
          <w:rFonts w:eastAsia="仿宋_GB2312"/>
          <w:sz w:val="32"/>
          <w:szCs w:val="32"/>
          <w:shd w:val="clear" w:color="auto" w:fill="FFFFFF"/>
        </w:rPr>
        <w:t>承担。</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ascii="Times New Roman" w:hAnsi="Times New Roman" w:eastAsia="仿宋_GB2312" w:cs="Times New Roman"/>
          <w:kern w:val="2"/>
          <w:sz w:val="32"/>
          <w:szCs w:val="32"/>
          <w:shd w:val="clear" w:color="auto" w:fill="FFFFFF"/>
          <w:lang w:val="en-US" w:eastAsia="zh-CN" w:bidi="ar-SA"/>
        </w:rPr>
      </w:pPr>
      <w:r>
        <w:rPr>
          <w:rFonts w:hint="eastAsia" w:ascii="Times New Roman" w:hAnsi="Times New Roman" w:eastAsia="仿宋_GB2312" w:cs="Times New Roman"/>
          <w:kern w:val="2"/>
          <w:sz w:val="32"/>
          <w:szCs w:val="32"/>
          <w:shd w:val="clear" w:color="auto" w:fill="FFFFFF"/>
          <w:lang w:val="en-US" w:eastAsia="zh-CN" w:bidi="ar-SA"/>
        </w:rPr>
        <w:t>体检时考生需携带身份证和1张近期一寸正面彩色免冠照片，在照片背面用签字笔或钢笔写上本人姓名。</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hint="eastAsia" w:ascii="楷体_GB2312" w:eastAsia="楷体_GB2312"/>
          <w:b/>
          <w:sz w:val="32"/>
          <w:szCs w:val="32"/>
        </w:rPr>
      </w:pPr>
      <w:r>
        <w:rPr>
          <w:rFonts w:hint="eastAsia" w:ascii="楷体_GB2312" w:eastAsia="楷体_GB2312"/>
          <w:b/>
          <w:sz w:val="32"/>
          <w:szCs w:val="32"/>
        </w:rPr>
        <w:t>（四）考察</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eastAsia="仿宋_GB2312"/>
          <w:sz w:val="32"/>
          <w:szCs w:val="32"/>
        </w:rPr>
      </w:pPr>
      <w:r>
        <w:rPr>
          <w:rFonts w:eastAsia="仿宋_GB2312"/>
          <w:sz w:val="32"/>
          <w:szCs w:val="32"/>
        </w:rPr>
        <w:t>采取个别谈话、实地走访、严格审核人事档案、查询社会信用记录、同</w:t>
      </w:r>
      <w:r>
        <w:rPr>
          <w:rFonts w:hint="eastAsia" w:eastAsia="仿宋_GB2312"/>
          <w:sz w:val="32"/>
          <w:szCs w:val="32"/>
        </w:rPr>
        <w:t>本人</w:t>
      </w:r>
      <w:r>
        <w:rPr>
          <w:rFonts w:eastAsia="仿宋_GB2312"/>
          <w:sz w:val="32"/>
          <w:szCs w:val="32"/>
        </w:rPr>
        <w:t>面谈等方法</w:t>
      </w:r>
      <w:r>
        <w:rPr>
          <w:rFonts w:hint="eastAsia" w:eastAsia="仿宋_GB2312"/>
          <w:sz w:val="32"/>
          <w:szCs w:val="32"/>
        </w:rPr>
        <w:t>进行</w:t>
      </w:r>
      <w:r>
        <w:rPr>
          <w:rFonts w:eastAsia="仿宋_GB2312"/>
          <w:sz w:val="32"/>
          <w:szCs w:val="32"/>
        </w:rPr>
        <w:t>。</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hint="eastAsia" w:ascii="仿宋_GB2312" w:eastAsia="仿宋_GB2312"/>
          <w:sz w:val="32"/>
          <w:szCs w:val="32"/>
        </w:rPr>
      </w:pPr>
      <w:r>
        <w:rPr>
          <w:rFonts w:hint="eastAsia" w:ascii="仿宋_GB2312" w:eastAsia="仿宋_GB2312"/>
          <w:sz w:val="32"/>
          <w:szCs w:val="32"/>
        </w:rPr>
        <w:t>本机关实行等额考察，考察人选与计划录用人数的比例为1:1，根据考试成绩、体检结果和考察情况等，按照人岗相适原则确定拟录用人员。</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黑体"/>
          <w:sz w:val="32"/>
          <w:szCs w:val="32"/>
        </w:rPr>
      </w:pPr>
      <w:r>
        <w:rPr>
          <w:rFonts w:hint="eastAsia" w:eastAsia="黑体"/>
          <w:sz w:val="32"/>
          <w:szCs w:val="32"/>
          <w:lang w:eastAsia="zh-CN"/>
        </w:rPr>
        <w:t>六</w:t>
      </w:r>
      <w:r>
        <w:rPr>
          <w:rFonts w:hint="eastAsia" w:eastAsia="黑体"/>
          <w:sz w:val="32"/>
          <w:szCs w:val="32"/>
        </w:rPr>
        <w:t>、注意事项</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hint="eastAsia" w:ascii="仿宋_GB2312" w:eastAsia="仿宋_GB2312"/>
          <w:sz w:val="32"/>
          <w:szCs w:val="32"/>
        </w:rPr>
      </w:pPr>
      <w:r>
        <w:rPr>
          <w:rFonts w:hint="eastAsia" w:ascii="仿宋_GB2312" w:eastAsia="仿宋_GB2312"/>
          <w:sz w:val="32"/>
          <w:szCs w:val="32"/>
        </w:rPr>
        <w:t>（一）请考生严格遵守面试、体检、考察等相关规定，诚信应考，杜绝一切作弊行为。如有作弊行为，一经发现查实，坚决取消录用资格，记入考生诚信档案，追究相应法律责任。</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hint="eastAsia" w:ascii="仿宋_GB2312" w:eastAsia="仿宋_GB2312"/>
          <w:sz w:val="32"/>
          <w:szCs w:val="32"/>
        </w:rPr>
      </w:pPr>
      <w:r>
        <w:rPr>
          <w:rFonts w:hint="eastAsia" w:ascii="仿宋_GB2312" w:eastAsia="仿宋_GB2312"/>
          <w:sz w:val="32"/>
          <w:szCs w:val="32"/>
        </w:rPr>
        <w:t>（二）资格审查贯穿整个招录过程，任一环节发现考生有弄虚作假、隐瞒本人真实情况及存在其他不符合报考资格情形的，取消录用资格。</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hint="eastAsia" w:ascii="仿宋_GB2312" w:eastAsia="仿宋_GB2312"/>
          <w:sz w:val="32"/>
          <w:szCs w:val="32"/>
        </w:rPr>
      </w:pPr>
      <w:r>
        <w:rPr>
          <w:rFonts w:hint="eastAsia" w:ascii="仿宋_GB2312" w:eastAsia="仿宋_GB2312"/>
          <w:sz w:val="32"/>
          <w:szCs w:val="32"/>
        </w:rPr>
        <w:t>（三）考生食、宿、路费自理。请保持通讯畅通，合理安排好行程，注意安全。</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outlineLvl w:val="9"/>
        <w:rPr>
          <w:rFonts w:eastAsia="方正仿宋简体"/>
          <w:sz w:val="32"/>
          <w:szCs w:val="32"/>
        </w:rPr>
      </w:pPr>
      <w:r>
        <w:rPr>
          <w:rFonts w:hint="eastAsia" w:eastAsia="仿宋_GB2312"/>
          <w:b/>
          <w:sz w:val="32"/>
          <w:szCs w:val="32"/>
        </w:rPr>
        <w:t>联系方式：</w:t>
      </w:r>
      <w:r>
        <w:rPr>
          <w:rFonts w:hint="eastAsia" w:eastAsia="仿宋_GB2312"/>
          <w:b/>
          <w:sz w:val="32"/>
          <w:szCs w:val="32"/>
          <w:lang w:val="en-US" w:eastAsia="zh-CN"/>
        </w:rPr>
        <w:t>027-82832748</w:t>
      </w:r>
      <w:r>
        <w:rPr>
          <w:rFonts w:hint="eastAsia" w:eastAsia="仿宋_GB2312"/>
          <w:sz w:val="32"/>
          <w:szCs w:val="32"/>
          <w:shd w:val="clear" w:color="auto" w:fill="FFFFFF"/>
        </w:rPr>
        <w:t>（电话）</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仿宋_GB2312"/>
          <w:b/>
          <w:sz w:val="32"/>
          <w:szCs w:val="32"/>
        </w:rPr>
      </w:pPr>
      <w:r>
        <w:rPr>
          <w:rFonts w:hint="eastAsia" w:eastAsia="方正仿宋简体"/>
          <w:sz w:val="32"/>
          <w:szCs w:val="32"/>
        </w:rPr>
        <w:t xml:space="preserve">          </w:t>
      </w:r>
      <w:r>
        <w:rPr>
          <w:rFonts w:hint="eastAsia" w:eastAsia="仿宋_GB2312"/>
          <w:b/>
          <w:sz w:val="32"/>
          <w:szCs w:val="32"/>
          <w:lang w:val="en-US" w:eastAsia="zh-CN"/>
        </w:rPr>
        <w:t>027-82830619</w:t>
      </w:r>
      <w:r>
        <w:rPr>
          <w:rFonts w:hint="eastAsia" w:eastAsia="仿宋_GB2312"/>
          <w:sz w:val="32"/>
          <w:szCs w:val="32"/>
          <w:shd w:val="clear" w:color="auto" w:fill="FFFFFF"/>
        </w:rPr>
        <w:t>（传真）</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sz w:val="32"/>
          <w:szCs w:val="32"/>
          <w:shd w:val="clear" w:color="auto" w:fill="FFFFFF"/>
        </w:rPr>
      </w:pPr>
      <w:r>
        <w:rPr>
          <w:rFonts w:eastAsia="仿宋_GB2312"/>
          <w:sz w:val="32"/>
          <w:szCs w:val="32"/>
          <w:shd w:val="clear" w:color="auto" w:fill="FFFFFF"/>
        </w:rPr>
        <w:t>欢迎各位考生对我们的工作进行监督。</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rFonts w:eastAsia="仿宋_GB2312"/>
          <w:sz w:val="32"/>
          <w:szCs w:val="32"/>
          <w:shd w:val="clear" w:color="auto" w:fill="FFFFFF"/>
        </w:rPr>
      </w:pP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仿宋_GB2312"/>
          <w:sz w:val="32"/>
          <w:szCs w:val="32"/>
        </w:rPr>
      </w:pPr>
      <w:r>
        <w:rPr>
          <w:rFonts w:hint="eastAsia" w:eastAsia="仿宋_GB2312"/>
          <w:sz w:val="32"/>
          <w:szCs w:val="32"/>
        </w:rPr>
        <w:t>附件：1. 面试确认内容（样式）</w:t>
      </w:r>
    </w:p>
    <w:p>
      <w:pPr>
        <w:keepNext w:val="0"/>
        <w:keepLines w:val="0"/>
        <w:pageBreakBefore w:val="0"/>
        <w:widowControl w:val="0"/>
        <w:numPr>
          <w:ilvl w:val="0"/>
          <w:numId w:val="2"/>
        </w:numPr>
        <w:kinsoku/>
        <w:wordWrap/>
        <w:overflowPunct/>
        <w:topLinePunct w:val="0"/>
        <w:autoSpaceDE/>
        <w:bidi w:val="0"/>
        <w:adjustRightInd/>
        <w:snapToGrid/>
        <w:spacing w:line="560" w:lineRule="exact"/>
        <w:ind w:firstLine="1600" w:firstLineChars="500"/>
        <w:textAlignment w:val="auto"/>
        <w:outlineLvl w:val="9"/>
        <w:rPr>
          <w:rFonts w:hint="eastAsia" w:eastAsia="仿宋_GB2312"/>
          <w:sz w:val="32"/>
          <w:szCs w:val="32"/>
        </w:rPr>
      </w:pPr>
      <w:r>
        <w:rPr>
          <w:rFonts w:hint="eastAsia" w:eastAsia="仿宋_GB2312"/>
          <w:sz w:val="32"/>
          <w:szCs w:val="32"/>
        </w:rPr>
        <w:t>放弃面试资格声明（样式）</w:t>
      </w:r>
    </w:p>
    <w:p>
      <w:pPr>
        <w:keepNext w:val="0"/>
        <w:keepLines w:val="0"/>
        <w:pageBreakBefore w:val="0"/>
        <w:widowControl w:val="0"/>
        <w:numPr>
          <w:ilvl w:val="0"/>
          <w:numId w:val="2"/>
        </w:numPr>
        <w:kinsoku/>
        <w:wordWrap/>
        <w:overflowPunct/>
        <w:topLinePunct w:val="0"/>
        <w:autoSpaceDE/>
        <w:bidi w:val="0"/>
        <w:adjustRightInd/>
        <w:snapToGrid/>
        <w:spacing w:line="560" w:lineRule="exact"/>
        <w:ind w:firstLine="1600" w:firstLineChars="500"/>
        <w:textAlignment w:val="auto"/>
        <w:outlineLvl w:val="9"/>
        <w:rPr>
          <w:rFonts w:hint="eastAsia" w:eastAsia="仿宋_GB2312"/>
          <w:sz w:val="32"/>
          <w:szCs w:val="32"/>
        </w:rPr>
      </w:pPr>
      <w:r>
        <w:rPr>
          <w:rFonts w:hint="eastAsia" w:eastAsia="仿宋_GB2312"/>
          <w:sz w:val="32"/>
          <w:szCs w:val="32"/>
        </w:rPr>
        <w:t>报名推荐表（样式）</w:t>
      </w:r>
    </w:p>
    <w:p>
      <w:pPr>
        <w:keepNext w:val="0"/>
        <w:keepLines w:val="0"/>
        <w:pageBreakBefore w:val="0"/>
        <w:widowControl w:val="0"/>
        <w:numPr>
          <w:ilvl w:val="0"/>
          <w:numId w:val="2"/>
        </w:numPr>
        <w:kinsoku/>
        <w:wordWrap/>
        <w:overflowPunct/>
        <w:topLinePunct w:val="0"/>
        <w:autoSpaceDE/>
        <w:bidi w:val="0"/>
        <w:adjustRightInd/>
        <w:snapToGrid/>
        <w:spacing w:line="560" w:lineRule="exact"/>
        <w:ind w:firstLine="1600" w:firstLineChars="500"/>
        <w:textAlignment w:val="auto"/>
        <w:outlineLvl w:val="9"/>
        <w:rPr>
          <w:sz w:val="32"/>
          <w:szCs w:val="32"/>
          <w:shd w:val="clear" w:color="auto" w:fill="FFFFFF"/>
        </w:rPr>
      </w:pPr>
      <w:r>
        <w:rPr>
          <w:rFonts w:hint="eastAsia" w:eastAsia="仿宋_GB2312"/>
          <w:sz w:val="32"/>
          <w:szCs w:val="32"/>
        </w:rPr>
        <w:t>待业情况说明（样式）</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textAlignment w:val="auto"/>
        <w:outlineLvl w:val="9"/>
        <w:rPr>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textAlignment w:val="auto"/>
        <w:outlineLvl w:val="9"/>
        <w:rPr>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4000" w:firstLineChars="1250"/>
        <w:jc w:val="right"/>
        <w:textAlignment w:val="auto"/>
        <w:outlineLvl w:val="9"/>
        <w:rPr>
          <w:sz w:val="32"/>
          <w:szCs w:val="32"/>
          <w:shd w:val="clear" w:color="auto" w:fill="FFFFFF"/>
        </w:rPr>
      </w:pPr>
      <w:r>
        <w:rPr>
          <w:rFonts w:hint="eastAsia" w:eastAsia="仿宋_GB2312"/>
          <w:sz w:val="32"/>
          <w:szCs w:val="32"/>
          <w:shd w:val="clear" w:color="auto" w:fill="FFFFFF"/>
          <w:lang w:eastAsia="zh-CN"/>
        </w:rPr>
        <w:t>国家粮食和物资储备局湖北局</w:t>
      </w:r>
    </w:p>
    <w:p>
      <w:pPr>
        <w:keepNext w:val="0"/>
        <w:keepLines w:val="0"/>
        <w:pageBreakBefore w:val="0"/>
        <w:widowControl w:val="0"/>
        <w:kinsoku/>
        <w:wordWrap/>
        <w:overflowPunct/>
        <w:topLinePunct w:val="0"/>
        <w:autoSpaceDE/>
        <w:bidi w:val="0"/>
        <w:adjustRightInd/>
        <w:snapToGrid/>
        <w:spacing w:line="560" w:lineRule="exact"/>
        <w:jc w:val="left"/>
        <w:textAlignment w:val="auto"/>
        <w:outlineLvl w:val="9"/>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w:t>
      </w:r>
      <w:r>
        <w:rPr>
          <w:rFonts w:eastAsia="仿宋_GB2312"/>
          <w:sz w:val="32"/>
          <w:szCs w:val="32"/>
          <w:shd w:val="clear" w:color="auto" w:fill="FFFFFF"/>
        </w:rPr>
        <w:t>20</w:t>
      </w:r>
      <w:r>
        <w:rPr>
          <w:rFonts w:hint="eastAsia" w:eastAsia="仿宋_GB2312"/>
          <w:sz w:val="32"/>
          <w:szCs w:val="32"/>
          <w:shd w:val="clear" w:color="auto" w:fill="FFFFFF"/>
          <w:lang w:val="en-US" w:eastAsia="zh-CN"/>
        </w:rPr>
        <w:t>24</w:t>
      </w:r>
      <w:r>
        <w:rPr>
          <w:rFonts w:eastAsia="仿宋_GB2312"/>
          <w:sz w:val="32"/>
          <w:szCs w:val="32"/>
          <w:shd w:val="clear" w:color="auto" w:fill="FFFFFF"/>
        </w:rPr>
        <w:t>年</w:t>
      </w:r>
      <w:bookmarkStart w:id="1" w:name="_GoBack"/>
      <w:r>
        <w:rPr>
          <w:rFonts w:hint="default" w:eastAsia="仿宋_GB2312"/>
          <w:sz w:val="32"/>
          <w:szCs w:val="32"/>
          <w:shd w:val="clear" w:color="auto" w:fill="FFFFFF"/>
          <w:lang w:val="en" w:eastAsia="zh-CN"/>
        </w:rPr>
        <w:t>2</w:t>
      </w:r>
      <w:r>
        <w:rPr>
          <w:rFonts w:eastAsia="仿宋_GB2312"/>
          <w:sz w:val="32"/>
          <w:szCs w:val="32"/>
          <w:shd w:val="clear" w:color="auto" w:fill="FFFFFF"/>
        </w:rPr>
        <w:t>月</w:t>
      </w:r>
      <w:bookmarkEnd w:id="1"/>
      <w:r>
        <w:rPr>
          <w:rFonts w:hint="eastAsia" w:eastAsia="仿宋_GB2312"/>
          <w:sz w:val="32"/>
          <w:szCs w:val="32"/>
          <w:shd w:val="clear" w:color="auto" w:fill="FFFFFF"/>
          <w:lang w:val="en-US" w:eastAsia="zh-CN"/>
        </w:rPr>
        <w:t>19</w:t>
      </w:r>
      <w:r>
        <w:rPr>
          <w:rFonts w:eastAsia="仿宋_GB2312"/>
          <w:sz w:val="32"/>
          <w:szCs w:val="32"/>
          <w:shd w:val="clear" w:color="auto" w:fill="FFFFFF"/>
        </w:rPr>
        <w:t>日</w:t>
      </w:r>
    </w:p>
    <w:p>
      <w:pPr>
        <w:keepNext w:val="0"/>
        <w:keepLines w:val="0"/>
        <w:pageBreakBefore w:val="0"/>
        <w:kinsoku/>
        <w:wordWrap/>
        <w:overflowPunct/>
        <w:topLinePunct w:val="0"/>
        <w:autoSpaceDE/>
        <w:autoSpaceDN/>
        <w:bidi w:val="0"/>
        <w:adjustRightInd/>
        <w:snapToGrid/>
        <w:spacing w:line="580" w:lineRule="exact"/>
        <w:textAlignment w:val="auto"/>
        <w:outlineLvl w:val="9"/>
        <w:rPr>
          <w:rFonts w:eastAsia="黑体"/>
          <w:bCs/>
          <w:color w:val="000000"/>
          <w:spacing w:val="8"/>
          <w:sz w:val="32"/>
          <w:szCs w:val="32"/>
        </w:rPr>
      </w:pPr>
      <w:r>
        <w:rPr>
          <w:rFonts w:hint="eastAsia" w:eastAsia="黑体"/>
          <w:bCs/>
          <w:color w:val="000000"/>
          <w:spacing w:val="8"/>
          <w:sz w:val="32"/>
          <w:szCs w:val="32"/>
        </w:rPr>
        <w:t>附件1</w:t>
      </w:r>
    </w:p>
    <w:p>
      <w:pPr>
        <w:keepNext w:val="0"/>
        <w:keepLines w:val="0"/>
        <w:pageBreakBefore w:val="0"/>
        <w:kinsoku/>
        <w:wordWrap/>
        <w:overflowPunct/>
        <w:topLinePunct w:val="0"/>
        <w:autoSpaceDE/>
        <w:autoSpaceDN/>
        <w:bidi w:val="0"/>
        <w:adjustRightInd/>
        <w:snapToGrid/>
        <w:spacing w:line="580" w:lineRule="exact"/>
        <w:textAlignment w:val="auto"/>
        <w:outlineLvl w:val="9"/>
        <w:rPr>
          <w:rFonts w:eastAsia="黑体"/>
          <w:bCs/>
          <w:color w:val="000000"/>
          <w:spacing w:val="8"/>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color w:val="000000"/>
          <w:spacing w:val="8"/>
          <w:sz w:val="40"/>
          <w:szCs w:val="40"/>
          <w:lang w:eastAsia="zh-CN"/>
        </w:rPr>
      </w:pPr>
      <w:r>
        <w:rPr>
          <w:rFonts w:hint="eastAsia" w:ascii="方正小标宋简体" w:hAnsi="方正小标宋简体" w:eastAsia="方正小标宋简体" w:cs="方正小标宋简体"/>
          <w:b w:val="0"/>
          <w:bCs w:val="0"/>
          <w:color w:val="000000"/>
          <w:spacing w:val="8"/>
          <w:sz w:val="40"/>
          <w:szCs w:val="40"/>
        </w:rPr>
        <w:t>XXX确认参加</w:t>
      </w:r>
      <w:r>
        <w:rPr>
          <w:rFonts w:hint="eastAsia" w:ascii="方正小标宋简体" w:hAnsi="方正小标宋简体" w:eastAsia="方正小标宋简体" w:cs="方正小标宋简体"/>
          <w:b w:val="0"/>
          <w:bCs w:val="0"/>
          <w:color w:val="000000"/>
          <w:spacing w:val="8"/>
          <w:sz w:val="40"/>
          <w:szCs w:val="40"/>
          <w:lang w:eastAsia="zh-CN"/>
        </w:rPr>
        <w:t>国家粮食和物资储备局湖北局</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color w:val="000000"/>
          <w:spacing w:val="8"/>
          <w:sz w:val="40"/>
          <w:szCs w:val="40"/>
        </w:rPr>
      </w:pPr>
      <w:r>
        <w:rPr>
          <w:rFonts w:hint="eastAsia" w:ascii="方正小标宋简体" w:hAnsi="方正小标宋简体" w:eastAsia="方正小标宋简体" w:cs="方正小标宋简体"/>
          <w:b w:val="0"/>
          <w:bCs w:val="0"/>
          <w:color w:val="000000"/>
          <w:spacing w:val="8"/>
          <w:sz w:val="40"/>
          <w:szCs w:val="40"/>
        </w:rPr>
        <w:t>XX职位面试</w:t>
      </w:r>
    </w:p>
    <w:p>
      <w:pPr>
        <w:keepNext w:val="0"/>
        <w:keepLines w:val="0"/>
        <w:pageBreakBefore w:val="0"/>
        <w:kinsoku/>
        <w:wordWrap/>
        <w:overflowPunct/>
        <w:topLinePunct w:val="0"/>
        <w:autoSpaceDE/>
        <w:autoSpaceDN/>
        <w:bidi w:val="0"/>
        <w:adjustRightInd/>
        <w:snapToGrid/>
        <w:spacing w:line="580" w:lineRule="exact"/>
        <w:ind w:firstLine="674" w:firstLineChars="200"/>
        <w:textAlignment w:val="auto"/>
        <w:outlineLvl w:val="9"/>
        <w:rPr>
          <w:b/>
          <w:bCs/>
          <w:color w:val="000000"/>
          <w:spacing w:val="8"/>
          <w:sz w:val="32"/>
          <w:szCs w:val="32"/>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outlineLvl w:val="9"/>
        <w:rPr>
          <w:rFonts w:eastAsia="仿宋_GB2312" w:cs="宋体"/>
          <w:kern w:val="0"/>
          <w:sz w:val="32"/>
          <w:szCs w:val="32"/>
        </w:rPr>
      </w:pPr>
      <w:r>
        <w:rPr>
          <w:rFonts w:hint="eastAsia" w:eastAsia="仿宋_GB2312" w:cs="宋体"/>
          <w:kern w:val="0"/>
          <w:sz w:val="32"/>
          <w:szCs w:val="32"/>
        </w:rPr>
        <w:t>国家粮食和物资储备局湖北局：</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eastAsia="仿宋_GB2312" w:cs="宋体"/>
          <w:kern w:val="0"/>
          <w:sz w:val="32"/>
          <w:szCs w:val="32"/>
        </w:rPr>
      </w:pPr>
      <w:r>
        <w:rPr>
          <w:rFonts w:hint="eastAsia" w:eastAsia="仿宋_GB2312" w:cs="宋体"/>
          <w:kern w:val="0"/>
          <w:sz w:val="32"/>
          <w:szCs w:val="32"/>
        </w:rPr>
        <w:t>本人XXX，身份证号</w:t>
      </w:r>
      <w:r>
        <w:rPr>
          <w:rFonts w:hint="eastAsia" w:eastAsia="仿宋_GB2312" w:cs="宋体"/>
          <w:kern w:val="0"/>
          <w:sz w:val="32"/>
          <w:szCs w:val="32"/>
          <w:lang w:eastAsia="zh-CN"/>
        </w:rPr>
        <w:t>：</w:t>
      </w:r>
      <w:r>
        <w:rPr>
          <w:rFonts w:hint="eastAsia" w:eastAsia="仿宋_GB2312" w:cs="宋体"/>
          <w:kern w:val="0"/>
          <w:sz w:val="32"/>
          <w:szCs w:val="32"/>
        </w:rPr>
        <w:t>XXXXXXXXXXXXXXXXXX，公共科目笔试总成绩：XXXXX，报考XX职位（职位代码</w:t>
      </w:r>
      <w:r>
        <w:rPr>
          <w:rFonts w:hint="eastAsia" w:eastAsia="仿宋_GB2312"/>
          <w:bCs/>
          <w:spacing w:val="8"/>
          <w:sz w:val="32"/>
          <w:szCs w:val="32"/>
        </w:rPr>
        <w:t>XXXXXXX</w:t>
      </w:r>
      <w:r>
        <w:rPr>
          <w:rFonts w:hint="eastAsia" w:eastAsia="仿宋_GB2312" w:cs="宋体"/>
          <w:kern w:val="0"/>
          <w:sz w:val="32"/>
          <w:szCs w:val="32"/>
        </w:rPr>
        <w:t>），已进入该职位面试名单。我能够按照规定的时间和要求参加面试。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eastAsia="仿宋_GB2312" w:cs="宋体"/>
          <w:kern w:val="0"/>
          <w:sz w:val="32"/>
          <w:szCs w:val="32"/>
        </w:rPr>
      </w:pPr>
      <w:r>
        <w:rPr>
          <w:rFonts w:hint="eastAsia" w:eastAsia="仿宋_GB2312" w:cs="宋体"/>
          <w:kern w:val="0"/>
          <w:sz w:val="32"/>
          <w:szCs w:val="32"/>
        </w:rPr>
        <w:t>姓名（</w:t>
      </w:r>
      <w:r>
        <w:rPr>
          <w:rFonts w:hint="eastAsia" w:eastAsia="仿宋_GB2312" w:cs="宋体"/>
          <w:kern w:val="0"/>
          <w:sz w:val="32"/>
          <w:szCs w:val="32"/>
          <w:lang w:eastAsia="zh-CN"/>
        </w:rPr>
        <w:t>考生本人</w:t>
      </w:r>
      <w:r>
        <w:rPr>
          <w:rFonts w:hint="eastAsia" w:eastAsia="仿宋_GB2312" w:cs="宋体"/>
          <w:kern w:val="0"/>
          <w:sz w:val="32"/>
          <w:szCs w:val="32"/>
        </w:rPr>
        <w:t xml:space="preserve">手写签名）：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eastAsia="仿宋_GB2312" w:cs="宋体"/>
          <w:kern w:val="0"/>
          <w:sz w:val="32"/>
          <w:szCs w:val="32"/>
        </w:rPr>
      </w:pPr>
      <w:r>
        <w:rPr>
          <w:rFonts w:hint="eastAsia" w:eastAsia="仿宋_GB2312" w:cs="宋体"/>
          <w:kern w:val="0"/>
          <w:sz w:val="32"/>
          <w:szCs w:val="32"/>
        </w:rPr>
        <w:t>日期：</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eastAsia="仿宋_GB2312" w:cs="宋体"/>
          <w:kern w:val="0"/>
          <w:sz w:val="32"/>
          <w:szCs w:val="32"/>
          <w:u w:val="single"/>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outlineLvl w:val="9"/>
        <w:rPr>
          <w:rFonts w:eastAsia="仿宋_GB2312" w:cs="宋体"/>
          <w:kern w:val="0"/>
          <w:sz w:val="32"/>
          <w:szCs w:val="32"/>
        </w:rPr>
      </w:pPr>
      <w:r>
        <w:rPr>
          <w:rFonts w:eastAsia="仿宋_GB2312" w:cs="宋体"/>
          <w:kern w:val="0"/>
          <w:sz w:val="32"/>
          <w:szCs w:val="32"/>
        </w:rPr>
        <w:br w:type="page"/>
      </w:r>
    </w:p>
    <w:p>
      <w:pPr>
        <w:keepNext w:val="0"/>
        <w:keepLines w:val="0"/>
        <w:pageBreakBefore w:val="0"/>
        <w:kinsoku/>
        <w:wordWrap/>
        <w:overflowPunct/>
        <w:topLinePunct w:val="0"/>
        <w:autoSpaceDE/>
        <w:autoSpaceDN/>
        <w:bidi w:val="0"/>
        <w:adjustRightInd/>
        <w:snapToGrid/>
        <w:spacing w:line="580" w:lineRule="exact"/>
        <w:textAlignment w:val="auto"/>
        <w:outlineLvl w:val="9"/>
        <w:rPr>
          <w:rFonts w:eastAsia="黑体"/>
          <w:bCs/>
          <w:color w:val="000000"/>
          <w:spacing w:val="8"/>
          <w:sz w:val="32"/>
          <w:szCs w:val="32"/>
        </w:rPr>
      </w:pPr>
      <w:r>
        <w:rPr>
          <w:rFonts w:hint="eastAsia" w:eastAsia="黑体"/>
          <w:bCs/>
          <w:color w:val="000000"/>
          <w:spacing w:val="8"/>
          <w:sz w:val="32"/>
          <w:szCs w:val="32"/>
        </w:rPr>
        <w:t>附件2</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b/>
          <w:bCs/>
          <w:color w:val="000000"/>
          <w:spacing w:val="8"/>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b/>
          <w:bCs/>
          <w:color w:val="000000"/>
          <w:spacing w:val="8"/>
          <w:sz w:val="44"/>
          <w:szCs w:val="44"/>
        </w:rPr>
      </w:pPr>
      <w:r>
        <w:rPr>
          <w:rFonts w:hint="eastAsia" w:ascii="方正小标宋简体" w:hAnsi="方正小标宋简体" w:eastAsia="方正小标宋简体" w:cs="方正小标宋简体"/>
          <w:b w:val="0"/>
          <w:bCs w:val="0"/>
          <w:sz w:val="44"/>
          <w:szCs w:val="44"/>
        </w:rPr>
        <w:fldChar w:fldCharType="begin"/>
      </w:r>
      <w:r>
        <w:rPr>
          <w:rFonts w:hint="eastAsia" w:ascii="方正小标宋简体" w:hAnsi="方正小标宋简体" w:eastAsia="方正小标宋简体" w:cs="方正小标宋简体"/>
          <w:b w:val="0"/>
          <w:bCs w:val="0"/>
          <w:sz w:val="44"/>
          <w:szCs w:val="44"/>
        </w:rPr>
        <w:instrText xml:space="preserve"> HYPERLINK "http://bm.scs.gov.cn/2015/UserControl/Department/html/附件二：全国人大机关放弃声明.doc" </w:instrText>
      </w:r>
      <w:r>
        <w:rPr>
          <w:rFonts w:hint="eastAsia" w:ascii="方正小标宋简体" w:hAnsi="方正小标宋简体" w:eastAsia="方正小标宋简体" w:cs="方正小标宋简体"/>
          <w:b w:val="0"/>
          <w:bCs w:val="0"/>
          <w:sz w:val="44"/>
          <w:szCs w:val="44"/>
        </w:rPr>
        <w:fldChar w:fldCharType="separate"/>
      </w:r>
      <w:r>
        <w:rPr>
          <w:rFonts w:hint="eastAsia" w:ascii="方正小标宋简体" w:hAnsi="方正小标宋简体" w:eastAsia="方正小标宋简体" w:cs="方正小标宋简体"/>
          <w:b w:val="0"/>
          <w:bCs w:val="0"/>
          <w:color w:val="000000"/>
          <w:spacing w:val="8"/>
          <w:sz w:val="44"/>
          <w:szCs w:val="44"/>
        </w:rPr>
        <w:t>放弃面试资格声明</w:t>
      </w:r>
      <w:r>
        <w:rPr>
          <w:rFonts w:hint="eastAsia" w:ascii="方正小标宋简体" w:hAnsi="方正小标宋简体" w:eastAsia="方正小标宋简体" w:cs="方正小标宋简体"/>
          <w:b w:val="0"/>
          <w:bCs w:val="0"/>
          <w:color w:val="000000"/>
          <w:spacing w:val="8"/>
          <w:sz w:val="44"/>
          <w:szCs w:val="44"/>
        </w:rPr>
        <w:fldChar w:fldCharType="end"/>
      </w:r>
    </w:p>
    <w:p>
      <w:pPr>
        <w:keepNext w:val="0"/>
        <w:keepLines w:val="0"/>
        <w:pageBreakBefore w:val="0"/>
        <w:kinsoku/>
        <w:wordWrap/>
        <w:overflowPunct/>
        <w:topLinePunct w:val="0"/>
        <w:autoSpaceDE/>
        <w:autoSpaceDN/>
        <w:bidi w:val="0"/>
        <w:adjustRightInd/>
        <w:snapToGrid/>
        <w:spacing w:line="580" w:lineRule="exact"/>
        <w:ind w:firstLine="674" w:firstLineChars="200"/>
        <w:textAlignment w:val="auto"/>
        <w:outlineLvl w:val="9"/>
        <w:rPr>
          <w:b/>
          <w:bCs/>
          <w:color w:val="000000"/>
          <w:spacing w:val="8"/>
          <w:sz w:val="32"/>
          <w:szCs w:val="32"/>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outlineLvl w:val="9"/>
        <w:rPr>
          <w:rFonts w:eastAsia="仿宋_GB2312" w:cs="宋体"/>
          <w:kern w:val="0"/>
          <w:sz w:val="32"/>
          <w:szCs w:val="32"/>
        </w:rPr>
      </w:pPr>
      <w:r>
        <w:rPr>
          <w:rFonts w:hint="eastAsia" w:eastAsia="仿宋_GB2312" w:cs="宋体"/>
          <w:kern w:val="0"/>
          <w:sz w:val="32"/>
          <w:szCs w:val="32"/>
        </w:rPr>
        <w:t>国家粮食和物资储备局湖北局：</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eastAsia="仿宋_GB2312" w:cs="宋体"/>
          <w:kern w:val="0"/>
          <w:sz w:val="32"/>
          <w:szCs w:val="32"/>
        </w:rPr>
      </w:pPr>
      <w:r>
        <w:rPr>
          <w:rFonts w:hint="eastAsia" w:eastAsia="仿宋_GB2312" w:cs="宋体"/>
          <w:kern w:val="0"/>
          <w:sz w:val="32"/>
          <w:szCs w:val="32"/>
        </w:rPr>
        <w:t>本人XXX，身份证号：XXXXXXXXXXXXXXXXXX，报考XX职位（职位代码XXXXXXXXX），已进入该职位面试名单。现因个人原因，自愿放弃参加面试，特此声明。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eastAsia="仿宋_GB2312" w:cs="宋体"/>
          <w:kern w:val="0"/>
          <w:sz w:val="32"/>
          <w:szCs w:val="32"/>
        </w:rPr>
      </w:pPr>
      <w:r>
        <w:rPr>
          <w:rFonts w:hint="eastAsia" w:eastAsia="仿宋_GB2312" w:cs="宋体"/>
          <w:kern w:val="0"/>
          <w:sz w:val="32"/>
          <w:szCs w:val="32"/>
        </w:rPr>
        <w:t>联系电话：XXX-XXXXXXXX</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eastAsia="仿宋_GB2312" w:cs="宋体"/>
          <w:kern w:val="0"/>
          <w:sz w:val="32"/>
          <w:szCs w:val="32"/>
        </w:rPr>
      </w:pPr>
      <w:r>
        <w:rPr>
          <w:rFonts w:hint="eastAsia" w:eastAsia="仿宋_GB2312" w:cs="宋体"/>
          <w:kern w:val="0"/>
          <w:sz w:val="32"/>
          <w:szCs w:val="32"/>
        </w:rPr>
        <w:t xml:space="preserve">姓名（考生本人手写签名）：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eastAsia="方正仿宋_GBK"/>
          <w:bCs/>
          <w:spacing w:val="8"/>
          <w:sz w:val="84"/>
          <w:szCs w:val="84"/>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eastAsia="方正仿宋_GBK"/>
          <w:bCs/>
          <w:spacing w:val="8"/>
          <w:sz w:val="84"/>
          <w:szCs w:val="84"/>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eastAsia="方正仿宋_GBK"/>
          <w:bCs/>
          <w:spacing w:val="8"/>
          <w:sz w:val="84"/>
          <w:szCs w:val="84"/>
        </w:rPr>
      </w:pPr>
    </w:p>
    <w:p>
      <w:pPr>
        <w:spacing w:line="540" w:lineRule="exact"/>
        <w:rPr>
          <w:rFonts w:hint="eastAsia" w:ascii="黑体" w:hAnsi="宋体" w:eastAsia="黑体"/>
          <w:bCs/>
          <w:color w:val="000000"/>
          <w:spacing w:val="8"/>
          <w:sz w:val="32"/>
          <w:szCs w:val="32"/>
        </w:rPr>
      </w:pPr>
    </w:p>
    <w:p>
      <w:pPr>
        <w:spacing w:line="540" w:lineRule="exact"/>
        <w:rPr>
          <w:rFonts w:hint="eastAsia" w:ascii="黑体" w:hAnsi="宋体" w:eastAsia="黑体"/>
          <w:bCs/>
          <w:color w:val="000000"/>
          <w:spacing w:val="8"/>
          <w:sz w:val="32"/>
          <w:szCs w:val="32"/>
        </w:rPr>
      </w:pPr>
    </w:p>
    <w:p>
      <w:pPr>
        <w:spacing w:line="540" w:lineRule="exact"/>
        <w:rPr>
          <w:rFonts w:ascii="黑体" w:hAnsi="宋体" w:eastAsia="黑体"/>
          <w:bCs/>
          <w:color w:val="000000"/>
          <w:spacing w:val="8"/>
          <w:sz w:val="32"/>
          <w:szCs w:val="32"/>
        </w:rPr>
      </w:pPr>
      <w:r>
        <w:rPr>
          <w:rFonts w:hint="eastAsia" w:ascii="黑体" w:hAnsi="宋体" w:eastAsia="黑体"/>
          <w:bCs/>
          <w:color w:val="000000"/>
          <w:spacing w:val="8"/>
          <w:sz w:val="32"/>
          <w:szCs w:val="32"/>
        </w:rPr>
        <w:t>附件3</w:t>
      </w:r>
    </w:p>
    <w:p>
      <w:pPr>
        <w:spacing w:line="540" w:lineRule="exact"/>
        <w:jc w:val="center"/>
        <w:rPr>
          <w:rFonts w:ascii="方正小标宋简体" w:hAnsi="华文中宋" w:eastAsia="方正小标宋简体"/>
          <w:color w:val="000000"/>
          <w:spacing w:val="8"/>
          <w:sz w:val="44"/>
          <w:szCs w:val="44"/>
        </w:rPr>
      </w:pPr>
      <w:r>
        <w:rPr>
          <w:rFonts w:hint="eastAsia" w:ascii="方正小标宋简体" w:hAnsi="华文中宋" w:eastAsia="方正小标宋简体"/>
          <w:color w:val="000000"/>
          <w:spacing w:val="8"/>
          <w:sz w:val="44"/>
          <w:szCs w:val="44"/>
        </w:rPr>
        <w:t>报名推荐表</w:t>
      </w:r>
    </w:p>
    <w:p>
      <w:pPr>
        <w:adjustRightInd w:val="0"/>
        <w:snapToGrid w:val="0"/>
        <w:spacing w:line="520" w:lineRule="exact"/>
        <w:ind w:firstLine="705"/>
        <w:rPr>
          <w:rFonts w:ascii="仿宋_GB2312" w:hAnsi="宋体" w:eastAsia="仿宋_GB2312"/>
          <w:bCs/>
          <w:color w:val="000000"/>
          <w:spacing w:val="8"/>
          <w:sz w:val="32"/>
          <w:szCs w:val="32"/>
        </w:rPr>
      </w:pPr>
    </w:p>
    <w:p>
      <w:pPr>
        <w:adjustRightInd w:val="0"/>
        <w:snapToGrid w:val="0"/>
        <w:spacing w:line="520" w:lineRule="exact"/>
        <w:ind w:firstLine="703"/>
        <w:rPr>
          <w:rFonts w:eastAsia="仿宋_GB2312"/>
          <w:bCs/>
          <w:color w:val="000000"/>
          <w:spacing w:val="8"/>
          <w:sz w:val="32"/>
          <w:szCs w:val="32"/>
        </w:rPr>
      </w:pPr>
      <w:r>
        <w:rPr>
          <w:rFonts w:hint="eastAsia" w:eastAsia="仿宋_GB2312"/>
          <w:bCs/>
          <w:color w:val="000000"/>
          <w:spacing w:val="8"/>
          <w:sz w:val="32"/>
          <w:szCs w:val="32"/>
        </w:rPr>
        <w:t>我单位同意</w:t>
      </w:r>
      <w:r>
        <w:rPr>
          <w:rFonts w:hint="eastAsia" w:eastAsia="仿宋_GB2312" w:cs="宋体"/>
          <w:kern w:val="0"/>
          <w:sz w:val="32"/>
          <w:szCs w:val="32"/>
        </w:rPr>
        <w:t>XXX</w:t>
      </w:r>
      <w:r>
        <w:rPr>
          <w:rFonts w:hint="eastAsia" w:eastAsia="仿宋_GB2312"/>
          <w:bCs/>
          <w:color w:val="000000"/>
          <w:spacing w:val="8"/>
          <w:sz w:val="32"/>
          <w:szCs w:val="32"/>
        </w:rPr>
        <w:t>同志报考</w:t>
      </w:r>
      <w:r>
        <w:rPr>
          <w:rFonts w:hint="eastAsia" w:eastAsia="仿宋_GB2312" w:cs="宋体"/>
          <w:kern w:val="0"/>
          <w:sz w:val="32"/>
          <w:szCs w:val="32"/>
        </w:rPr>
        <w:t>国家粮食和物资储备局</w:t>
      </w:r>
      <w:r>
        <w:rPr>
          <w:rFonts w:hint="eastAsia" w:eastAsia="仿宋_GB2312" w:cs="宋体"/>
          <w:kern w:val="0"/>
          <w:sz w:val="32"/>
          <w:szCs w:val="32"/>
          <w:lang w:eastAsia="zh-CN"/>
        </w:rPr>
        <w:t>湖北</w:t>
      </w:r>
      <w:r>
        <w:rPr>
          <w:rFonts w:hint="eastAsia" w:eastAsia="仿宋_GB2312" w:cs="宋体"/>
          <w:kern w:val="0"/>
          <w:sz w:val="32"/>
          <w:szCs w:val="32"/>
        </w:rPr>
        <w:t>局XX</w:t>
      </w:r>
      <w:r>
        <w:rPr>
          <w:rFonts w:hint="eastAsia" w:eastAsia="仿宋_GB2312"/>
          <w:bCs/>
          <w:color w:val="000000"/>
          <w:spacing w:val="8"/>
          <w:sz w:val="32"/>
          <w:szCs w:val="32"/>
        </w:rPr>
        <w:t>职位（职位代码：XXXXXXXX）公务员，该同志目前不是在职公务员或参公单位工作人员。如果该同志被贵单位录用，我们将配合办理其工作调动手续。</w:t>
      </w:r>
    </w:p>
    <w:p>
      <w:pPr>
        <w:adjustRightInd w:val="0"/>
        <w:snapToGrid w:val="0"/>
        <w:spacing w:line="520" w:lineRule="exact"/>
        <w:ind w:firstLine="703"/>
        <w:rPr>
          <w:rFonts w:ascii="仿宋_GB2312" w:hAnsi="宋体" w:eastAsia="仿宋_GB2312"/>
          <w:bCs/>
          <w:color w:val="000000"/>
          <w:spacing w:val="8"/>
          <w:sz w:val="32"/>
          <w:szCs w:val="32"/>
        </w:rPr>
      </w:pPr>
      <w:r>
        <w:rPr>
          <w:rFonts w:hint="eastAsia" w:eastAsia="仿宋_GB2312"/>
          <w:bCs/>
          <w:color w:val="000000"/>
          <w:spacing w:val="8"/>
          <w:sz w:val="32"/>
          <w:szCs w:val="32"/>
        </w:rPr>
        <w:t>现提供该同志</w:t>
      </w:r>
      <w:r>
        <w:rPr>
          <w:rFonts w:hint="eastAsia" w:ascii="仿宋_GB2312" w:hAnsi="宋体" w:eastAsia="仿宋_GB2312"/>
          <w:bCs/>
          <w:color w:val="000000"/>
          <w:spacing w:val="8"/>
          <w:sz w:val="32"/>
          <w:szCs w:val="32"/>
        </w:rPr>
        <w:t>有关信息如下：</w:t>
      </w:r>
    </w:p>
    <w:tbl>
      <w:tblPr>
        <w:tblStyle w:val="6"/>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701"/>
        <w:gridCol w:w="1701"/>
        <w:gridCol w:w="144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姓名</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701"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性别</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44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民族</w:t>
            </w:r>
          </w:p>
        </w:tc>
        <w:tc>
          <w:tcPr>
            <w:tcW w:w="1679" w:type="dxa"/>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出生日期</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701"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政治面貌</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44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籍贯</w:t>
            </w:r>
          </w:p>
        </w:tc>
        <w:tc>
          <w:tcPr>
            <w:tcW w:w="1679" w:type="dxa"/>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身份证号码</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现工作单位全称</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现担任职务全称</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现工作单位地址</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在本单位工作起止时间</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档案存放单位</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档案存放单位地址</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档案单位联系人及电话</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户籍地址</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bl>
    <w:p>
      <w:pPr>
        <w:adjustRightInd w:val="0"/>
        <w:snapToGrid w:val="0"/>
        <w:spacing w:line="520" w:lineRule="exact"/>
        <w:ind w:firstLine="624" w:firstLineChars="200"/>
        <w:rPr>
          <w:rFonts w:ascii="仿宋_GB2312" w:hAnsi="宋体" w:eastAsia="仿宋_GB2312"/>
          <w:bCs/>
          <w:color w:val="000000"/>
          <w:spacing w:val="-4"/>
          <w:sz w:val="32"/>
          <w:szCs w:val="32"/>
        </w:rPr>
      </w:pPr>
      <w:r>
        <w:rPr>
          <w:rFonts w:hint="eastAsia" w:ascii="仿宋_GB2312" w:hAnsi="宋体" w:eastAsia="仿宋_GB2312"/>
          <w:bCs/>
          <w:color w:val="000000"/>
          <w:spacing w:val="-4"/>
          <w:sz w:val="32"/>
          <w:szCs w:val="32"/>
        </w:rPr>
        <w:t>人事部门负责人（签字）：</w:t>
      </w:r>
    </w:p>
    <w:p>
      <w:pPr>
        <w:adjustRightInd w:val="0"/>
        <w:snapToGrid w:val="0"/>
        <w:spacing w:line="520" w:lineRule="exact"/>
        <w:ind w:firstLine="624" w:firstLineChars="200"/>
        <w:rPr>
          <w:rFonts w:ascii="仿宋_GB2312" w:hAnsi="宋体" w:eastAsia="仿宋_GB2312"/>
          <w:bCs/>
          <w:color w:val="000000"/>
          <w:spacing w:val="-4"/>
          <w:sz w:val="32"/>
          <w:szCs w:val="32"/>
        </w:rPr>
      </w:pPr>
      <w:r>
        <w:rPr>
          <w:rFonts w:hint="eastAsia" w:ascii="仿宋_GB2312" w:hAnsi="宋体" w:eastAsia="仿宋_GB2312"/>
          <w:bCs/>
          <w:color w:val="000000"/>
          <w:spacing w:val="-4"/>
          <w:sz w:val="32"/>
          <w:szCs w:val="32"/>
        </w:rPr>
        <w:t>办公电话：</w:t>
      </w:r>
    </w:p>
    <w:p>
      <w:pPr>
        <w:adjustRightInd w:val="0"/>
        <w:snapToGrid w:val="0"/>
        <w:spacing w:line="520" w:lineRule="exact"/>
        <w:ind w:firstLine="4704" w:firstLineChars="1400"/>
        <w:rPr>
          <w:rFonts w:ascii="仿宋_GB2312" w:hAnsi="宋体" w:eastAsia="仿宋_GB2312"/>
          <w:bCs/>
          <w:color w:val="000000"/>
          <w:spacing w:val="8"/>
          <w:sz w:val="32"/>
          <w:szCs w:val="32"/>
        </w:rPr>
      </w:pPr>
      <w:r>
        <w:rPr>
          <w:rFonts w:hint="eastAsia" w:ascii="仿宋_GB2312" w:hAnsi="宋体" w:eastAsia="仿宋_GB2312"/>
          <w:bCs/>
          <w:color w:val="000000"/>
          <w:spacing w:val="8"/>
          <w:sz w:val="32"/>
          <w:szCs w:val="32"/>
        </w:rPr>
        <w:t xml:space="preserve">  盖章（人事部门公章）</w:t>
      </w:r>
    </w:p>
    <w:p>
      <w:pPr>
        <w:adjustRightInd w:val="0"/>
        <w:snapToGrid w:val="0"/>
        <w:spacing w:line="520" w:lineRule="exact"/>
        <w:ind w:firstLine="640" w:firstLineChars="200"/>
        <w:rPr>
          <w:rFonts w:ascii="仿宋_GB2312" w:eastAsia="仿宋_GB2312"/>
          <w:sz w:val="32"/>
          <w:szCs w:val="32"/>
        </w:rPr>
      </w:pPr>
      <w:r>
        <w:rPr>
          <w:rFonts w:hint="eastAsia" w:eastAsia="仿宋_GB2312"/>
          <w:sz w:val="32"/>
          <w:szCs w:val="32"/>
        </w:rPr>
        <w:t xml:space="preserve">                              </w:t>
      </w:r>
      <w:r>
        <w:rPr>
          <w:rFonts w:eastAsia="仿宋_GB2312"/>
          <w:sz w:val="32"/>
          <w:szCs w:val="32"/>
        </w:rPr>
        <w:t>20XX</w:t>
      </w:r>
      <w:r>
        <w:rPr>
          <w:rFonts w:hint="eastAsia" w:ascii="仿宋_GB2312" w:eastAsia="仿宋_GB2312"/>
          <w:sz w:val="32"/>
          <w:szCs w:val="32"/>
        </w:rPr>
        <w:t>年  月  日</w:t>
      </w:r>
    </w:p>
    <w:p>
      <w:pPr>
        <w:keepNext w:val="0"/>
        <w:keepLines w:val="0"/>
        <w:pageBreakBefore w:val="0"/>
        <w:kinsoku/>
        <w:wordWrap/>
        <w:overflowPunct/>
        <w:topLinePunct w:val="0"/>
        <w:autoSpaceDE/>
        <w:bidi w:val="0"/>
        <w:spacing w:line="580" w:lineRule="exact"/>
        <w:textAlignment w:val="auto"/>
        <w:outlineLvl w:val="9"/>
        <w:rPr>
          <w:rFonts w:eastAsia="黑体"/>
          <w:bCs/>
          <w:color w:val="000000"/>
          <w:spacing w:val="8"/>
          <w:sz w:val="32"/>
          <w:szCs w:val="32"/>
        </w:rPr>
      </w:pPr>
      <w:r>
        <w:rPr>
          <w:rFonts w:hint="eastAsia" w:eastAsia="黑体"/>
          <w:bCs/>
          <w:color w:val="000000"/>
          <w:spacing w:val="8"/>
          <w:sz w:val="32"/>
          <w:szCs w:val="32"/>
        </w:rPr>
        <w:t>附件4</w:t>
      </w:r>
    </w:p>
    <w:p>
      <w:pPr>
        <w:keepNext w:val="0"/>
        <w:keepLines w:val="0"/>
        <w:pageBreakBefore w:val="0"/>
        <w:kinsoku/>
        <w:wordWrap/>
        <w:overflowPunct/>
        <w:topLinePunct w:val="0"/>
        <w:autoSpaceDE/>
        <w:bidi w:val="0"/>
        <w:spacing w:line="580" w:lineRule="exact"/>
        <w:jc w:val="center"/>
        <w:textAlignment w:val="auto"/>
        <w:outlineLvl w:val="9"/>
        <w:rPr>
          <w:b/>
          <w:bCs/>
          <w:color w:val="000000"/>
          <w:spacing w:val="8"/>
          <w:sz w:val="44"/>
          <w:szCs w:val="44"/>
        </w:rPr>
      </w:pPr>
    </w:p>
    <w:p>
      <w:pPr>
        <w:keepNext w:val="0"/>
        <w:keepLines w:val="0"/>
        <w:pageBreakBefore w:val="0"/>
        <w:kinsoku/>
        <w:wordWrap/>
        <w:overflowPunct/>
        <w:topLinePunct w:val="0"/>
        <w:autoSpaceDE/>
        <w:bidi w:val="0"/>
        <w:spacing w:line="580" w:lineRule="exact"/>
        <w:jc w:val="center"/>
        <w:textAlignment w:val="auto"/>
        <w:outlineLvl w:val="9"/>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待业情况说明</w:t>
      </w:r>
    </w:p>
    <w:p>
      <w:pPr>
        <w:keepNext w:val="0"/>
        <w:keepLines w:val="0"/>
        <w:pageBreakBefore w:val="0"/>
        <w:kinsoku/>
        <w:wordWrap/>
        <w:overflowPunct/>
        <w:topLinePunct w:val="0"/>
        <w:autoSpaceDE/>
        <w:bidi w:val="0"/>
        <w:spacing w:line="580" w:lineRule="exact"/>
        <w:ind w:firstLine="674" w:firstLineChars="200"/>
        <w:textAlignment w:val="auto"/>
        <w:outlineLvl w:val="9"/>
        <w:rPr>
          <w:b/>
          <w:bCs/>
          <w:color w:val="000000"/>
          <w:spacing w:val="8"/>
          <w:sz w:val="32"/>
          <w:szCs w:val="32"/>
        </w:rPr>
      </w:pPr>
    </w:p>
    <w:p>
      <w:pPr>
        <w:keepNext w:val="0"/>
        <w:keepLines w:val="0"/>
        <w:pageBreakBefore w:val="0"/>
        <w:kinsoku/>
        <w:wordWrap/>
        <w:overflowPunct/>
        <w:topLinePunct w:val="0"/>
        <w:autoSpaceDE/>
        <w:bidi w:val="0"/>
        <w:adjustRightInd w:val="0"/>
        <w:snapToGrid w:val="0"/>
        <w:spacing w:line="580" w:lineRule="exact"/>
        <w:textAlignment w:val="auto"/>
        <w:outlineLvl w:val="9"/>
        <w:rPr>
          <w:rFonts w:eastAsia="仿宋_GB2312"/>
          <w:bCs/>
          <w:spacing w:val="8"/>
          <w:sz w:val="32"/>
          <w:szCs w:val="32"/>
        </w:rPr>
      </w:pPr>
      <w:r>
        <w:rPr>
          <w:rFonts w:hint="eastAsia" w:eastAsia="仿宋_GB2312"/>
          <w:bCs/>
          <w:spacing w:val="8"/>
          <w:sz w:val="32"/>
          <w:szCs w:val="32"/>
        </w:rPr>
        <w:t>国家粮食和物资储备局</w:t>
      </w:r>
      <w:r>
        <w:rPr>
          <w:rFonts w:hint="eastAsia" w:eastAsia="仿宋_GB2312"/>
          <w:bCs/>
          <w:spacing w:val="8"/>
          <w:sz w:val="32"/>
          <w:szCs w:val="32"/>
          <w:lang w:eastAsia="zh-CN"/>
        </w:rPr>
        <w:t>湖北</w:t>
      </w:r>
      <w:r>
        <w:rPr>
          <w:rFonts w:hint="eastAsia" w:eastAsia="仿宋_GB2312"/>
          <w:bCs/>
          <w:spacing w:val="8"/>
          <w:sz w:val="32"/>
          <w:szCs w:val="32"/>
        </w:rPr>
        <w:t>局：</w:t>
      </w:r>
    </w:p>
    <w:p>
      <w:pPr>
        <w:keepNext w:val="0"/>
        <w:keepLines w:val="0"/>
        <w:pageBreakBefore w:val="0"/>
        <w:kinsoku/>
        <w:wordWrap/>
        <w:overflowPunct/>
        <w:topLinePunct w:val="0"/>
        <w:autoSpaceDE/>
        <w:bidi w:val="0"/>
        <w:adjustRightInd w:val="0"/>
        <w:snapToGrid w:val="0"/>
        <w:spacing w:line="580" w:lineRule="exact"/>
        <w:ind w:firstLine="705"/>
        <w:textAlignment w:val="auto"/>
        <w:outlineLvl w:val="9"/>
        <w:rPr>
          <w:rFonts w:eastAsia="仿宋_GB2312"/>
          <w:bCs/>
          <w:color w:val="000000"/>
          <w:spacing w:val="8"/>
          <w:sz w:val="32"/>
          <w:szCs w:val="32"/>
        </w:rPr>
      </w:pPr>
      <w:r>
        <w:rPr>
          <w:rFonts w:hint="eastAsia" w:eastAsia="仿宋_GB2312"/>
          <w:bCs/>
          <w:color w:val="000000"/>
          <w:spacing w:val="8"/>
          <w:sz w:val="32"/>
          <w:szCs w:val="32"/>
        </w:rPr>
        <w:t>XXX同志，男（女），身份证号码为：</w:t>
      </w:r>
      <w:r>
        <w:rPr>
          <w:rFonts w:hint="eastAsia" w:eastAsia="仿宋_GB2312" w:cs="宋体"/>
          <w:kern w:val="0"/>
          <w:sz w:val="32"/>
          <w:szCs w:val="32"/>
        </w:rPr>
        <w:t>XXXXXXXX</w:t>
      </w:r>
      <w:r>
        <w:rPr>
          <w:rFonts w:hint="eastAsia" w:eastAsia="仿宋_GB2312"/>
          <w:bCs/>
          <w:color w:val="000000"/>
          <w:spacing w:val="8"/>
          <w:sz w:val="32"/>
          <w:szCs w:val="32"/>
        </w:rPr>
        <w:t>，政治面貌：XXXX，其户籍在XXXX，现系待业人员。</w:t>
      </w:r>
    </w:p>
    <w:p>
      <w:pPr>
        <w:keepNext w:val="0"/>
        <w:keepLines w:val="0"/>
        <w:pageBreakBefore w:val="0"/>
        <w:kinsoku/>
        <w:wordWrap/>
        <w:overflowPunct/>
        <w:topLinePunct w:val="0"/>
        <w:autoSpaceDE/>
        <w:bidi w:val="0"/>
        <w:adjustRightInd w:val="0"/>
        <w:snapToGrid w:val="0"/>
        <w:spacing w:line="580" w:lineRule="exact"/>
        <w:ind w:firstLine="672" w:firstLineChars="200"/>
        <w:textAlignment w:val="auto"/>
        <w:outlineLvl w:val="9"/>
        <w:rPr>
          <w:rFonts w:eastAsia="仿宋_GB2312"/>
          <w:bCs/>
          <w:color w:val="000000"/>
          <w:spacing w:val="8"/>
          <w:sz w:val="32"/>
          <w:szCs w:val="32"/>
        </w:rPr>
      </w:pPr>
      <w:r>
        <w:rPr>
          <w:rFonts w:hint="eastAsia" w:eastAsia="仿宋_GB2312"/>
          <w:bCs/>
          <w:color w:val="000000"/>
          <w:spacing w:val="8"/>
          <w:sz w:val="32"/>
          <w:szCs w:val="32"/>
        </w:rPr>
        <w:t>特此说明。</w:t>
      </w:r>
    </w:p>
    <w:p>
      <w:pPr>
        <w:keepNext w:val="0"/>
        <w:keepLines w:val="0"/>
        <w:pageBreakBefore w:val="0"/>
        <w:kinsoku/>
        <w:wordWrap/>
        <w:overflowPunct/>
        <w:topLinePunct w:val="0"/>
        <w:autoSpaceDE/>
        <w:bidi w:val="0"/>
        <w:adjustRightInd w:val="0"/>
        <w:snapToGrid w:val="0"/>
        <w:spacing w:line="580" w:lineRule="exact"/>
        <w:ind w:firstLine="672" w:firstLineChars="200"/>
        <w:textAlignment w:val="auto"/>
        <w:outlineLvl w:val="9"/>
        <w:rPr>
          <w:rFonts w:eastAsia="仿宋_GB2312"/>
          <w:bCs/>
          <w:color w:val="000000"/>
          <w:spacing w:val="8"/>
          <w:sz w:val="32"/>
          <w:szCs w:val="32"/>
        </w:rPr>
      </w:pPr>
    </w:p>
    <w:p>
      <w:pPr>
        <w:keepNext w:val="0"/>
        <w:keepLines w:val="0"/>
        <w:pageBreakBefore w:val="0"/>
        <w:kinsoku/>
        <w:wordWrap/>
        <w:overflowPunct/>
        <w:topLinePunct w:val="0"/>
        <w:autoSpaceDE/>
        <w:bidi w:val="0"/>
        <w:adjustRightInd w:val="0"/>
        <w:snapToGrid w:val="0"/>
        <w:spacing w:line="580" w:lineRule="exact"/>
        <w:textAlignment w:val="auto"/>
        <w:outlineLvl w:val="9"/>
        <w:rPr>
          <w:rFonts w:eastAsia="仿宋_GB2312"/>
          <w:bCs/>
          <w:color w:val="000000"/>
          <w:spacing w:val="8"/>
          <w:sz w:val="32"/>
          <w:szCs w:val="32"/>
        </w:rPr>
      </w:pPr>
    </w:p>
    <w:p>
      <w:pPr>
        <w:keepNext w:val="0"/>
        <w:keepLines w:val="0"/>
        <w:pageBreakBefore w:val="0"/>
        <w:kinsoku/>
        <w:wordWrap/>
        <w:overflowPunct/>
        <w:topLinePunct w:val="0"/>
        <w:autoSpaceDE/>
        <w:bidi w:val="0"/>
        <w:adjustRightInd w:val="0"/>
        <w:snapToGrid w:val="0"/>
        <w:spacing w:line="580" w:lineRule="exact"/>
        <w:ind w:firstLine="4704" w:firstLineChars="1400"/>
        <w:textAlignment w:val="auto"/>
        <w:outlineLvl w:val="9"/>
        <w:rPr>
          <w:rFonts w:eastAsia="仿宋_GB2312"/>
          <w:bCs/>
          <w:color w:val="000000"/>
          <w:spacing w:val="8"/>
          <w:sz w:val="32"/>
          <w:szCs w:val="32"/>
        </w:rPr>
      </w:pPr>
      <w:r>
        <w:rPr>
          <w:rFonts w:hint="eastAsia" w:eastAsia="仿宋_GB2312"/>
          <w:bCs/>
          <w:color w:val="000000"/>
          <w:spacing w:val="8"/>
          <w:sz w:val="32"/>
          <w:szCs w:val="32"/>
        </w:rPr>
        <w:t xml:space="preserve">          盖章</w:t>
      </w: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eastAsia="仿宋_GB2312"/>
          <w:sz w:val="32"/>
          <w:szCs w:val="32"/>
        </w:rPr>
      </w:pPr>
      <w:r>
        <w:rPr>
          <w:rFonts w:hint="eastAsia" w:eastAsia="仿宋_GB2312"/>
          <w:sz w:val="32"/>
          <w:szCs w:val="32"/>
        </w:rPr>
        <w:t xml:space="preserve">                               20XX年  月  日</w:t>
      </w: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eastAsia="仿宋_GB2312"/>
          <w:sz w:val="32"/>
          <w:szCs w:val="32"/>
        </w:rPr>
      </w:pP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eastAsia="仿宋_GB2312"/>
          <w:sz w:val="32"/>
          <w:szCs w:val="32"/>
        </w:rPr>
      </w:pP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hint="eastAsia" w:eastAsia="方正仿宋_GBK"/>
          <w:bCs/>
          <w:spacing w:val="8"/>
          <w:sz w:val="84"/>
          <w:szCs w:val="84"/>
        </w:rPr>
      </w:pPr>
      <w:r>
        <w:rPr>
          <w:rFonts w:hint="eastAsia" w:eastAsia="仿宋_GB2312"/>
          <w:sz w:val="32"/>
          <w:szCs w:val="32"/>
        </w:rPr>
        <w:t>注：该情况说明由户籍所在地居委会、社区、街道、乡镇或相关劳动社会保障机构开具。</w:t>
      </w:r>
    </w:p>
    <w:sectPr>
      <w:pgSz w:w="11906" w:h="16838"/>
      <w:pgMar w:top="2098" w:right="1531" w:bottom="1985"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0AA7D"/>
    <w:multiLevelType w:val="singleLevel"/>
    <w:tmpl w:val="D0D0AA7D"/>
    <w:lvl w:ilvl="0" w:tentative="0">
      <w:start w:val="2"/>
      <w:numFmt w:val="decimal"/>
      <w:suff w:val="space"/>
      <w:lvlText w:val="%1."/>
      <w:lvlJc w:val="left"/>
    </w:lvl>
  </w:abstractNum>
  <w:abstractNum w:abstractNumId="1">
    <w:nsid w:val="36D7B6E4"/>
    <w:multiLevelType w:val="singleLevel"/>
    <w:tmpl w:val="36D7B6E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6B94"/>
    <w:rsid w:val="000A1013"/>
    <w:rsid w:val="000C09BF"/>
    <w:rsid w:val="000C3C26"/>
    <w:rsid w:val="000D0351"/>
    <w:rsid w:val="000D3CEB"/>
    <w:rsid w:val="000D7F5F"/>
    <w:rsid w:val="0011523B"/>
    <w:rsid w:val="0016365B"/>
    <w:rsid w:val="001655B0"/>
    <w:rsid w:val="00170697"/>
    <w:rsid w:val="00172A27"/>
    <w:rsid w:val="00190924"/>
    <w:rsid w:val="00194CC6"/>
    <w:rsid w:val="00197701"/>
    <w:rsid w:val="001A0F80"/>
    <w:rsid w:val="001A23B0"/>
    <w:rsid w:val="001B1EE2"/>
    <w:rsid w:val="001B251C"/>
    <w:rsid w:val="001C1DB9"/>
    <w:rsid w:val="001D3BB4"/>
    <w:rsid w:val="001D7747"/>
    <w:rsid w:val="001F442D"/>
    <w:rsid w:val="00200009"/>
    <w:rsid w:val="00203AAC"/>
    <w:rsid w:val="00236FBF"/>
    <w:rsid w:val="002A30CB"/>
    <w:rsid w:val="002E0289"/>
    <w:rsid w:val="002E2362"/>
    <w:rsid w:val="002E43DA"/>
    <w:rsid w:val="00303B7C"/>
    <w:rsid w:val="00332C9E"/>
    <w:rsid w:val="00340063"/>
    <w:rsid w:val="003405BD"/>
    <w:rsid w:val="00345C5E"/>
    <w:rsid w:val="003956E3"/>
    <w:rsid w:val="003A25A3"/>
    <w:rsid w:val="003A25F7"/>
    <w:rsid w:val="003C0E76"/>
    <w:rsid w:val="003C75C6"/>
    <w:rsid w:val="00430D61"/>
    <w:rsid w:val="00430FE5"/>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634804"/>
    <w:rsid w:val="006412FB"/>
    <w:rsid w:val="0065699B"/>
    <w:rsid w:val="006802CB"/>
    <w:rsid w:val="00692658"/>
    <w:rsid w:val="006A2017"/>
    <w:rsid w:val="006D43E7"/>
    <w:rsid w:val="006F3754"/>
    <w:rsid w:val="00703E1B"/>
    <w:rsid w:val="00705E62"/>
    <w:rsid w:val="00714F5B"/>
    <w:rsid w:val="007556D5"/>
    <w:rsid w:val="00755FC5"/>
    <w:rsid w:val="007B0A23"/>
    <w:rsid w:val="007B770F"/>
    <w:rsid w:val="007E042C"/>
    <w:rsid w:val="00801532"/>
    <w:rsid w:val="008060FF"/>
    <w:rsid w:val="00832187"/>
    <w:rsid w:val="008A12FD"/>
    <w:rsid w:val="008F16BA"/>
    <w:rsid w:val="008F2DDD"/>
    <w:rsid w:val="00973123"/>
    <w:rsid w:val="00997777"/>
    <w:rsid w:val="009C19AF"/>
    <w:rsid w:val="00A217CB"/>
    <w:rsid w:val="00A36C41"/>
    <w:rsid w:val="00A47E17"/>
    <w:rsid w:val="00A57A68"/>
    <w:rsid w:val="00A85E83"/>
    <w:rsid w:val="00B00FF7"/>
    <w:rsid w:val="00B40B7F"/>
    <w:rsid w:val="00B71767"/>
    <w:rsid w:val="00B9683A"/>
    <w:rsid w:val="00BD19CA"/>
    <w:rsid w:val="00BD517E"/>
    <w:rsid w:val="00BD53C4"/>
    <w:rsid w:val="00C14094"/>
    <w:rsid w:val="00C30478"/>
    <w:rsid w:val="00C70443"/>
    <w:rsid w:val="00C748FB"/>
    <w:rsid w:val="00C97F63"/>
    <w:rsid w:val="00CC5576"/>
    <w:rsid w:val="00CD1DE8"/>
    <w:rsid w:val="00CD2131"/>
    <w:rsid w:val="00CD385E"/>
    <w:rsid w:val="00CD76FC"/>
    <w:rsid w:val="00D05164"/>
    <w:rsid w:val="00D05323"/>
    <w:rsid w:val="00D13773"/>
    <w:rsid w:val="00D3637F"/>
    <w:rsid w:val="00D41148"/>
    <w:rsid w:val="00D76C5F"/>
    <w:rsid w:val="00D80F38"/>
    <w:rsid w:val="00D96BDB"/>
    <w:rsid w:val="00DC4BE5"/>
    <w:rsid w:val="00DD11F8"/>
    <w:rsid w:val="00DE5DA3"/>
    <w:rsid w:val="00E42A0C"/>
    <w:rsid w:val="00E73ED3"/>
    <w:rsid w:val="00E7612F"/>
    <w:rsid w:val="00E8788F"/>
    <w:rsid w:val="00E879F4"/>
    <w:rsid w:val="00EB5787"/>
    <w:rsid w:val="00EF09AE"/>
    <w:rsid w:val="00F01447"/>
    <w:rsid w:val="00F071EB"/>
    <w:rsid w:val="00F21733"/>
    <w:rsid w:val="00F30326"/>
    <w:rsid w:val="00F32568"/>
    <w:rsid w:val="00F611E9"/>
    <w:rsid w:val="00F95BAE"/>
    <w:rsid w:val="031F6CAB"/>
    <w:rsid w:val="03BF0DB3"/>
    <w:rsid w:val="070F49A2"/>
    <w:rsid w:val="07E43A81"/>
    <w:rsid w:val="09201445"/>
    <w:rsid w:val="0B5C2DB3"/>
    <w:rsid w:val="0C8E751B"/>
    <w:rsid w:val="0FEBDB81"/>
    <w:rsid w:val="1186384C"/>
    <w:rsid w:val="148111E1"/>
    <w:rsid w:val="16697BD2"/>
    <w:rsid w:val="17597773"/>
    <w:rsid w:val="181E7726"/>
    <w:rsid w:val="198432E8"/>
    <w:rsid w:val="1B4F4EDD"/>
    <w:rsid w:val="1B8B462A"/>
    <w:rsid w:val="1C687BA8"/>
    <w:rsid w:val="1DA2662B"/>
    <w:rsid w:val="1E6C3DF5"/>
    <w:rsid w:val="1F435D57"/>
    <w:rsid w:val="20F85964"/>
    <w:rsid w:val="2270048D"/>
    <w:rsid w:val="25694036"/>
    <w:rsid w:val="25783C88"/>
    <w:rsid w:val="25E023B3"/>
    <w:rsid w:val="27D55CE6"/>
    <w:rsid w:val="2A3235C6"/>
    <w:rsid w:val="2A7740BB"/>
    <w:rsid w:val="2B195E43"/>
    <w:rsid w:val="2B6A4948"/>
    <w:rsid w:val="2C5F615A"/>
    <w:rsid w:val="2E5E5C1F"/>
    <w:rsid w:val="2E8C546A"/>
    <w:rsid w:val="2FFB1A7A"/>
    <w:rsid w:val="303809A8"/>
    <w:rsid w:val="30C70618"/>
    <w:rsid w:val="3389601C"/>
    <w:rsid w:val="38631313"/>
    <w:rsid w:val="38A72D01"/>
    <w:rsid w:val="3A5369BF"/>
    <w:rsid w:val="3A900623"/>
    <w:rsid w:val="3AA70248"/>
    <w:rsid w:val="3ABD23EC"/>
    <w:rsid w:val="3BF5B8BB"/>
    <w:rsid w:val="3CD423C1"/>
    <w:rsid w:val="3EE21837"/>
    <w:rsid w:val="3F5E2E41"/>
    <w:rsid w:val="419A3FAE"/>
    <w:rsid w:val="41DF121F"/>
    <w:rsid w:val="45267D82"/>
    <w:rsid w:val="46A55C75"/>
    <w:rsid w:val="47ED3A0E"/>
    <w:rsid w:val="48B91E5D"/>
    <w:rsid w:val="4A7D0844"/>
    <w:rsid w:val="4B162FC1"/>
    <w:rsid w:val="4EC933D2"/>
    <w:rsid w:val="4F2B4370"/>
    <w:rsid w:val="4F6F5245"/>
    <w:rsid w:val="518140C7"/>
    <w:rsid w:val="51B7C243"/>
    <w:rsid w:val="51E31065"/>
    <w:rsid w:val="5217023B"/>
    <w:rsid w:val="552D49D6"/>
    <w:rsid w:val="559D2106"/>
    <w:rsid w:val="563EDBC9"/>
    <w:rsid w:val="57E035B9"/>
    <w:rsid w:val="591C553F"/>
    <w:rsid w:val="5A1A7E1D"/>
    <w:rsid w:val="5BE76CD7"/>
    <w:rsid w:val="5C0A0595"/>
    <w:rsid w:val="60D748E3"/>
    <w:rsid w:val="6277079A"/>
    <w:rsid w:val="64AF38BD"/>
    <w:rsid w:val="66A9277E"/>
    <w:rsid w:val="687142E8"/>
    <w:rsid w:val="69F3315F"/>
    <w:rsid w:val="6ACA75E3"/>
    <w:rsid w:val="6CB23063"/>
    <w:rsid w:val="6F416B95"/>
    <w:rsid w:val="6F978E33"/>
    <w:rsid w:val="6FFB4022"/>
    <w:rsid w:val="760E5F3E"/>
    <w:rsid w:val="77AE4F95"/>
    <w:rsid w:val="78B6041B"/>
    <w:rsid w:val="79D85F74"/>
    <w:rsid w:val="7AB855E2"/>
    <w:rsid w:val="7AC65BFC"/>
    <w:rsid w:val="7BE7A232"/>
    <w:rsid w:val="7C7DC16A"/>
    <w:rsid w:val="7CB751A4"/>
    <w:rsid w:val="7D761C62"/>
    <w:rsid w:val="7EF59A14"/>
    <w:rsid w:val="7F292D9A"/>
    <w:rsid w:val="7F9220B5"/>
    <w:rsid w:val="7FF41D85"/>
    <w:rsid w:val="94BF5445"/>
    <w:rsid w:val="BEFBD32C"/>
    <w:rsid w:val="C1EB32F3"/>
    <w:rsid w:val="D773DECC"/>
    <w:rsid w:val="E9ED2FE6"/>
    <w:rsid w:val="EEDAF94B"/>
    <w:rsid w:val="F7FFCD82"/>
    <w:rsid w:val="FFFF3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OEM</Company>
  <Pages>1</Pages>
  <Words>530</Words>
  <Characters>3022</Characters>
  <Lines>25</Lines>
  <Paragraphs>7</Paragraphs>
  <TotalTime>5</TotalTime>
  <ScaleCrop>false</ScaleCrop>
  <LinksUpToDate>false</LinksUpToDate>
  <CharactersWithSpaces>3545</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2021-02-06T14:14:00Z</dcterms:created>
  <dc:creator>微软中国</dc:creator>
  <cp:lastModifiedBy>wangqi</cp:lastModifiedBy>
  <cp:lastPrinted>2023-03-19T01:50:00Z</cp:lastPrinted>
  <dcterms:modified xsi:type="dcterms:W3CDTF">2024-02-19T11:07:50Z</dcterms:modified>
  <dc:title>人力资源和社会保障部机关2015年录用公务员面试公告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1E75ABD0EB090533DB2FC3656017D9E5</vt:lpwstr>
  </property>
</Properties>
</file>