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5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jc w:val="center"/>
        <w:textAlignment w:val="auto"/>
        <w:rPr>
          <w:rFonts w:ascii="方正小标宋简体" w:hAnsi="Times New Roman" w:eastAsia="方正小标宋简体" w:cs="Times New Roman"/>
          <w:color w:val="333333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考生承诺书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系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参加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国家粮食和物资储备局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年公务员录用面试的考生。按照要求，我郑重作出以下承诺：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候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考室和考场，不扰乱面试纪律；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不以任何方式向他人暗示或泄露试题。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6"/>
          <w:szCs w:val="36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（以下内容请用签字笔抄写）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u w:val="single"/>
        </w:rPr>
        <w:t>以上系</w:t>
      </w:r>
      <w:r>
        <w:rPr>
          <w:rFonts w:ascii="Times New Roman" w:hAnsi="Times New Roman" w:eastAsia="仿宋_GB2312" w:cs="Times New Roman"/>
          <w:color w:val="000000"/>
          <w:sz w:val="36"/>
          <w:szCs w:val="36"/>
          <w:u w:val="single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u w:val="single"/>
        </w:rPr>
        <w:t>作出的承诺，如有故意隐瞒或违反上述承诺内容，愿意按照法律法规承担相应责任。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firstLine="72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 xml:space="preserve">姓名（手写签名）：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日期：</w:t>
      </w:r>
    </w:p>
    <w:p>
      <w:pPr>
        <w:widowControl/>
        <w:adjustRightInd w:val="0"/>
        <w:snapToGrid w:val="0"/>
        <w:spacing w:line="560" w:lineRule="exact"/>
        <w:ind w:firstLine="720" w:firstLineChars="200"/>
        <w:jc w:val="left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8.1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eUx+X1gAAAAoBAAAP&#10;AAAAAAAAAAEAIAAAADgAAABkcnMvZG93bnJldi54bWxQSwECFAAUAAAACACHTuJAa4X5+zECAABh&#10;BAAADgAAAAAAAAABACAAAAA7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76F0DE2"/>
    <w:rsid w:val="38631313"/>
    <w:rsid w:val="38A72D01"/>
    <w:rsid w:val="3A5369BF"/>
    <w:rsid w:val="3A900623"/>
    <w:rsid w:val="3AA70248"/>
    <w:rsid w:val="3ABD23EC"/>
    <w:rsid w:val="3CD423C1"/>
    <w:rsid w:val="3EE21837"/>
    <w:rsid w:val="419A3FAE"/>
    <w:rsid w:val="41DF121F"/>
    <w:rsid w:val="45267D82"/>
    <w:rsid w:val="46A55C75"/>
    <w:rsid w:val="47ED3A0E"/>
    <w:rsid w:val="48B91E5D"/>
    <w:rsid w:val="49F78AC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BFF345A"/>
    <w:rsid w:val="7D761C62"/>
    <w:rsid w:val="9F9B8E19"/>
    <w:rsid w:val="A39DC65D"/>
    <w:rsid w:val="EF6FD61A"/>
    <w:rsid w:val="F7EE27CC"/>
    <w:rsid w:val="FB8F3698"/>
    <w:rsid w:val="F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530</Words>
  <Characters>3022</Characters>
  <Lines>25</Lines>
  <Paragraphs>7</Paragraphs>
  <TotalTime>4</TotalTime>
  <ScaleCrop>false</ScaleCrop>
  <LinksUpToDate>false</LinksUpToDate>
  <CharactersWithSpaces>3545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2021-02-03T06:14:00Z</dcterms:created>
  <dc:creator>微软中国</dc:creator>
  <cp:lastModifiedBy>wangqi</cp:lastModifiedBy>
  <cp:lastPrinted>2024-02-06T11:47:05Z</cp:lastPrinted>
  <dcterms:modified xsi:type="dcterms:W3CDTF">2024-02-06T11:47:07Z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6FC0ACE0A4AED389115FB7653B729F09</vt:lpwstr>
  </property>
</Properties>
</file>