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rPr>
          <w:rFonts w:ascii="方正小标宋简体" w:eastAsia="方正小标宋简体"/>
        </w:rPr>
      </w:pPr>
      <w:bookmarkStart w:id="1" w:name="_GoBack"/>
      <w:bookmarkEnd w:id="1"/>
      <w:r>
        <w:rPr>
          <w:rFonts w:hint="eastAsia" w:ascii="方正小标宋简体" w:eastAsia="方正小标宋简体"/>
        </w:rPr>
        <w:t>湖北省地震局</w:t>
      </w:r>
    </w:p>
    <w:p>
      <w:pPr>
        <w:pStyle w:val="10"/>
        <w:rPr>
          <w:rFonts w:ascii="方正小标宋简体" w:eastAsia="方正小标宋简体"/>
        </w:rPr>
      </w:pPr>
      <w:r>
        <w:rPr>
          <w:rFonts w:hint="eastAsia" w:ascii="方正小标宋简体" w:eastAsia="方正小标宋简体"/>
        </w:rPr>
        <w:t>2024年度考试录用</w:t>
      </w:r>
      <w:r>
        <w:rPr>
          <w:rFonts w:hint="eastAsia" w:ascii="方正小标宋简体" w:eastAsia="方正小标宋简体"/>
          <w:bCs/>
          <w:szCs w:val="44"/>
          <w:shd w:val="clear" w:color="auto" w:fill="FFFFFF"/>
        </w:rPr>
        <w:t>机关工作人员</w:t>
      </w:r>
      <w:r>
        <w:rPr>
          <w:rFonts w:hint="eastAsia" w:ascii="方正小标宋简体" w:eastAsia="方正小标宋简体"/>
        </w:rPr>
        <w:t>面试公告</w:t>
      </w:r>
    </w:p>
    <w:p>
      <w:pPr>
        <w:shd w:val="solid" w:color="FFFFFF" w:fill="auto"/>
        <w:autoSpaceDN w:val="0"/>
        <w:spacing w:line="540" w:lineRule="exact"/>
        <w:ind w:firstLine="640"/>
        <w:rPr>
          <w:rFonts w:eastAsia="仿宋_GB2312"/>
          <w:sz w:val="32"/>
          <w:szCs w:val="32"/>
          <w:shd w:val="clear" w:color="auto" w:fill="FFFFFF"/>
        </w:rPr>
      </w:pPr>
    </w:p>
    <w:p>
      <w:pPr>
        <w:shd w:val="solid" w:color="FFFFFF" w:fill="auto"/>
        <w:autoSpaceDN w:val="0"/>
        <w:spacing w:line="560" w:lineRule="exact"/>
        <w:rPr>
          <w:rFonts w:eastAsia="仿宋_GB2312"/>
          <w:sz w:val="32"/>
          <w:szCs w:val="32"/>
        </w:rPr>
      </w:pPr>
      <w:r>
        <w:rPr>
          <w:rFonts w:hint="eastAsia" w:eastAsia="仿宋_GB2312"/>
          <w:sz w:val="32"/>
          <w:szCs w:val="32"/>
        </w:rPr>
        <w:t xml:space="preserve">    </w:t>
      </w:r>
      <w:r>
        <w:rPr>
          <w:rFonts w:eastAsia="仿宋_GB2312"/>
          <w:sz w:val="32"/>
          <w:szCs w:val="32"/>
        </w:rPr>
        <w:t>根据公务员法和公务员录用有关规定，现就</w:t>
      </w:r>
      <w:r>
        <w:rPr>
          <w:rFonts w:hint="eastAsia" w:eastAsia="仿宋_GB2312"/>
          <w:sz w:val="32"/>
          <w:szCs w:val="32"/>
        </w:rPr>
        <w:t>2024年湖北省地震局考试</w:t>
      </w:r>
      <w:r>
        <w:rPr>
          <w:rFonts w:eastAsia="仿宋_GB2312"/>
          <w:sz w:val="32"/>
          <w:szCs w:val="32"/>
        </w:rPr>
        <w:t>录用</w:t>
      </w:r>
      <w:r>
        <w:rPr>
          <w:rFonts w:hint="eastAsia" w:ascii="仿宋_GB2312" w:hAnsi="仿宋_GB2312" w:eastAsia="仿宋_GB2312" w:cs="宋体"/>
          <w:kern w:val="0"/>
          <w:sz w:val="32"/>
        </w:rPr>
        <w:t>机关工作人员</w:t>
      </w:r>
      <w:r>
        <w:rPr>
          <w:rFonts w:eastAsia="仿宋_GB2312"/>
          <w:sz w:val="32"/>
          <w:szCs w:val="32"/>
        </w:rPr>
        <w:t>面试有关事宜通知如下：</w:t>
      </w:r>
    </w:p>
    <w:p>
      <w:pPr>
        <w:shd w:val="solid" w:color="FFFFFF" w:fill="auto"/>
        <w:autoSpaceDN w:val="0"/>
        <w:spacing w:line="528" w:lineRule="auto"/>
        <w:ind w:left="1363" w:hanging="720"/>
        <w:rPr>
          <w:sz w:val="32"/>
          <w:szCs w:val="32"/>
          <w:shd w:val="clear" w:color="auto" w:fill="FFFFFF"/>
        </w:rPr>
      </w:pPr>
      <w:r>
        <w:rPr>
          <w:rFonts w:eastAsia="黑体"/>
          <w:sz w:val="32"/>
          <w:szCs w:val="32"/>
          <w:shd w:val="clear" w:color="auto" w:fill="FFFFFF"/>
        </w:rPr>
        <w:t>一、面试</w:t>
      </w:r>
      <w:r>
        <w:rPr>
          <w:rFonts w:hint="eastAsia" w:eastAsia="黑体"/>
          <w:sz w:val="32"/>
          <w:szCs w:val="32"/>
          <w:shd w:val="clear" w:color="auto" w:fill="FFFFFF"/>
        </w:rPr>
        <w:t>人员</w:t>
      </w:r>
      <w:r>
        <w:rPr>
          <w:rFonts w:eastAsia="黑体"/>
          <w:sz w:val="32"/>
          <w:szCs w:val="32"/>
          <w:shd w:val="clear" w:color="auto" w:fill="FFFFFF"/>
        </w:rPr>
        <w:t>名单</w:t>
      </w:r>
    </w:p>
    <w:tbl>
      <w:tblPr>
        <w:tblStyle w:val="6"/>
        <w:tblW w:w="9187" w:type="dxa"/>
        <w:jc w:val="center"/>
        <w:tblLayout w:type="fixed"/>
        <w:tblCellMar>
          <w:top w:w="0" w:type="dxa"/>
          <w:left w:w="108" w:type="dxa"/>
          <w:bottom w:w="0" w:type="dxa"/>
          <w:right w:w="108" w:type="dxa"/>
        </w:tblCellMar>
      </w:tblPr>
      <w:tblGrid>
        <w:gridCol w:w="2234"/>
        <w:gridCol w:w="1134"/>
        <w:gridCol w:w="1134"/>
        <w:gridCol w:w="2203"/>
        <w:gridCol w:w="1370"/>
        <w:gridCol w:w="1112"/>
      </w:tblGrid>
      <w:tr>
        <w:tblPrEx>
          <w:tblCellMar>
            <w:top w:w="0" w:type="dxa"/>
            <w:left w:w="108" w:type="dxa"/>
            <w:bottom w:w="0" w:type="dxa"/>
            <w:right w:w="108" w:type="dxa"/>
          </w:tblCellMar>
        </w:tblPrEx>
        <w:trPr>
          <w:trHeight w:val="1032"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黑体" w:hAnsi="黑体" w:eastAsia="黑体"/>
                <w:bCs/>
                <w:sz w:val="24"/>
                <w:szCs w:val="24"/>
              </w:rPr>
            </w:pPr>
            <w:bookmarkStart w:id="0" w:name="RANGE!B4:F45"/>
            <w:r>
              <w:rPr>
                <w:rFonts w:hint="eastAsia" w:ascii="黑体" w:hAnsi="黑体" w:eastAsia="黑体"/>
                <w:bCs/>
                <w:kern w:val="0"/>
                <w:sz w:val="24"/>
                <w:szCs w:val="24"/>
              </w:rPr>
              <w:t>职位</w:t>
            </w:r>
            <w:bookmarkEnd w:id="0"/>
            <w:r>
              <w:rPr>
                <w:rFonts w:hint="eastAsia" w:ascii="黑体" w:hAnsi="黑体" w:eastAsia="黑体"/>
                <w:bCs/>
                <w:kern w:val="0"/>
                <w:sz w:val="24"/>
                <w:szCs w:val="24"/>
              </w:rPr>
              <w:t>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ascii="黑体" w:hAnsi="黑体" w:eastAsia="黑体"/>
                <w:bCs/>
                <w:sz w:val="24"/>
                <w:szCs w:val="24"/>
              </w:rPr>
            </w:pPr>
            <w:r>
              <w:rPr>
                <w:rFonts w:hint="eastAsia" w:ascii="黑体" w:hAnsi="黑体" w:eastAsia="黑体"/>
                <w:bCs/>
                <w:kern w:val="0"/>
                <w:sz w:val="24"/>
                <w:szCs w:val="24"/>
              </w:rPr>
              <w:t>最低面试分数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黑体" w:hAnsi="黑体" w:eastAsia="黑体"/>
                <w:bCs/>
                <w:sz w:val="24"/>
                <w:szCs w:val="24"/>
              </w:rPr>
            </w:pPr>
            <w:r>
              <w:rPr>
                <w:rFonts w:hint="eastAsia" w:ascii="黑体" w:hAnsi="黑体" w:eastAsia="黑体"/>
                <w:bCs/>
                <w:kern w:val="0"/>
                <w:sz w:val="24"/>
                <w:szCs w:val="24"/>
              </w:rPr>
              <w:t>姓  名</w:t>
            </w:r>
          </w:p>
        </w:tc>
        <w:tc>
          <w:tcPr>
            <w:tcW w:w="220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黑体" w:hAnsi="黑体" w:eastAsia="黑体"/>
                <w:bCs/>
                <w:sz w:val="24"/>
                <w:szCs w:val="24"/>
              </w:rPr>
            </w:pPr>
            <w:r>
              <w:rPr>
                <w:rFonts w:hint="eastAsia" w:ascii="黑体" w:hAnsi="黑体" w:eastAsia="黑体"/>
                <w:bCs/>
                <w:kern w:val="0"/>
                <w:sz w:val="24"/>
                <w:szCs w:val="24"/>
              </w:rPr>
              <w:t>准考证号</w:t>
            </w:r>
          </w:p>
        </w:tc>
        <w:tc>
          <w:tcPr>
            <w:tcW w:w="137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黑体" w:hAnsi="黑体" w:eastAsia="黑体"/>
                <w:bCs/>
                <w:sz w:val="24"/>
                <w:szCs w:val="24"/>
              </w:rPr>
            </w:pPr>
            <w:r>
              <w:rPr>
                <w:rFonts w:hint="eastAsia" w:ascii="黑体" w:hAnsi="黑体" w:eastAsia="黑体"/>
                <w:bCs/>
                <w:kern w:val="0"/>
                <w:sz w:val="24"/>
                <w:szCs w:val="24"/>
              </w:rPr>
              <w:t>面试时间</w:t>
            </w:r>
          </w:p>
        </w:tc>
        <w:tc>
          <w:tcPr>
            <w:tcW w:w="1112"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黑体" w:hAnsi="黑体" w:eastAsia="黑体"/>
                <w:bCs/>
                <w:sz w:val="24"/>
                <w:szCs w:val="24"/>
              </w:rPr>
            </w:pPr>
            <w:r>
              <w:rPr>
                <w:rFonts w:hint="eastAsia" w:ascii="黑体" w:hAnsi="黑体" w:eastAsia="黑体"/>
                <w:bCs/>
                <w:kern w:val="0"/>
                <w:sz w:val="24"/>
                <w:szCs w:val="24"/>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autoSpaceDN w:val="0"/>
              <w:spacing w:line="360" w:lineRule="auto"/>
              <w:jc w:val="center"/>
              <w:rPr>
                <w:rFonts w:ascii="仿宋_GB2312" w:eastAsia="仿宋_GB2312"/>
                <w:sz w:val="28"/>
                <w:szCs w:val="28"/>
              </w:rPr>
            </w:pPr>
            <w:r>
              <w:rPr>
                <w:rFonts w:hint="eastAsia" w:ascii="仿宋_GB2312" w:eastAsia="仿宋_GB2312"/>
                <w:sz w:val="28"/>
                <w:szCs w:val="28"/>
              </w:rPr>
              <w:t>监测预报与科技处（应急服务处）一级主任科员及以下职位(</w:t>
            </w:r>
            <w:r>
              <w:rPr>
                <w:rFonts w:ascii="仿宋_GB2312" w:eastAsia="仿宋_GB2312"/>
                <w:sz w:val="28"/>
                <w:szCs w:val="28"/>
              </w:rPr>
              <w:t>400110117001</w:t>
            </w:r>
            <w:r>
              <w:rPr>
                <w:rFonts w:hint="eastAsia" w:ascii="仿宋_GB2312" w:eastAsia="仿宋_GB2312"/>
                <w:sz w:val="28"/>
                <w:szCs w:val="28"/>
              </w:rPr>
              <w:t>)</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125.2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left"/>
              <w:rPr>
                <w:rFonts w:ascii="仿宋_GB2312" w:eastAsia="仿宋_GB2312"/>
                <w:color w:val="000000"/>
                <w:sz w:val="28"/>
                <w:szCs w:val="28"/>
              </w:rPr>
            </w:pPr>
            <w:r>
              <w:rPr>
                <w:rFonts w:hint="eastAsia" w:ascii="仿宋_GB2312" w:eastAsia="仿宋_GB2312"/>
                <w:color w:val="000000"/>
                <w:sz w:val="28"/>
                <w:szCs w:val="28"/>
              </w:rPr>
              <w:t>谭志海</w:t>
            </w:r>
          </w:p>
        </w:tc>
        <w:tc>
          <w:tcPr>
            <w:tcW w:w="22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left"/>
              <w:rPr>
                <w:rFonts w:ascii="仿宋_GB2312" w:eastAsia="仿宋_GB2312"/>
                <w:color w:val="000000"/>
                <w:kern w:val="0"/>
                <w:sz w:val="28"/>
                <w:szCs w:val="28"/>
              </w:rPr>
            </w:pPr>
            <w:r>
              <w:rPr>
                <w:rFonts w:hint="eastAsia" w:ascii="仿宋_GB2312" w:eastAsia="仿宋_GB2312"/>
                <w:color w:val="000000"/>
                <w:sz w:val="28"/>
                <w:szCs w:val="28"/>
              </w:rPr>
              <w:t>187132010200217</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ascii="仿宋_GB2312" w:eastAsia="仿宋_GB2312"/>
                <w:sz w:val="24"/>
                <w:szCs w:val="24"/>
              </w:rPr>
            </w:pPr>
            <w:r>
              <w:rPr>
                <w:rFonts w:hint="eastAsia" w:ascii="仿宋_GB2312" w:eastAsia="仿宋_GB2312"/>
                <w:sz w:val="24"/>
                <w:szCs w:val="24"/>
              </w:rPr>
              <w:t>3月7日</w:t>
            </w:r>
          </w:p>
          <w:p>
            <w:pPr>
              <w:widowControl/>
              <w:autoSpaceDN w:val="0"/>
              <w:spacing w:line="400" w:lineRule="exact"/>
              <w:jc w:val="center"/>
              <w:rPr>
                <w:rFonts w:ascii="仿宋_GB2312" w:eastAsia="仿宋_GB2312"/>
                <w:sz w:val="24"/>
                <w:szCs w:val="24"/>
              </w:rPr>
            </w:pPr>
            <w:r>
              <w:rPr>
                <w:rFonts w:hint="eastAsia" w:ascii="仿宋_GB2312" w:eastAsia="仿宋_GB2312"/>
                <w:sz w:val="24"/>
                <w:szCs w:val="24"/>
              </w:rPr>
              <w:t>上午</w:t>
            </w:r>
          </w:p>
        </w:tc>
        <w:tc>
          <w:tcPr>
            <w:tcW w:w="1112"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left"/>
              <w:rPr>
                <w:rFonts w:ascii="仿宋_GB2312" w:eastAsia="仿宋_GB2312"/>
                <w:color w:val="000000"/>
                <w:sz w:val="28"/>
                <w:szCs w:val="28"/>
              </w:rPr>
            </w:pPr>
            <w:r>
              <w:rPr>
                <w:rFonts w:hint="eastAsia" w:ascii="仿宋_GB2312" w:eastAsia="仿宋_GB2312"/>
                <w:color w:val="000000"/>
                <w:sz w:val="28"/>
                <w:szCs w:val="28"/>
              </w:rPr>
              <w:t>张雪婷</w:t>
            </w:r>
          </w:p>
        </w:tc>
        <w:tc>
          <w:tcPr>
            <w:tcW w:w="22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rFonts w:ascii="仿宋_GB2312" w:eastAsia="仿宋_GB2312"/>
                <w:color w:val="000000"/>
                <w:sz w:val="28"/>
                <w:szCs w:val="28"/>
              </w:rPr>
            </w:pPr>
            <w:r>
              <w:rPr>
                <w:rFonts w:hint="eastAsia" w:ascii="仿宋_GB2312" w:eastAsia="仿宋_GB2312"/>
                <w:color w:val="000000"/>
                <w:sz w:val="28"/>
                <w:szCs w:val="28"/>
              </w:rPr>
              <w:t>187142011001914</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12"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left"/>
              <w:rPr>
                <w:rFonts w:ascii="仿宋_GB2312" w:eastAsia="仿宋_GB2312"/>
                <w:color w:val="000000"/>
                <w:sz w:val="28"/>
                <w:szCs w:val="28"/>
              </w:rPr>
            </w:pPr>
            <w:r>
              <w:rPr>
                <w:rFonts w:hint="eastAsia" w:ascii="仿宋_GB2312" w:eastAsia="仿宋_GB2312"/>
                <w:color w:val="000000"/>
                <w:sz w:val="28"/>
                <w:szCs w:val="28"/>
              </w:rPr>
              <w:t>李光华</w:t>
            </w:r>
          </w:p>
        </w:tc>
        <w:tc>
          <w:tcPr>
            <w:tcW w:w="22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rFonts w:ascii="仿宋_GB2312" w:eastAsia="仿宋_GB2312"/>
                <w:color w:val="000000"/>
                <w:sz w:val="28"/>
                <w:szCs w:val="28"/>
              </w:rPr>
            </w:pPr>
            <w:r>
              <w:rPr>
                <w:rFonts w:hint="eastAsia" w:ascii="仿宋_GB2312" w:eastAsia="仿宋_GB2312"/>
                <w:color w:val="000000"/>
                <w:sz w:val="28"/>
                <w:szCs w:val="28"/>
              </w:rPr>
              <w:t>187142011800512</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12"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left"/>
              <w:rPr>
                <w:rFonts w:ascii="仿宋_GB2312" w:eastAsia="仿宋_GB2312"/>
                <w:color w:val="000000"/>
                <w:sz w:val="28"/>
                <w:szCs w:val="28"/>
              </w:rPr>
            </w:pPr>
            <w:r>
              <w:rPr>
                <w:rFonts w:hint="eastAsia" w:ascii="仿宋_GB2312" w:eastAsia="仿宋_GB2312"/>
                <w:color w:val="000000"/>
                <w:sz w:val="28"/>
                <w:szCs w:val="28"/>
              </w:rPr>
              <w:t>王启</w:t>
            </w:r>
            <w:r>
              <w:rPr>
                <w:rFonts w:hint="eastAsia" w:ascii="微软雅黑" w:hAnsi="微软雅黑" w:eastAsia="微软雅黑" w:cs="微软雅黑"/>
                <w:color w:val="000000"/>
                <w:sz w:val="28"/>
                <w:szCs w:val="28"/>
              </w:rPr>
              <w:t>瑄</w:t>
            </w:r>
          </w:p>
        </w:tc>
        <w:tc>
          <w:tcPr>
            <w:tcW w:w="22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rFonts w:ascii="仿宋_GB2312" w:eastAsia="仿宋_GB2312"/>
                <w:color w:val="000000"/>
                <w:sz w:val="28"/>
                <w:szCs w:val="28"/>
              </w:rPr>
            </w:pPr>
            <w:r>
              <w:rPr>
                <w:rFonts w:hint="eastAsia" w:ascii="仿宋_GB2312" w:eastAsia="仿宋_GB2312"/>
                <w:color w:val="000000"/>
                <w:sz w:val="28"/>
                <w:szCs w:val="28"/>
              </w:rPr>
              <w:t>187142011906005</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12"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jc w:val="left"/>
              <w:rPr>
                <w:rFonts w:ascii="仿宋_GB2312" w:eastAsia="仿宋_GB2312"/>
                <w:color w:val="000000"/>
                <w:sz w:val="28"/>
                <w:szCs w:val="28"/>
              </w:rPr>
            </w:pPr>
            <w:r>
              <w:rPr>
                <w:rFonts w:hint="eastAsia" w:ascii="仿宋_GB2312" w:eastAsia="仿宋_GB2312"/>
                <w:color w:val="000000"/>
                <w:sz w:val="28"/>
                <w:szCs w:val="28"/>
              </w:rPr>
              <w:t>张晓青</w:t>
            </w:r>
          </w:p>
        </w:tc>
        <w:tc>
          <w:tcPr>
            <w:tcW w:w="2203"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rPr>
                <w:rFonts w:ascii="仿宋_GB2312" w:eastAsia="仿宋_GB2312"/>
                <w:color w:val="000000"/>
                <w:sz w:val="28"/>
                <w:szCs w:val="28"/>
              </w:rPr>
            </w:pPr>
            <w:r>
              <w:rPr>
                <w:rFonts w:hint="eastAsia" w:ascii="仿宋_GB2312" w:eastAsia="仿宋_GB2312"/>
                <w:color w:val="000000"/>
                <w:sz w:val="28"/>
                <w:szCs w:val="28"/>
              </w:rPr>
              <w:t>187142015500519</w:t>
            </w:r>
          </w:p>
        </w:tc>
        <w:tc>
          <w:tcPr>
            <w:tcW w:w="1370"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12"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bl>
    <w:p>
      <w:pPr>
        <w:ind w:firstLine="592" w:firstLineChars="200"/>
        <w:jc w:val="left"/>
        <w:rPr>
          <w:rFonts w:ascii="仿宋_GB2312" w:eastAsia="仿宋_GB2312"/>
          <w:bCs/>
          <w:spacing w:val="8"/>
          <w:sz w:val="28"/>
          <w:szCs w:val="28"/>
        </w:rPr>
      </w:pPr>
      <w:r>
        <w:rPr>
          <w:rFonts w:hint="eastAsia" w:ascii="仿宋_GB2312" w:eastAsia="仿宋_GB2312"/>
          <w:bCs/>
          <w:spacing w:val="8"/>
          <w:sz w:val="28"/>
          <w:szCs w:val="28"/>
        </w:rPr>
        <w:t>注：同一岗位考生按照准考证号排序。</w:t>
      </w:r>
    </w:p>
    <w:p>
      <w:pPr>
        <w:shd w:val="solid" w:color="FFFFFF" w:fill="auto"/>
        <w:autoSpaceDN w:val="0"/>
        <w:spacing w:line="56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60" w:lineRule="exact"/>
        <w:ind w:firstLine="640"/>
        <w:rPr>
          <w:sz w:val="32"/>
          <w:szCs w:val="32"/>
          <w:shd w:val="clear" w:color="auto" w:fill="FFFFFF"/>
        </w:rPr>
      </w:pPr>
      <w:r>
        <w:rPr>
          <w:rFonts w:hint="eastAsia" w:ascii="仿宋_GB2312" w:eastAsia="仿宋_GB2312"/>
          <w:sz w:val="32"/>
          <w:szCs w:val="32"/>
        </w:rPr>
        <w:t>请进入面试的考生于</w:t>
      </w:r>
      <w:r>
        <w:rPr>
          <w:rFonts w:hint="eastAsia" w:ascii="仿宋_GB2312" w:eastAsia="仿宋_GB2312"/>
          <w:b/>
          <w:sz w:val="32"/>
          <w:szCs w:val="32"/>
        </w:rPr>
        <w:t>2024年2月18日17时</w:t>
      </w:r>
      <w:r>
        <w:rPr>
          <w:rFonts w:hint="eastAsia" w:ascii="仿宋_GB2312" w:eastAsia="仿宋_GB2312"/>
          <w:sz w:val="32"/>
          <w:szCs w:val="32"/>
        </w:rPr>
        <w:t xml:space="preserve">前确认是否参加面试，确认方式为电子邮件。要求如下：    </w:t>
      </w:r>
    </w:p>
    <w:p>
      <w:pPr>
        <w:shd w:val="solid" w:color="FFFFFF" w:fill="auto"/>
        <w:autoSpaceDN w:val="0"/>
        <w:spacing w:line="540" w:lineRule="exact"/>
        <w:ind w:firstLine="640"/>
        <w:rPr>
          <w:rFonts w:eastAsia="仿宋_GB2312"/>
          <w:sz w:val="32"/>
          <w:szCs w:val="32"/>
          <w:shd w:val="clear" w:color="auto" w:fill="FFFFFF"/>
        </w:rPr>
      </w:pPr>
      <w:r>
        <w:fldChar w:fldCharType="begin"/>
      </w:r>
      <w:r>
        <w:instrText xml:space="preserve"> HYPERLINK "mailto:1.发送邮件至ziqrsc@163.com" </w:instrText>
      </w:r>
      <w:r>
        <w:fldChar w:fldCharType="separate"/>
      </w:r>
      <w:r>
        <w:rPr>
          <w:rFonts w:hint="eastAsia" w:eastAsia="仿宋_GB2312"/>
          <w:sz w:val="32"/>
          <w:szCs w:val="32"/>
          <w:shd w:val="clear" w:color="auto" w:fill="FFFFFF"/>
        </w:rPr>
        <w:t>（一）</w:t>
      </w:r>
      <w:r>
        <w:rPr>
          <w:rFonts w:eastAsia="仿宋_GB2312"/>
          <w:color w:val="000000"/>
          <w:sz w:val="32"/>
          <w:szCs w:val="32"/>
          <w:shd w:val="clear" w:color="auto" w:fill="FFFFFF"/>
        </w:rPr>
        <w:t>发送电子邮件至</w:t>
      </w:r>
      <w:r>
        <w:rPr>
          <w:rFonts w:eastAsia="仿宋_GB2312"/>
          <w:color w:val="000000"/>
          <w:sz w:val="32"/>
          <w:szCs w:val="32"/>
          <w:shd w:val="clear" w:color="auto" w:fill="FFFFFF"/>
        </w:rPr>
        <w:fldChar w:fldCharType="end"/>
      </w:r>
      <w:r>
        <w:rPr>
          <w:rFonts w:eastAsia="仿宋_GB2312"/>
          <w:color w:val="000000"/>
          <w:sz w:val="32"/>
          <w:szCs w:val="32"/>
          <w:shd w:val="clear" w:color="auto" w:fill="FFFFFF"/>
        </w:rPr>
        <w:t>hyqwork@126.com</w:t>
      </w:r>
      <w:r>
        <w:rPr>
          <w:rFonts w:hint="eastAsia" w:ascii="仿宋_GB2312" w:hAnsi="仿宋_GB2312" w:eastAsia="仿宋_GB2312"/>
          <w:sz w:val="32"/>
          <w:szCs w:val="32"/>
          <w:shd w:val="clear" w:color="auto" w:fill="FFFFFF"/>
        </w:rPr>
        <w:t>，或</w:t>
      </w:r>
      <w:r>
        <w:rPr>
          <w:rFonts w:ascii="仿宋_GB2312" w:hAnsi="仿宋_GB2312" w:eastAsia="仿宋_GB2312"/>
          <w:sz w:val="32"/>
          <w:szCs w:val="32"/>
          <w:shd w:val="clear" w:color="auto" w:fill="FFFFFF"/>
        </w:rPr>
        <w:t>传真至</w:t>
      </w:r>
      <w:r>
        <w:rPr>
          <w:rFonts w:hint="eastAsia" w:ascii="仿宋_GB2312" w:hAnsi="仿宋_GB2312" w:eastAsia="仿宋_GB2312"/>
          <w:color w:val="000000"/>
          <w:sz w:val="32"/>
          <w:shd w:val="clear" w:color="auto" w:fill="FFFFFF"/>
        </w:rPr>
        <w:t>027-65390</w:t>
      </w:r>
      <w:r>
        <w:rPr>
          <w:rFonts w:ascii="仿宋_GB2312" w:hAnsi="仿宋_GB2312" w:eastAsia="仿宋_GB2312"/>
          <w:color w:val="000000"/>
          <w:sz w:val="32"/>
          <w:shd w:val="clear" w:color="auto" w:fill="FFFFFF"/>
        </w:rPr>
        <w:t>307</w:t>
      </w:r>
      <w:r>
        <w:rPr>
          <w:rFonts w:eastAsia="仿宋_GB2312"/>
          <w:sz w:val="32"/>
          <w:szCs w:val="32"/>
          <w:shd w:val="clear" w:color="auto" w:fill="FFFFFF"/>
        </w:rPr>
        <w:t>。</w:t>
      </w:r>
    </w:p>
    <w:p>
      <w:pPr>
        <w:shd w:val="solid" w:color="FFFFFF" w:fill="auto"/>
        <w:autoSpaceDN w:val="0"/>
        <w:spacing w:line="540" w:lineRule="exact"/>
        <w:ind w:firstLine="640"/>
        <w:rPr>
          <w:rFonts w:eastAsia="仿宋_GB2312"/>
          <w:sz w:val="32"/>
          <w:shd w:val="clear" w:color="auto" w:fill="FFFFFF"/>
        </w:rPr>
      </w:pPr>
      <w:r>
        <w:rPr>
          <w:rFonts w:hint="eastAsia" w:eastAsia="仿宋_GB2312"/>
          <w:sz w:val="32"/>
          <w:szCs w:val="32"/>
          <w:shd w:val="clear" w:color="auto" w:fill="FFFFFF"/>
        </w:rPr>
        <w:t>（二）</w:t>
      </w:r>
      <w:r>
        <w:rPr>
          <w:rFonts w:eastAsia="仿宋_GB2312"/>
          <w:color w:val="000000"/>
          <w:sz w:val="32"/>
          <w:szCs w:val="32"/>
          <w:shd w:val="clear" w:color="auto" w:fill="FFFFFF"/>
        </w:rPr>
        <w:t>电子</w:t>
      </w:r>
      <w:r>
        <w:rPr>
          <w:rFonts w:hint="eastAsia" w:eastAsia="仿宋_GB2312"/>
          <w:sz w:val="32"/>
          <w:szCs w:val="32"/>
          <w:shd w:val="clear" w:color="auto" w:fill="FFFFFF"/>
        </w:rPr>
        <w:t>邮件</w:t>
      </w:r>
      <w:r>
        <w:rPr>
          <w:rFonts w:hint="eastAsia" w:eastAsia="仿宋_GB2312"/>
          <w:sz w:val="32"/>
          <w:shd w:val="clear" w:color="auto" w:fill="FFFFFF"/>
        </w:rPr>
        <w:t>和</w:t>
      </w:r>
      <w:r>
        <w:rPr>
          <w:rFonts w:hint="eastAsia" w:eastAsia="仿宋_GB2312"/>
          <w:sz w:val="32"/>
          <w:szCs w:val="32"/>
          <w:shd w:val="clear" w:color="auto" w:fill="FFFFFF"/>
        </w:rPr>
        <w:t>传真</w:t>
      </w:r>
      <w:r>
        <w:rPr>
          <w:rFonts w:eastAsia="仿宋_GB2312"/>
          <w:sz w:val="32"/>
          <w:szCs w:val="32"/>
          <w:shd w:val="clear" w:color="auto" w:fill="FFFFFF"/>
        </w:rPr>
        <w:t>标题统一</w:t>
      </w:r>
      <w:r>
        <w:rPr>
          <w:rFonts w:hint="eastAsia" w:eastAsia="仿宋_GB2312"/>
          <w:sz w:val="32"/>
          <w:szCs w:val="32"/>
          <w:shd w:val="clear" w:color="auto" w:fill="FFFFFF"/>
        </w:rPr>
        <w:t>写成</w:t>
      </w:r>
      <w:r>
        <w:rPr>
          <w:sz w:val="32"/>
          <w:szCs w:val="32"/>
          <w:shd w:val="clear" w:color="auto" w:fill="FFFFFF"/>
        </w:rPr>
        <w:t>“</w:t>
      </w:r>
      <w:r>
        <w:rPr>
          <w:rFonts w:hint="eastAsia"/>
          <w:sz w:val="32"/>
          <w:szCs w:val="32"/>
          <w:shd w:val="clear" w:color="auto" w:fill="FFFFFF"/>
        </w:rPr>
        <w:t>XXX</w:t>
      </w:r>
      <w:r>
        <w:rPr>
          <w:rFonts w:eastAsia="仿宋_GB2312"/>
          <w:sz w:val="32"/>
          <w:szCs w:val="32"/>
          <w:shd w:val="clear" w:color="auto" w:fill="FFFFFF"/>
        </w:rPr>
        <w:t>确认参加</w:t>
      </w:r>
      <w:r>
        <w:rPr>
          <w:rFonts w:hint="eastAsia" w:ascii="仿宋_GB2312" w:hAnsi="仿宋_GB2312" w:eastAsia="仿宋_GB2312"/>
          <w:sz w:val="32"/>
          <w:szCs w:val="32"/>
          <w:shd w:val="clear" w:color="auto" w:fill="FFFFFF"/>
        </w:rPr>
        <w:t>湖北省地震局</w:t>
      </w:r>
      <w:r>
        <w:rPr>
          <w:rFonts w:hint="eastAsia" w:eastAsia="仿宋_GB2312"/>
          <w:sz w:val="32"/>
          <w:szCs w:val="32"/>
          <w:shd w:val="clear" w:color="auto" w:fill="FFFFFF"/>
        </w:rPr>
        <w:t>XX</w:t>
      </w:r>
      <w:r>
        <w:rPr>
          <w:rFonts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内容见附件1。如</w:t>
      </w:r>
      <w:r>
        <w:rPr>
          <w:rFonts w:eastAsia="仿宋_GB2312"/>
          <w:sz w:val="32"/>
          <w:shd w:val="clear" w:color="auto" w:fill="FFFFFF"/>
        </w:rPr>
        <w:t>网上报名时填报的通讯地址、联系方式等信息</w:t>
      </w:r>
      <w:r>
        <w:rPr>
          <w:rFonts w:hint="eastAsia" w:eastAsia="仿宋_GB2312"/>
          <w:sz w:val="32"/>
          <w:shd w:val="clear" w:color="auto" w:fill="FFFFFF"/>
        </w:rPr>
        <w:t>发生</w:t>
      </w:r>
      <w:r>
        <w:rPr>
          <w:rFonts w:eastAsia="仿宋_GB2312"/>
          <w:sz w:val="32"/>
          <w:shd w:val="clear" w:color="auto" w:fill="FFFFFF"/>
        </w:rPr>
        <w:t>变化，请在电子邮件或</w:t>
      </w:r>
      <w:r>
        <w:rPr>
          <w:rFonts w:hint="eastAsia" w:eastAsia="仿宋_GB2312"/>
          <w:sz w:val="32"/>
          <w:shd w:val="clear" w:color="auto" w:fill="FFFFFF"/>
        </w:rPr>
        <w:t>传真</w:t>
      </w:r>
      <w:r>
        <w:rPr>
          <w:rFonts w:eastAsia="仿宋_GB2312"/>
          <w:sz w:val="32"/>
          <w:shd w:val="clear" w:color="auto" w:fill="FFFFFF"/>
        </w:rPr>
        <w:t>中注明。</w:t>
      </w:r>
    </w:p>
    <w:p>
      <w:pPr>
        <w:shd w:val="solid" w:color="FFFFFF" w:fill="auto"/>
        <w:autoSpaceDN w:val="0"/>
        <w:spacing w:line="540" w:lineRule="exact"/>
        <w:ind w:firstLine="640"/>
        <w:rPr>
          <w:rFonts w:eastAsia="仿宋_GB2312"/>
          <w:b/>
          <w:bCs/>
          <w:sz w:val="32"/>
          <w:shd w:val="clear" w:color="auto" w:fill="FFFFFF"/>
        </w:rPr>
      </w:pPr>
      <w:r>
        <w:rPr>
          <w:rFonts w:hint="eastAsia" w:eastAsia="仿宋_GB2312"/>
          <w:b/>
          <w:bCs/>
          <w:sz w:val="32"/>
          <w:shd w:val="clear" w:color="auto" w:fill="FFFFFF"/>
        </w:rPr>
        <w:t>（三）</w:t>
      </w:r>
      <w:r>
        <w:rPr>
          <w:rFonts w:eastAsia="仿宋_GB2312"/>
          <w:b/>
          <w:bCs/>
          <w:sz w:val="32"/>
          <w:shd w:val="clear" w:color="auto" w:fill="FFFFFF"/>
        </w:rPr>
        <w:t>逾期未确认的，视为自动放弃</w:t>
      </w:r>
      <w:r>
        <w:rPr>
          <w:rFonts w:hint="eastAsia" w:eastAsia="仿宋_GB2312"/>
          <w:b/>
          <w:bCs/>
          <w:sz w:val="32"/>
          <w:shd w:val="clear" w:color="auto" w:fill="FFFFFF"/>
        </w:rPr>
        <w:t>面试资格，不再进入面试程序</w:t>
      </w:r>
      <w:r>
        <w:rPr>
          <w:rFonts w:eastAsia="仿宋_GB2312"/>
          <w:b/>
          <w:bCs/>
          <w:sz w:val="32"/>
          <w:shd w:val="clear" w:color="auto" w:fill="FFFFFF"/>
        </w:rPr>
        <w:t>。</w:t>
      </w:r>
    </w:p>
    <w:p>
      <w:pPr>
        <w:shd w:val="solid" w:color="FFFFFF" w:fill="auto"/>
        <w:autoSpaceDN w:val="0"/>
        <w:spacing w:line="540" w:lineRule="exact"/>
        <w:ind w:firstLine="640"/>
        <w:rPr>
          <w:rFonts w:ascii="黑体" w:hAnsi="黑体" w:eastAsia="黑体"/>
          <w:sz w:val="32"/>
          <w:shd w:val="clear" w:color="auto" w:fill="FFFFFF"/>
        </w:rPr>
      </w:pPr>
      <w:r>
        <w:rPr>
          <w:rFonts w:hint="eastAsia" w:ascii="黑体" w:hAnsi="黑体" w:eastAsia="黑体"/>
          <w:sz w:val="32"/>
          <w:shd w:val="clear" w:color="auto" w:fill="FFFFFF"/>
        </w:rPr>
        <w:t>三、放弃面试的处理</w:t>
      </w:r>
    </w:p>
    <w:p>
      <w:pPr>
        <w:shd w:val="solid" w:color="FFFFFF" w:fill="auto"/>
        <w:autoSpaceDN w:val="0"/>
        <w:spacing w:line="540" w:lineRule="exact"/>
        <w:ind w:firstLine="643"/>
        <w:rPr>
          <w:rFonts w:eastAsia="仿宋_GB2312"/>
          <w:sz w:val="32"/>
          <w:shd w:val="clear" w:color="auto" w:fill="FFFFFF"/>
        </w:rPr>
      </w:pPr>
      <w:r>
        <w:rPr>
          <w:rFonts w:eastAsia="仿宋_GB2312"/>
          <w:sz w:val="32"/>
          <w:shd w:val="clear" w:color="auto" w:fill="FFFFFF"/>
        </w:rPr>
        <w:t>放弃面试</w:t>
      </w:r>
      <w:r>
        <w:rPr>
          <w:rFonts w:hint="eastAsia" w:eastAsia="仿宋_GB2312"/>
          <w:sz w:val="32"/>
          <w:shd w:val="clear" w:color="auto" w:fill="FFFFFF"/>
        </w:rPr>
        <w:t>的考生请</w:t>
      </w:r>
      <w:r>
        <w:rPr>
          <w:rFonts w:eastAsia="仿宋_GB2312"/>
          <w:sz w:val="32"/>
          <w:shd w:val="clear" w:color="auto" w:fill="FFFFFF"/>
        </w:rPr>
        <w:t>填写《放弃</w:t>
      </w:r>
      <w:r>
        <w:rPr>
          <w:rFonts w:hint="eastAsia" w:eastAsia="仿宋_GB2312"/>
          <w:sz w:val="32"/>
          <w:shd w:val="clear" w:color="auto" w:fill="FFFFFF"/>
        </w:rPr>
        <w:t>面试资格</w:t>
      </w:r>
      <w:r>
        <w:rPr>
          <w:rFonts w:eastAsia="仿宋_GB2312"/>
          <w:sz w:val="32"/>
          <w:shd w:val="clear" w:color="auto" w:fill="FFFFFF"/>
        </w:rPr>
        <w:t>声明》</w:t>
      </w:r>
      <w:r>
        <w:rPr>
          <w:rFonts w:eastAsia="仿宋_GB2312"/>
          <w:bCs/>
          <w:sz w:val="32"/>
          <w:shd w:val="clear" w:color="auto" w:fill="FFFFFF"/>
        </w:rPr>
        <w:t>（附件</w:t>
      </w:r>
      <w:r>
        <w:rPr>
          <w:rFonts w:hint="eastAsia" w:eastAsia="仿宋_GB2312"/>
          <w:bCs/>
          <w:sz w:val="32"/>
          <w:shd w:val="clear" w:color="auto" w:fill="FFFFFF"/>
        </w:rPr>
        <w:t>2</w:t>
      </w:r>
      <w:r>
        <w:rPr>
          <w:rFonts w:eastAsia="仿宋_GB2312"/>
          <w:bCs/>
          <w:sz w:val="32"/>
          <w:shd w:val="clear" w:color="auto" w:fill="FFFFFF"/>
        </w:rPr>
        <w:t>），</w:t>
      </w:r>
      <w:r>
        <w:rPr>
          <w:rFonts w:eastAsia="仿宋_GB2312"/>
          <w:sz w:val="32"/>
          <w:shd w:val="clear" w:color="auto" w:fill="FFFFFF"/>
        </w:rPr>
        <w:t>经本人签名，于</w:t>
      </w:r>
      <w:r>
        <w:rPr>
          <w:b/>
          <w:sz w:val="32"/>
          <w:szCs w:val="32"/>
          <w:shd w:val="clear" w:color="auto" w:fill="FFFFFF"/>
        </w:rPr>
        <w:t>202</w:t>
      </w:r>
      <w:r>
        <w:rPr>
          <w:rFonts w:hint="eastAsia"/>
          <w:b/>
          <w:sz w:val="32"/>
          <w:szCs w:val="32"/>
          <w:shd w:val="clear" w:color="auto" w:fill="FFFFFF"/>
        </w:rPr>
        <w:t>4</w:t>
      </w:r>
      <w:r>
        <w:rPr>
          <w:rFonts w:eastAsia="仿宋_GB2312"/>
          <w:b/>
          <w:sz w:val="32"/>
          <w:szCs w:val="32"/>
          <w:shd w:val="clear" w:color="auto" w:fill="FFFFFF"/>
        </w:rPr>
        <w:t>年</w:t>
      </w:r>
      <w:r>
        <w:rPr>
          <w:rFonts w:hint="eastAsia" w:ascii="仿宋_GB2312" w:eastAsia="仿宋_GB2312"/>
          <w:b/>
          <w:sz w:val="32"/>
          <w:szCs w:val="32"/>
        </w:rPr>
        <w:t>2月18日17时</w:t>
      </w:r>
      <w:r>
        <w:rPr>
          <w:rFonts w:eastAsia="仿宋_GB2312"/>
          <w:b/>
          <w:sz w:val="32"/>
          <w:shd w:val="clear" w:color="auto" w:fill="FFFFFF"/>
        </w:rPr>
        <w:t>前</w:t>
      </w:r>
      <w:r>
        <w:rPr>
          <w:rFonts w:eastAsia="仿宋_GB2312"/>
          <w:b/>
          <w:color w:val="000000"/>
          <w:sz w:val="32"/>
          <w:shd w:val="clear" w:color="auto" w:fill="FFFFFF"/>
        </w:rPr>
        <w:t>传真至</w:t>
      </w:r>
      <w:r>
        <w:rPr>
          <w:rFonts w:hint="eastAsia" w:ascii="仿宋_GB2312" w:hAnsi="仿宋_GB2312" w:eastAsia="仿宋_GB2312"/>
          <w:color w:val="000000"/>
          <w:sz w:val="32"/>
          <w:shd w:val="clear" w:color="auto" w:fill="FFFFFF"/>
        </w:rPr>
        <w:t>027-65390</w:t>
      </w:r>
      <w:r>
        <w:rPr>
          <w:rFonts w:ascii="仿宋_GB2312" w:hAnsi="仿宋_GB2312" w:eastAsia="仿宋_GB2312"/>
          <w:color w:val="000000"/>
          <w:sz w:val="32"/>
          <w:shd w:val="clear" w:color="auto" w:fill="FFFFFF"/>
        </w:rPr>
        <w:t>307</w:t>
      </w:r>
      <w:r>
        <w:rPr>
          <w:rFonts w:eastAsia="仿宋_GB2312"/>
          <w:b/>
          <w:color w:val="000000"/>
          <w:sz w:val="32"/>
          <w:shd w:val="clear" w:color="auto" w:fill="FFFFFF"/>
        </w:rPr>
        <w:t>或发送扫描件至</w:t>
      </w:r>
      <w:r>
        <w:rPr>
          <w:rFonts w:eastAsia="仿宋_GB2312"/>
          <w:color w:val="000000"/>
          <w:sz w:val="32"/>
          <w:szCs w:val="32"/>
          <w:shd w:val="clear" w:color="auto" w:fill="FFFFFF"/>
        </w:rPr>
        <w:t>hyqwork@126.com</w:t>
      </w:r>
      <w:r>
        <w:rPr>
          <w:rFonts w:hint="eastAsia"/>
          <w:color w:val="000000"/>
          <w:sz w:val="32"/>
          <w:shd w:val="clear" w:color="auto" w:fill="FFFFFF"/>
        </w:rPr>
        <w:t>。</w:t>
      </w:r>
      <w:r>
        <w:rPr>
          <w:rFonts w:hint="eastAsia" w:eastAsia="仿宋_GB2312"/>
          <w:b/>
          <w:sz w:val="32"/>
          <w:shd w:val="clear" w:color="auto" w:fill="FFFFFF"/>
        </w:rPr>
        <w:t>未在规定时间内填报放弃声明，又因个人原因不参加面试的，将视情节上报中央公务员主管部门记入诚信档案。</w:t>
      </w:r>
    </w:p>
    <w:p>
      <w:pPr>
        <w:shd w:val="solid" w:color="FFFFFF" w:fill="auto"/>
        <w:autoSpaceDN w:val="0"/>
        <w:spacing w:line="540" w:lineRule="exact"/>
        <w:ind w:firstLine="640"/>
        <w:rPr>
          <w:rFonts w:eastAsia="黑体"/>
          <w:sz w:val="18"/>
          <w:shd w:val="clear" w:color="auto" w:fill="FFFFFF"/>
        </w:rPr>
      </w:pPr>
      <w:r>
        <w:rPr>
          <w:rFonts w:hint="eastAsia" w:eastAsia="黑体"/>
          <w:sz w:val="32"/>
          <w:shd w:val="clear" w:color="auto" w:fill="FFFFFF"/>
        </w:rPr>
        <w:t>四、资格复审</w:t>
      </w:r>
    </w:p>
    <w:p>
      <w:pPr>
        <w:spacing w:line="540" w:lineRule="exact"/>
        <w:ind w:firstLine="640" w:firstLineChars="200"/>
        <w:rPr>
          <w:rFonts w:ascii="仿宋_GB2312" w:eastAsia="仿宋_GB2312"/>
          <w:b/>
          <w:bCs/>
          <w:sz w:val="32"/>
          <w:szCs w:val="32"/>
        </w:rPr>
      </w:pPr>
      <w:r>
        <w:rPr>
          <w:rFonts w:eastAsia="仿宋_GB2312"/>
          <w:sz w:val="32"/>
          <w:szCs w:val="32"/>
        </w:rPr>
        <w:t>请考生于</w:t>
      </w:r>
      <w:r>
        <w:rPr>
          <w:rFonts w:eastAsia="仿宋_GB2312"/>
          <w:b/>
          <w:bCs/>
          <w:sz w:val="32"/>
          <w:szCs w:val="32"/>
        </w:rPr>
        <w:t>202</w:t>
      </w:r>
      <w:r>
        <w:rPr>
          <w:rFonts w:hint="eastAsia" w:eastAsia="仿宋_GB2312"/>
          <w:b/>
          <w:bCs/>
          <w:sz w:val="32"/>
          <w:szCs w:val="32"/>
        </w:rPr>
        <w:t>4</w:t>
      </w:r>
      <w:r>
        <w:rPr>
          <w:rFonts w:eastAsia="仿宋_GB2312"/>
          <w:b/>
          <w:bCs/>
          <w:sz w:val="32"/>
          <w:szCs w:val="32"/>
        </w:rPr>
        <w:t>年</w:t>
      </w:r>
      <w:r>
        <w:rPr>
          <w:rFonts w:hint="eastAsia" w:eastAsia="仿宋_GB2312"/>
          <w:b/>
          <w:bCs/>
          <w:sz w:val="32"/>
          <w:szCs w:val="32"/>
        </w:rPr>
        <w:t>3</w:t>
      </w:r>
      <w:r>
        <w:rPr>
          <w:rFonts w:eastAsia="仿宋_GB2312"/>
          <w:b/>
          <w:bCs/>
          <w:sz w:val="32"/>
          <w:szCs w:val="32"/>
        </w:rPr>
        <w:t>月</w:t>
      </w:r>
      <w:r>
        <w:rPr>
          <w:rFonts w:hint="eastAsia" w:eastAsia="仿宋_GB2312"/>
          <w:b/>
          <w:bCs/>
          <w:sz w:val="32"/>
          <w:szCs w:val="32"/>
        </w:rPr>
        <w:t>6</w:t>
      </w:r>
      <w:r>
        <w:rPr>
          <w:rFonts w:eastAsia="仿宋_GB2312"/>
          <w:b/>
          <w:bCs/>
          <w:sz w:val="32"/>
          <w:szCs w:val="32"/>
        </w:rPr>
        <w:t>日</w:t>
      </w:r>
      <w:r>
        <w:rPr>
          <w:rFonts w:hint="eastAsia" w:eastAsia="仿宋_GB2312"/>
          <w:b/>
          <w:bCs/>
          <w:sz w:val="32"/>
          <w:szCs w:val="32"/>
        </w:rPr>
        <w:t>（周三）</w:t>
      </w:r>
      <w:r>
        <w:rPr>
          <w:rFonts w:hint="eastAsia" w:ascii="仿宋_GB2312" w:eastAsia="仿宋_GB2312"/>
          <w:b/>
          <w:bCs/>
          <w:sz w:val="32"/>
          <w:szCs w:val="32"/>
        </w:rPr>
        <w:t>下午15：00</w:t>
      </w:r>
      <w:r>
        <w:rPr>
          <w:rFonts w:hint="eastAsia" w:ascii="仿宋_GB2312" w:eastAsia="仿宋_GB2312"/>
          <w:sz w:val="32"/>
          <w:szCs w:val="32"/>
        </w:rPr>
        <w:t>，携带以下材料到湖北省地震监测中心大楼904会议室进行考生资格复审</w:t>
      </w:r>
      <w:r>
        <w:rPr>
          <w:rFonts w:eastAsia="仿宋_GB2312"/>
          <w:sz w:val="32"/>
          <w:szCs w:val="32"/>
        </w:rPr>
        <w:t xml:space="preserve">： </w:t>
      </w:r>
    </w:p>
    <w:p>
      <w:pPr>
        <w:spacing w:line="54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本人身份证、学生证或工作证</w:t>
      </w:r>
      <w:r>
        <w:rPr>
          <w:rFonts w:hint="eastAsia" w:eastAsia="仿宋_GB2312"/>
          <w:sz w:val="32"/>
          <w:szCs w:val="32"/>
        </w:rPr>
        <w:t>原件及复印件。</w:t>
      </w:r>
    </w:p>
    <w:p>
      <w:pPr>
        <w:spacing w:line="54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公共科目笔试准考证</w:t>
      </w:r>
      <w:r>
        <w:rPr>
          <w:rFonts w:hint="eastAsia" w:eastAsia="仿宋_GB2312"/>
          <w:sz w:val="32"/>
          <w:szCs w:val="32"/>
        </w:rPr>
        <w:t>原件及复印件。</w:t>
      </w:r>
    </w:p>
    <w:p>
      <w:pPr>
        <w:spacing w:line="54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考试报名登记表</w:t>
      </w:r>
      <w:r>
        <w:rPr>
          <w:rFonts w:hint="eastAsia" w:eastAsia="仿宋_GB2312"/>
          <w:sz w:val="32"/>
          <w:szCs w:val="32"/>
        </w:rPr>
        <w:t>原件</w:t>
      </w:r>
      <w:r>
        <w:rPr>
          <w:rFonts w:eastAsia="仿宋_GB2312"/>
          <w:sz w:val="32"/>
          <w:szCs w:val="32"/>
        </w:rPr>
        <w:t>（</w:t>
      </w:r>
      <w:r>
        <w:rPr>
          <w:rFonts w:hint="eastAsia" w:eastAsia="仿宋_GB2312"/>
          <w:sz w:val="32"/>
          <w:szCs w:val="32"/>
        </w:rPr>
        <w:t>附件3，</w:t>
      </w:r>
      <w:r>
        <w:rPr>
          <w:rFonts w:eastAsia="仿宋_GB2312"/>
          <w:sz w:val="32"/>
          <w:szCs w:val="32"/>
        </w:rPr>
        <w:t>贴好照片，如实、详细填写个人学习、工作经历，时间必须连续，并注明各学习阶段是否在职学习，取得何种学历和学位）</w:t>
      </w:r>
      <w:r>
        <w:rPr>
          <w:rFonts w:hint="eastAsia" w:eastAsia="仿宋_GB2312"/>
          <w:sz w:val="32"/>
          <w:szCs w:val="32"/>
        </w:rPr>
        <w:t>。</w:t>
      </w:r>
    </w:p>
    <w:p>
      <w:pPr>
        <w:spacing w:line="54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本（专）科、研究生各阶段学历、学位证书</w:t>
      </w:r>
      <w:r>
        <w:rPr>
          <w:rFonts w:hint="eastAsia" w:eastAsia="仿宋_GB2312"/>
          <w:sz w:val="32"/>
          <w:szCs w:val="32"/>
        </w:rPr>
        <w:t>原件及</w:t>
      </w:r>
      <w:r>
        <w:rPr>
          <w:rFonts w:eastAsia="仿宋_GB2312"/>
          <w:sz w:val="32"/>
          <w:szCs w:val="32"/>
        </w:rPr>
        <w:t>复印件，</w:t>
      </w:r>
      <w:r>
        <w:rPr>
          <w:rFonts w:hint="eastAsia" w:eastAsia="仿宋_GB2312"/>
          <w:sz w:val="32"/>
          <w:szCs w:val="32"/>
        </w:rPr>
        <w:t>所报职位要求的</w:t>
      </w:r>
      <w:r>
        <w:rPr>
          <w:rFonts w:eastAsia="仿宋_GB2312"/>
          <w:sz w:val="32"/>
          <w:szCs w:val="32"/>
        </w:rPr>
        <w:t>外语等级证书</w:t>
      </w:r>
      <w:r>
        <w:rPr>
          <w:rFonts w:hint="eastAsia" w:eastAsia="仿宋_GB2312"/>
          <w:sz w:val="32"/>
          <w:szCs w:val="32"/>
        </w:rPr>
        <w:t>、职业资格证书原件及</w:t>
      </w:r>
      <w:r>
        <w:rPr>
          <w:rFonts w:eastAsia="仿宋_GB2312"/>
          <w:sz w:val="32"/>
          <w:szCs w:val="32"/>
        </w:rPr>
        <w:t>复印件</w:t>
      </w:r>
      <w:r>
        <w:rPr>
          <w:rFonts w:hint="eastAsia" w:eastAsia="仿宋_GB2312"/>
          <w:sz w:val="32"/>
          <w:szCs w:val="32"/>
        </w:rPr>
        <w:t>等材料。</w:t>
      </w:r>
    </w:p>
    <w:p>
      <w:pPr>
        <w:spacing w:line="560" w:lineRule="exact"/>
        <w:ind w:firstLine="640" w:firstLineChars="200"/>
        <w:rPr>
          <w:rFonts w:eastAsia="仿宋_GB2312"/>
          <w:sz w:val="32"/>
          <w:szCs w:val="32"/>
        </w:rPr>
      </w:pPr>
      <w:r>
        <w:rPr>
          <w:rFonts w:hint="eastAsia" w:eastAsia="仿宋_GB2312"/>
          <w:sz w:val="32"/>
          <w:szCs w:val="32"/>
        </w:rPr>
        <w:t>（五）报考职位所要求的基层工作经历有关材料。在党政机关、事业单位、国有企业工作过的考生，需提供单位人事部门出具的基层工作经历材料原件及复印件，并注明起止时间和工作地点；在其他经济组织、社会组织等单位工作过的考生，需提供相应劳动合同或缴纳社保材料的原件及复印件。</w:t>
      </w:r>
    </w:p>
    <w:p>
      <w:pPr>
        <w:spacing w:line="540" w:lineRule="exact"/>
        <w:ind w:firstLine="640" w:firstLineChars="200"/>
        <w:rPr>
          <w:rFonts w:eastAsia="仿宋_GB2312"/>
          <w:sz w:val="32"/>
          <w:szCs w:val="32"/>
        </w:rPr>
      </w:pPr>
      <w:r>
        <w:rPr>
          <w:rFonts w:hint="eastAsia" w:eastAsia="仿宋_GB2312"/>
          <w:sz w:val="32"/>
          <w:szCs w:val="32"/>
        </w:rPr>
        <w:t>（六）</w:t>
      </w:r>
      <w:r>
        <w:rPr>
          <w:rFonts w:eastAsia="仿宋_GB2312"/>
          <w:sz w:val="32"/>
          <w:szCs w:val="32"/>
        </w:rPr>
        <w:t>除上述材料外，考生需按照身份类别，提供以下材料：</w:t>
      </w:r>
    </w:p>
    <w:p>
      <w:pPr>
        <w:spacing w:line="540" w:lineRule="exact"/>
        <w:ind w:firstLine="643" w:firstLineChars="200"/>
        <w:rPr>
          <w:rFonts w:eastAsia="仿宋_GB2312"/>
          <w:sz w:val="32"/>
          <w:szCs w:val="32"/>
        </w:rPr>
      </w:pPr>
      <w:r>
        <w:rPr>
          <w:rFonts w:eastAsia="仿宋_GB2312"/>
          <w:b/>
          <w:bCs/>
          <w:sz w:val="32"/>
          <w:szCs w:val="32"/>
        </w:rPr>
        <w:t>应届毕业生</w:t>
      </w:r>
      <w:r>
        <w:rPr>
          <w:rFonts w:eastAsia="仿宋_GB2312"/>
          <w:sz w:val="32"/>
          <w:szCs w:val="32"/>
        </w:rPr>
        <w:t>提供所在学校加盖公章的报名推荐表</w:t>
      </w:r>
      <w:r>
        <w:rPr>
          <w:rFonts w:hint="eastAsia" w:eastAsia="仿宋_GB2312"/>
          <w:sz w:val="32"/>
          <w:szCs w:val="32"/>
        </w:rPr>
        <w:t>（须注明培养方式）原件（附件4）</w:t>
      </w:r>
      <w:r>
        <w:rPr>
          <w:rFonts w:eastAsia="仿宋_GB2312"/>
          <w:sz w:val="32"/>
          <w:szCs w:val="32"/>
        </w:rPr>
        <w:t>。</w:t>
      </w:r>
    </w:p>
    <w:p>
      <w:pPr>
        <w:spacing w:line="570" w:lineRule="exact"/>
        <w:ind w:firstLine="643" w:firstLineChars="200"/>
        <w:rPr>
          <w:rFonts w:eastAsia="仿宋_GB2312"/>
          <w:sz w:val="32"/>
          <w:szCs w:val="32"/>
        </w:rPr>
      </w:pPr>
      <w:r>
        <w:rPr>
          <w:rFonts w:eastAsia="仿宋_GB2312"/>
          <w:b/>
          <w:bCs/>
          <w:sz w:val="32"/>
          <w:szCs w:val="32"/>
        </w:rPr>
        <w:t>社会在职人员</w:t>
      </w:r>
      <w:r>
        <w:rPr>
          <w:rFonts w:eastAsia="仿宋_GB2312"/>
          <w:sz w:val="32"/>
          <w:szCs w:val="32"/>
        </w:rPr>
        <w:t>提供所在单位人事部门出具的</w:t>
      </w:r>
      <w:r>
        <w:rPr>
          <w:rFonts w:hint="eastAsia" w:eastAsia="仿宋_GB2312"/>
          <w:sz w:val="32"/>
          <w:szCs w:val="32"/>
        </w:rPr>
        <w:t>报名推荐表原件</w:t>
      </w:r>
      <w:r>
        <w:rPr>
          <w:rFonts w:ascii="仿宋_GB2312" w:hAnsi="仿宋_GB2312" w:eastAsia="仿宋_GB2312"/>
          <w:sz w:val="32"/>
          <w:shd w:val="clear" w:color="auto" w:fill="FFFFFF"/>
        </w:rPr>
        <w:t>（附件4）</w:t>
      </w:r>
      <w:r>
        <w:rPr>
          <w:rFonts w:eastAsia="仿宋_GB2312"/>
          <w:sz w:val="32"/>
          <w:szCs w:val="32"/>
        </w:rPr>
        <w:t>，需注明考生政治面貌，工作单位详细名称、地址，单位人事部门联系人和办公电话</w:t>
      </w:r>
      <w:r>
        <w:rPr>
          <w:rFonts w:hint="eastAsia" w:eastAsia="仿宋_GB2312"/>
          <w:sz w:val="32"/>
          <w:szCs w:val="32"/>
        </w:rPr>
        <w:t>。</w:t>
      </w:r>
      <w:r>
        <w:rPr>
          <w:rFonts w:hint="eastAsia" w:ascii="仿宋_GB2312" w:hAnsi="仿宋_GB2312" w:eastAsia="仿宋_GB2312" w:cs="仿宋_GB2312"/>
          <w:sz w:val="32"/>
          <w:szCs w:val="32"/>
        </w:rPr>
        <w:t>报名推荐表提供确有困难的，可推迟至考察前提供。</w:t>
      </w:r>
      <w:r>
        <w:rPr>
          <w:rFonts w:eastAsia="仿宋_GB2312"/>
          <w:sz w:val="32"/>
          <w:szCs w:val="32"/>
        </w:rPr>
        <w:t>现工作单位与报名时填写单位不一致的，还需提供离职</w:t>
      </w:r>
      <w:r>
        <w:rPr>
          <w:rFonts w:hint="eastAsia" w:eastAsia="仿宋_GB2312"/>
          <w:sz w:val="32"/>
          <w:szCs w:val="32"/>
        </w:rPr>
        <w:t>有关材料原件及</w:t>
      </w:r>
      <w:r>
        <w:rPr>
          <w:rFonts w:eastAsia="仿宋_GB2312"/>
          <w:sz w:val="32"/>
          <w:szCs w:val="32"/>
        </w:rPr>
        <w:t>复印件。</w:t>
      </w:r>
    </w:p>
    <w:p>
      <w:pPr>
        <w:spacing w:line="540" w:lineRule="exact"/>
        <w:ind w:firstLine="643" w:firstLineChars="200"/>
        <w:rPr>
          <w:rFonts w:eastAsia="仿宋_GB2312"/>
          <w:sz w:val="32"/>
          <w:szCs w:val="32"/>
        </w:rPr>
      </w:pPr>
      <w:r>
        <w:rPr>
          <w:rFonts w:eastAsia="仿宋_GB2312"/>
          <w:b/>
          <w:bCs/>
          <w:sz w:val="32"/>
          <w:szCs w:val="32"/>
        </w:rPr>
        <w:t>留学回国人员</w:t>
      </w:r>
      <w:r>
        <w:rPr>
          <w:rFonts w:eastAsia="仿宋_GB2312"/>
          <w:sz w:val="32"/>
          <w:szCs w:val="32"/>
        </w:rPr>
        <w:t>提供</w:t>
      </w:r>
      <w:r>
        <w:rPr>
          <w:rFonts w:hint="eastAsia" w:eastAsia="仿宋_GB2312"/>
          <w:sz w:val="32"/>
          <w:szCs w:val="32"/>
        </w:rPr>
        <w:t>教育部留学服务中心认证的</w:t>
      </w:r>
      <w:r>
        <w:rPr>
          <w:rFonts w:eastAsia="仿宋_GB2312"/>
          <w:sz w:val="32"/>
          <w:szCs w:val="32"/>
        </w:rPr>
        <w:t>国外</w:t>
      </w:r>
      <w:r>
        <w:rPr>
          <w:rFonts w:hint="eastAsia" w:eastAsia="仿宋_GB2312"/>
          <w:sz w:val="32"/>
          <w:szCs w:val="32"/>
        </w:rPr>
        <w:t>学历</w:t>
      </w:r>
      <w:r>
        <w:rPr>
          <w:rFonts w:eastAsia="仿宋_GB2312"/>
          <w:sz w:val="32"/>
          <w:szCs w:val="32"/>
        </w:rPr>
        <w:t>学位认证书</w:t>
      </w:r>
      <w:r>
        <w:rPr>
          <w:rFonts w:hint="eastAsia" w:eastAsia="仿宋_GB2312"/>
          <w:sz w:val="32"/>
          <w:szCs w:val="32"/>
        </w:rPr>
        <w:t>原件及</w:t>
      </w:r>
      <w:r>
        <w:rPr>
          <w:rFonts w:eastAsia="仿宋_GB2312"/>
          <w:sz w:val="32"/>
          <w:szCs w:val="32"/>
        </w:rPr>
        <w:t>复印件。</w:t>
      </w:r>
    </w:p>
    <w:p>
      <w:pPr>
        <w:spacing w:line="580" w:lineRule="exact"/>
        <w:ind w:firstLine="643" w:firstLineChars="200"/>
        <w:rPr>
          <w:rFonts w:eastAsia="仿宋_GB2312"/>
          <w:sz w:val="32"/>
          <w:szCs w:val="32"/>
        </w:rPr>
      </w:pPr>
      <w:r>
        <w:rPr>
          <w:rFonts w:hint="eastAsia" w:eastAsia="仿宋_GB2312"/>
          <w:b/>
          <w:sz w:val="32"/>
          <w:szCs w:val="32"/>
        </w:rPr>
        <w:t>待业人员</w:t>
      </w:r>
      <w:r>
        <w:rPr>
          <w:rFonts w:hint="eastAsia" w:eastAsia="仿宋_GB2312"/>
          <w:sz w:val="32"/>
          <w:szCs w:val="32"/>
        </w:rPr>
        <w:t>提供所在街道或存档人才中心出具的待业情况说明（附件</w:t>
      </w:r>
      <w:r>
        <w:rPr>
          <w:rFonts w:eastAsia="仿宋_GB2312"/>
          <w:sz w:val="32"/>
          <w:szCs w:val="32"/>
        </w:rPr>
        <w:t>5</w:t>
      </w:r>
      <w:r>
        <w:rPr>
          <w:rFonts w:hint="eastAsia" w:eastAsia="仿宋_GB2312"/>
          <w:sz w:val="32"/>
          <w:szCs w:val="32"/>
        </w:rPr>
        <w:t>），需注明考生政治面貌和出具说明单位联系人和办公电话。</w:t>
      </w:r>
    </w:p>
    <w:p>
      <w:pPr>
        <w:spacing w:line="560" w:lineRule="exact"/>
        <w:ind w:firstLine="643" w:firstLineChars="200"/>
        <w:rPr>
          <w:rFonts w:eastAsia="仿宋_GB2312"/>
          <w:sz w:val="32"/>
          <w:szCs w:val="32"/>
        </w:rPr>
      </w:pPr>
      <w:r>
        <w:rPr>
          <w:rFonts w:eastAsia="仿宋_GB2312"/>
          <w:b/>
          <w:bCs/>
          <w:sz w:val="32"/>
          <w:szCs w:val="32"/>
        </w:rPr>
        <w:t>“</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eastAsia="仿宋_GB2312"/>
          <w:sz w:val="32"/>
          <w:szCs w:val="32"/>
        </w:rPr>
        <w:t>提供</w:t>
      </w:r>
      <w:r>
        <w:rPr>
          <w:rFonts w:hint="eastAsia" w:eastAsia="仿宋_GB2312"/>
          <w:sz w:val="32"/>
          <w:szCs w:val="32"/>
        </w:rPr>
        <w:t>由县级及以上组织人事部门出具的服务期满、考核合格的材料原件及复印件；</w:t>
      </w:r>
      <w:r>
        <w:rPr>
          <w:rFonts w:eastAsia="仿宋_GB2312"/>
          <w:b/>
          <w:bCs/>
          <w:sz w:val="32"/>
          <w:szCs w:val="32"/>
        </w:rPr>
        <w:t>“农村义务教育阶段学校教师特设岗位计划”</w:t>
      </w:r>
      <w:r>
        <w:rPr>
          <w:rFonts w:hint="eastAsia" w:eastAsia="仿宋_GB2312"/>
          <w:b/>
          <w:bCs/>
          <w:sz w:val="32"/>
          <w:szCs w:val="32"/>
        </w:rPr>
        <w:t>项目人员</w:t>
      </w:r>
      <w:r>
        <w:rPr>
          <w:rFonts w:eastAsia="仿宋_GB2312"/>
          <w:sz w:val="32"/>
          <w:szCs w:val="32"/>
        </w:rPr>
        <w:t>提供</w:t>
      </w:r>
      <w:r>
        <w:rPr>
          <w:rFonts w:hint="eastAsia" w:eastAsia="仿宋_GB2312"/>
          <w:sz w:val="32"/>
          <w:szCs w:val="32"/>
        </w:rPr>
        <w:t>省级教育部门统一制作，教育部监制的“特岗教师”证书和服务“农村义务教育阶段学校教师特设岗位计划”鉴定表原件及复印件；</w:t>
      </w:r>
      <w:r>
        <w:rPr>
          <w:rFonts w:eastAsia="仿宋_GB2312"/>
          <w:b/>
          <w:bCs/>
          <w:sz w:val="32"/>
          <w:szCs w:val="32"/>
        </w:rPr>
        <w:t>“三支一扶”计划</w:t>
      </w:r>
      <w:r>
        <w:rPr>
          <w:rFonts w:hint="eastAsia" w:eastAsia="仿宋_GB2312"/>
          <w:b/>
          <w:bCs/>
          <w:sz w:val="32"/>
          <w:szCs w:val="32"/>
        </w:rPr>
        <w:t>项目人员</w:t>
      </w:r>
      <w:r>
        <w:rPr>
          <w:rFonts w:eastAsia="仿宋_GB2312"/>
          <w:sz w:val="32"/>
          <w:szCs w:val="32"/>
        </w:rPr>
        <w:t>提供</w:t>
      </w:r>
      <w:r>
        <w:rPr>
          <w:rFonts w:hint="eastAsia" w:eastAsia="仿宋_GB2312"/>
          <w:sz w:val="32"/>
          <w:szCs w:val="32"/>
        </w:rPr>
        <w:t>各省“三支一扶”工作协调管理办公室出具的高校毕业生“三支一扶”服务证书原件及复印件；</w:t>
      </w:r>
      <w:r>
        <w:rPr>
          <w:rFonts w:eastAsia="仿宋_GB2312"/>
          <w:b/>
          <w:bCs/>
          <w:sz w:val="32"/>
          <w:szCs w:val="32"/>
        </w:rPr>
        <w:t>“大学生志愿服务西部计划”项目</w:t>
      </w:r>
      <w:r>
        <w:rPr>
          <w:rFonts w:hint="eastAsia" w:eastAsia="仿宋_GB2312"/>
          <w:b/>
          <w:bCs/>
          <w:sz w:val="32"/>
          <w:szCs w:val="32"/>
        </w:rPr>
        <w:t>人员</w:t>
      </w:r>
      <w:r>
        <w:rPr>
          <w:rFonts w:eastAsia="仿宋_GB2312"/>
          <w:sz w:val="32"/>
          <w:szCs w:val="32"/>
        </w:rPr>
        <w:t>提供</w:t>
      </w:r>
      <w:r>
        <w:rPr>
          <w:rFonts w:hint="eastAsia" w:eastAsia="仿宋_GB2312"/>
          <w:sz w:val="32"/>
          <w:szCs w:val="32"/>
        </w:rPr>
        <w:t>由共青团中央统一制作的服务证和大学生志愿服务西部计划鉴定表原件及复印件；</w:t>
      </w:r>
      <w:r>
        <w:rPr>
          <w:rFonts w:eastAsia="仿宋_GB2312"/>
          <w:b/>
          <w:sz w:val="32"/>
          <w:szCs w:val="32"/>
        </w:rPr>
        <w:t>高校毕业生退役士兵</w:t>
      </w:r>
      <w:r>
        <w:rPr>
          <w:rFonts w:eastAsia="仿宋_GB2312"/>
          <w:color w:val="000000"/>
          <w:sz w:val="32"/>
          <w:szCs w:val="32"/>
        </w:rPr>
        <w:t>提供</w:t>
      </w:r>
      <w:r>
        <w:rPr>
          <w:rFonts w:eastAsia="仿宋_GB2312"/>
          <w:sz w:val="32"/>
          <w:szCs w:val="32"/>
        </w:rPr>
        <w:t>国防部统一制作的《中国人民解放军退出现役证</w:t>
      </w:r>
      <w:r>
        <w:rPr>
          <w:rFonts w:hint="eastAsia" w:eastAsia="仿宋_GB2312"/>
          <w:sz w:val="32"/>
          <w:szCs w:val="32"/>
        </w:rPr>
        <w:t>书</w:t>
      </w:r>
      <w:r>
        <w:rPr>
          <w:rFonts w:eastAsia="仿宋_GB2312"/>
          <w:sz w:val="32"/>
          <w:szCs w:val="32"/>
        </w:rPr>
        <w:t>》（或者《中国人民武装警察部队退出现役证</w:t>
      </w:r>
      <w:r>
        <w:rPr>
          <w:rFonts w:hint="eastAsia" w:eastAsia="仿宋_GB2312"/>
          <w:sz w:val="32"/>
          <w:szCs w:val="32"/>
        </w:rPr>
        <w:t>书</w:t>
      </w:r>
      <w:r>
        <w:rPr>
          <w:rFonts w:eastAsia="仿宋_GB2312"/>
          <w:sz w:val="32"/>
          <w:szCs w:val="32"/>
        </w:rPr>
        <w:t>》）</w:t>
      </w:r>
      <w:r>
        <w:rPr>
          <w:rFonts w:hint="eastAsia" w:eastAsia="仿宋_GB2312"/>
          <w:sz w:val="32"/>
          <w:szCs w:val="32"/>
        </w:rPr>
        <w:t>原件及复印件。</w:t>
      </w:r>
    </w:p>
    <w:p>
      <w:pPr>
        <w:spacing w:line="540" w:lineRule="exact"/>
        <w:ind w:firstLine="640" w:firstLineChars="200"/>
        <w:rPr>
          <w:rFonts w:eastAsia="仿宋_GB2312"/>
          <w:sz w:val="32"/>
          <w:szCs w:val="32"/>
        </w:rPr>
      </w:pPr>
      <w:r>
        <w:rPr>
          <w:rFonts w:hint="eastAsia" w:eastAsia="仿宋_GB2312"/>
          <w:sz w:val="32"/>
          <w:szCs w:val="32"/>
        </w:rPr>
        <w:t>（七）其他</w:t>
      </w:r>
      <w:r>
        <w:rPr>
          <w:rFonts w:eastAsia="仿宋_GB2312"/>
          <w:sz w:val="32"/>
          <w:szCs w:val="32"/>
        </w:rPr>
        <w:t>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与公务员报名同底版免冠彩色一寸照片2张（用于体检和报备案，照片背面写上名字）。</w:t>
      </w:r>
    </w:p>
    <w:p>
      <w:pPr>
        <w:spacing w:line="540" w:lineRule="exact"/>
        <w:ind w:firstLine="640" w:firstLineChars="200"/>
        <w:rPr>
          <w:rFonts w:eastAsia="仿宋_GB2312"/>
          <w:sz w:val="32"/>
          <w:szCs w:val="32"/>
        </w:rPr>
      </w:pPr>
      <w:r>
        <w:rPr>
          <w:rFonts w:hint="eastAsia" w:ascii="仿宋_GB2312" w:eastAsia="仿宋_GB2312"/>
          <w:sz w:val="32"/>
          <w:szCs w:val="32"/>
        </w:rPr>
        <w:t>面试考生所提供的上述证件、资料，注明“原件”的，表示需提供原件留存；注明提供“原件及复印件”的，表示原件审核后归还本人，复印件留存。</w:t>
      </w:r>
    </w:p>
    <w:p>
      <w:pPr>
        <w:spacing w:line="540" w:lineRule="exact"/>
        <w:ind w:firstLine="640" w:firstLineChars="200"/>
        <w:rPr>
          <w:rFonts w:eastAsia="仿宋_GB2312"/>
          <w:sz w:val="32"/>
          <w:szCs w:val="32"/>
        </w:rPr>
      </w:pPr>
      <w:r>
        <w:rPr>
          <w:rFonts w:eastAsia="仿宋_GB2312"/>
          <w:sz w:val="32"/>
          <w:szCs w:val="32"/>
        </w:rPr>
        <w:t>考生应对所提供材料的真实性负责，材料不全或</w:t>
      </w:r>
      <w:r>
        <w:rPr>
          <w:rFonts w:hint="eastAsia" w:eastAsia="仿宋_GB2312"/>
          <w:sz w:val="32"/>
          <w:szCs w:val="32"/>
        </w:rPr>
        <w:t>主要</w:t>
      </w:r>
      <w:r>
        <w:rPr>
          <w:rFonts w:eastAsia="仿宋_GB2312"/>
          <w:sz w:val="32"/>
          <w:szCs w:val="32"/>
        </w:rPr>
        <w:t>信息不实，</w:t>
      </w:r>
      <w:r>
        <w:rPr>
          <w:rFonts w:hint="eastAsia" w:eastAsia="仿宋_GB2312"/>
          <w:sz w:val="32"/>
          <w:szCs w:val="32"/>
        </w:rPr>
        <w:t>影响资格审查结果的，</w:t>
      </w:r>
      <w:r>
        <w:rPr>
          <w:rFonts w:eastAsia="仿宋_GB2312"/>
          <w:sz w:val="32"/>
          <w:szCs w:val="32"/>
        </w:rPr>
        <w:t>将取消面试资格。</w:t>
      </w:r>
    </w:p>
    <w:p>
      <w:pPr>
        <w:shd w:val="solid" w:color="FFFFFF" w:fill="auto"/>
        <w:autoSpaceDN w:val="0"/>
        <w:spacing w:line="540" w:lineRule="exact"/>
        <w:ind w:firstLine="643"/>
        <w:rPr>
          <w:rFonts w:eastAsia="黑体"/>
          <w:sz w:val="32"/>
          <w:szCs w:val="32"/>
          <w:shd w:val="clear" w:color="auto" w:fill="FFFFFF"/>
        </w:rPr>
      </w:pPr>
      <w:r>
        <w:rPr>
          <w:rFonts w:hint="eastAsia" w:eastAsia="黑体"/>
          <w:sz w:val="32"/>
          <w:szCs w:val="32"/>
          <w:shd w:val="clear" w:color="auto" w:fill="FFFFFF"/>
        </w:rPr>
        <w:t>五</w:t>
      </w:r>
      <w:r>
        <w:rPr>
          <w:rFonts w:eastAsia="黑体"/>
          <w:sz w:val="32"/>
          <w:szCs w:val="32"/>
          <w:shd w:val="clear" w:color="auto" w:fill="FFFFFF"/>
        </w:rPr>
        <w:t>、面试安排</w:t>
      </w:r>
    </w:p>
    <w:p>
      <w:pPr>
        <w:shd w:val="solid" w:color="FFFFFF" w:fill="auto"/>
        <w:autoSpaceDN w:val="0"/>
        <w:spacing w:line="540" w:lineRule="exact"/>
        <w:ind w:firstLine="640"/>
        <w:rPr>
          <w:rFonts w:ascii="楷体" w:hAnsi="楷体" w:eastAsia="楷体"/>
          <w:sz w:val="32"/>
          <w:szCs w:val="32"/>
          <w:shd w:val="clear" w:color="auto" w:fill="FFFFFF"/>
        </w:rPr>
      </w:pPr>
      <w:r>
        <w:rPr>
          <w:rFonts w:ascii="楷体" w:hAnsi="楷体" w:eastAsia="楷体"/>
          <w:sz w:val="32"/>
          <w:szCs w:val="32"/>
          <w:shd w:val="clear" w:color="auto" w:fill="FFFFFF"/>
        </w:rPr>
        <w:t>（一）面试时间</w:t>
      </w:r>
    </w:p>
    <w:p>
      <w:pPr>
        <w:widowControl/>
        <w:shd w:val="clear" w:color="auto" w:fill="FFFFFF"/>
        <w:spacing w:line="570" w:lineRule="exact"/>
        <w:ind w:firstLine="640" w:firstLineChars="200"/>
        <w:rPr>
          <w:rFonts w:eastAsia="仿宋_GB2312"/>
          <w:sz w:val="32"/>
          <w:szCs w:val="32"/>
        </w:rPr>
      </w:pPr>
      <w:r>
        <w:rPr>
          <w:rFonts w:hint="eastAsia" w:ascii="仿宋_GB2312" w:hAnsi="仿宋_GB2312" w:eastAsia="仿宋_GB2312" w:cs="仿宋_GB2312"/>
          <w:sz w:val="32"/>
          <w:szCs w:val="32"/>
          <w:shd w:val="clear" w:color="auto" w:fill="FFFFFF"/>
        </w:rPr>
        <w:t>采用“结构化”面试方式进行。</w:t>
      </w:r>
      <w:r>
        <w:rPr>
          <w:rFonts w:hint="eastAsia" w:eastAsia="仿宋_GB2312"/>
          <w:sz w:val="32"/>
          <w:szCs w:val="32"/>
        </w:rPr>
        <w:t>面试时间定于</w:t>
      </w:r>
      <w:r>
        <w:rPr>
          <w:rFonts w:eastAsia="仿宋_GB2312"/>
          <w:b/>
          <w:sz w:val="32"/>
          <w:szCs w:val="32"/>
        </w:rPr>
        <w:t>202</w:t>
      </w:r>
      <w:r>
        <w:rPr>
          <w:rFonts w:hint="eastAsia" w:eastAsia="仿宋_GB2312"/>
          <w:b/>
          <w:sz w:val="32"/>
          <w:szCs w:val="32"/>
        </w:rPr>
        <w:t>4年3月7日（周四）</w:t>
      </w:r>
      <w:r>
        <w:rPr>
          <w:rFonts w:hint="eastAsia" w:eastAsia="仿宋_GB2312"/>
          <w:sz w:val="32"/>
          <w:szCs w:val="32"/>
        </w:rPr>
        <w:t>上午。</w:t>
      </w:r>
    </w:p>
    <w:p>
      <w:pPr>
        <w:widowControl/>
        <w:shd w:val="clear" w:color="auto" w:fill="FFFFFF"/>
        <w:spacing w:line="570" w:lineRule="exact"/>
        <w:ind w:firstLine="640" w:firstLineChars="200"/>
        <w:rPr>
          <w:rFonts w:ascii="仿宋_GB2312" w:hAnsi="仿宋_GB2312" w:eastAsia="仿宋_GB2312" w:cs="仿宋_GB2312"/>
          <w:b/>
          <w:bCs/>
          <w:kern w:val="0"/>
          <w:sz w:val="32"/>
          <w:szCs w:val="32"/>
        </w:rPr>
      </w:pPr>
      <w:r>
        <w:rPr>
          <w:rFonts w:ascii="仿宋_GB2312" w:hAnsi="仿宋_GB2312" w:eastAsia="仿宋_GB2312"/>
          <w:sz w:val="32"/>
          <w:szCs w:val="32"/>
          <w:shd w:val="clear" w:color="auto" w:fill="FFFFFF"/>
        </w:rPr>
        <w:t>面试于</w:t>
      </w:r>
      <w:r>
        <w:rPr>
          <w:rFonts w:ascii="仿宋_GB2312" w:hAnsi="仿宋_GB2312" w:eastAsia="仿宋_GB2312"/>
          <w:b/>
          <w:sz w:val="32"/>
          <w:szCs w:val="32"/>
          <w:shd w:val="clear" w:color="auto" w:fill="FFFFFF"/>
        </w:rPr>
        <w:t>当日上午8:30</w:t>
      </w:r>
      <w:r>
        <w:rPr>
          <w:rFonts w:ascii="仿宋_GB2312" w:hAnsi="仿宋_GB2312" w:eastAsia="仿宋_GB2312"/>
          <w:sz w:val="32"/>
          <w:szCs w:val="32"/>
          <w:shd w:val="clear" w:color="auto" w:fill="FFFFFF"/>
        </w:rPr>
        <w:t>开始，请</w:t>
      </w:r>
      <w:r>
        <w:rPr>
          <w:rFonts w:hint="eastAsia" w:ascii="仿宋_GB2312" w:hAnsi="仿宋_GB2312" w:eastAsia="仿宋_GB2312"/>
          <w:sz w:val="32"/>
          <w:szCs w:val="32"/>
          <w:shd w:val="clear" w:color="auto" w:fill="FFFFFF"/>
        </w:rPr>
        <w:t>所有参加</w:t>
      </w:r>
      <w:r>
        <w:rPr>
          <w:rFonts w:ascii="仿宋_GB2312" w:hAnsi="仿宋_GB2312" w:eastAsia="仿宋_GB2312"/>
          <w:sz w:val="32"/>
          <w:szCs w:val="32"/>
          <w:shd w:val="clear" w:color="auto" w:fill="FFFFFF"/>
        </w:rPr>
        <w:t>面试的考生于</w:t>
      </w:r>
      <w:r>
        <w:rPr>
          <w:rFonts w:ascii="仿宋_GB2312" w:hAnsi="仿宋_GB2312" w:eastAsia="仿宋_GB2312"/>
          <w:b/>
          <w:sz w:val="32"/>
          <w:szCs w:val="32"/>
          <w:shd w:val="clear" w:color="auto" w:fill="FFFFFF"/>
        </w:rPr>
        <w:t>当日上午8:</w:t>
      </w:r>
      <w:r>
        <w:rPr>
          <w:rFonts w:hint="eastAsia" w:ascii="仿宋_GB2312" w:hAnsi="仿宋_GB2312" w:eastAsia="仿宋_GB2312"/>
          <w:b/>
          <w:sz w:val="32"/>
          <w:szCs w:val="32"/>
          <w:shd w:val="clear" w:color="auto" w:fill="FFFFFF"/>
        </w:rPr>
        <w:t>0</w:t>
      </w:r>
      <w:r>
        <w:rPr>
          <w:rFonts w:ascii="仿宋_GB2312" w:hAnsi="仿宋_GB2312" w:eastAsia="仿宋_GB2312"/>
          <w:b/>
          <w:sz w:val="32"/>
          <w:szCs w:val="32"/>
          <w:shd w:val="clear" w:color="auto" w:fill="FFFFFF"/>
        </w:rPr>
        <w:t>0</w:t>
      </w:r>
      <w:r>
        <w:rPr>
          <w:rFonts w:ascii="仿宋_GB2312" w:hAnsi="仿宋_GB2312" w:eastAsia="仿宋_GB2312"/>
          <w:sz w:val="32"/>
          <w:szCs w:val="32"/>
          <w:shd w:val="clear" w:color="auto" w:fill="FFFFFF"/>
        </w:rPr>
        <w:t>前到面试地点报到。</w:t>
      </w:r>
      <w:r>
        <w:rPr>
          <w:rFonts w:hint="eastAsia" w:ascii="仿宋_GB2312" w:hAnsi="仿宋_GB2312" w:eastAsia="仿宋_GB2312" w:cs="仿宋_GB2312"/>
          <w:b/>
          <w:bCs/>
          <w:kern w:val="0"/>
          <w:sz w:val="32"/>
          <w:szCs w:val="32"/>
        </w:rPr>
        <w:t>未按规定时间报到的，取消面试资格。</w:t>
      </w:r>
    </w:p>
    <w:p>
      <w:pPr>
        <w:shd w:val="solid" w:color="FFFFFF" w:fill="auto"/>
        <w:autoSpaceDN w:val="0"/>
        <w:spacing w:line="540" w:lineRule="exact"/>
        <w:ind w:firstLine="640"/>
        <w:rPr>
          <w:rFonts w:ascii="楷体" w:hAnsi="楷体" w:eastAsia="楷体"/>
          <w:sz w:val="32"/>
          <w:szCs w:val="32"/>
          <w:shd w:val="clear" w:color="auto" w:fill="FFFFFF"/>
        </w:rPr>
      </w:pPr>
      <w:r>
        <w:rPr>
          <w:rFonts w:ascii="楷体" w:hAnsi="楷体" w:eastAsia="楷体"/>
          <w:sz w:val="32"/>
          <w:szCs w:val="32"/>
          <w:shd w:val="clear" w:color="auto" w:fill="FFFFFF"/>
        </w:rPr>
        <w:t>（二）面试报到地点</w:t>
      </w:r>
    </w:p>
    <w:p>
      <w:pPr>
        <w:spacing w:line="560" w:lineRule="exact"/>
        <w:ind w:firstLine="640" w:firstLineChars="200"/>
        <w:rPr>
          <w:rFonts w:ascii="仿宋_GB2312" w:hAnsi="Arial Unicode MS" w:eastAsia="仿宋_GB2312"/>
          <w:sz w:val="32"/>
          <w:szCs w:val="32"/>
        </w:rPr>
      </w:pPr>
      <w:r>
        <w:rPr>
          <w:rFonts w:hint="eastAsia" w:ascii="仿宋_GB2312" w:eastAsia="仿宋_GB2312"/>
          <w:sz w:val="32"/>
          <w:szCs w:val="32"/>
        </w:rPr>
        <w:t>报到地点初定为湖北省武汉市武昌区洪山侧路48号湖北省地震监测中心大楼21楼候考室。考生可乘522路、587路、606路、817路、340路、413路公共汽车到武昌区洪山侧路茶港小区站下车。</w:t>
      </w:r>
    </w:p>
    <w:p>
      <w:pPr>
        <w:spacing w:line="540" w:lineRule="exact"/>
        <w:ind w:firstLine="640" w:firstLineChars="200"/>
        <w:rPr>
          <w:rFonts w:eastAsia="黑体"/>
          <w:sz w:val="32"/>
          <w:szCs w:val="32"/>
        </w:rPr>
      </w:pPr>
      <w:r>
        <w:rPr>
          <w:rFonts w:hint="eastAsia" w:eastAsia="黑体"/>
          <w:sz w:val="32"/>
          <w:szCs w:val="32"/>
        </w:rPr>
        <w:t>六、体检和考察</w:t>
      </w:r>
    </w:p>
    <w:p>
      <w:pPr>
        <w:shd w:val="solid" w:color="FFFFFF" w:fill="auto"/>
        <w:autoSpaceDN w:val="0"/>
        <w:spacing w:line="540" w:lineRule="exact"/>
        <w:ind w:firstLine="640"/>
        <w:rPr>
          <w:rFonts w:ascii="楷体" w:hAnsi="楷体" w:eastAsia="楷体"/>
          <w:sz w:val="32"/>
          <w:szCs w:val="32"/>
          <w:shd w:val="clear" w:color="auto" w:fill="FFFFFF"/>
        </w:rPr>
      </w:pPr>
      <w:r>
        <w:rPr>
          <w:rFonts w:hint="eastAsia" w:ascii="楷体" w:hAnsi="楷体" w:eastAsia="楷体"/>
          <w:sz w:val="32"/>
          <w:szCs w:val="32"/>
          <w:shd w:val="clear" w:color="auto" w:fill="FFFFFF"/>
        </w:rPr>
        <w:t>（一）综合成绩计算方式</w:t>
      </w:r>
    </w:p>
    <w:p>
      <w:pPr>
        <w:snapToGrid w:val="0"/>
        <w:spacing w:line="540" w:lineRule="exact"/>
        <w:ind w:firstLine="614" w:firstLineChars="192"/>
        <w:rPr>
          <w:rFonts w:eastAsia="仿宋_GB2312"/>
          <w:sz w:val="32"/>
          <w:szCs w:val="32"/>
        </w:rPr>
      </w:pPr>
      <w:r>
        <w:rPr>
          <w:rFonts w:hint="eastAsia" w:eastAsia="仿宋_GB2312"/>
          <w:sz w:val="32"/>
          <w:szCs w:val="32"/>
        </w:rPr>
        <w:t>综合成绩计算: 综合成绩=（笔试总成绩÷2）×50% + 面试成绩×50%。</w:t>
      </w:r>
    </w:p>
    <w:p>
      <w:pPr>
        <w:shd w:val="solid" w:color="FFFFFF" w:fill="auto"/>
        <w:autoSpaceDN w:val="0"/>
        <w:spacing w:line="540" w:lineRule="exact"/>
        <w:ind w:firstLine="640"/>
        <w:rPr>
          <w:rFonts w:ascii="楷体" w:hAnsi="楷体" w:eastAsia="楷体"/>
          <w:sz w:val="32"/>
          <w:szCs w:val="32"/>
          <w:shd w:val="clear" w:color="auto" w:fill="FFFFFF"/>
        </w:rPr>
      </w:pPr>
      <w:r>
        <w:rPr>
          <w:rFonts w:hint="eastAsia" w:ascii="楷体" w:hAnsi="楷体" w:eastAsia="楷体"/>
          <w:sz w:val="32"/>
          <w:szCs w:val="32"/>
          <w:shd w:val="clear" w:color="auto" w:fill="FFFFFF"/>
        </w:rPr>
        <w:t>（二）体检和考察人选的确定</w:t>
      </w:r>
    </w:p>
    <w:p>
      <w:pPr>
        <w:shd w:val="solid" w:color="FFFFFF" w:fill="auto"/>
        <w:autoSpaceDN w:val="0"/>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根据考生综合成绩从高到低顺序，按照与计划录用人数1:1的比例确定体检和考察人选。如参加面试人数与计划录用人数比例低于3:1，</w:t>
      </w:r>
      <w:r>
        <w:rPr>
          <w:rFonts w:hint="eastAsia" w:ascii="仿宋_GB2312" w:hAnsi="仿宋_GB2312" w:eastAsia="仿宋_GB2312" w:cs="仿宋_GB2312"/>
          <w:sz w:val="32"/>
          <w:szCs w:val="32"/>
          <w:shd w:val="clear" w:color="auto" w:fill="FFFFFF"/>
        </w:rPr>
        <w:t>考生面试成绩不低于70分，</w:t>
      </w:r>
      <w:r>
        <w:rPr>
          <w:rFonts w:hint="eastAsia" w:ascii="仿宋_GB2312" w:hAnsi="仿宋_GB2312" w:eastAsia="仿宋_GB2312" w:cs="仿宋_GB2312"/>
          <w:sz w:val="32"/>
          <w:szCs w:val="32"/>
        </w:rPr>
        <w:t xml:space="preserve">方可确定为体检和考察人选。 </w:t>
      </w:r>
    </w:p>
    <w:p>
      <w:pPr>
        <w:shd w:val="solid" w:color="FFFFFF" w:fill="auto"/>
        <w:autoSpaceDN w:val="0"/>
        <w:spacing w:line="540" w:lineRule="exact"/>
        <w:ind w:firstLine="640"/>
        <w:rPr>
          <w:rFonts w:ascii="楷体" w:hAnsi="楷体" w:eastAsia="楷体"/>
          <w:sz w:val="32"/>
          <w:szCs w:val="32"/>
          <w:shd w:val="clear" w:color="auto" w:fill="FFFFFF"/>
        </w:rPr>
      </w:pPr>
      <w:r>
        <w:rPr>
          <w:rFonts w:hint="eastAsia" w:ascii="楷体" w:hAnsi="楷体" w:eastAsia="楷体"/>
          <w:sz w:val="32"/>
          <w:szCs w:val="32"/>
          <w:shd w:val="clear" w:color="auto" w:fill="FFFFFF"/>
        </w:rPr>
        <w:t>（三）体检</w:t>
      </w:r>
    </w:p>
    <w:p>
      <w:pPr>
        <w:pStyle w:val="2"/>
        <w:spacing w:line="560" w:lineRule="exact"/>
        <w:rPr>
          <w:rFonts w:ascii="仿宋_GB2312" w:hAnsi="仿宋_GB2312" w:eastAsia="仿宋_GB2312"/>
          <w:szCs w:val="32"/>
          <w:shd w:val="clear" w:color="auto" w:fill="FFFFFF"/>
        </w:rPr>
      </w:pPr>
      <w:r>
        <w:rPr>
          <w:rFonts w:hint="eastAsia" w:ascii="仿宋_GB2312" w:eastAsia="仿宋_GB2312"/>
          <w:szCs w:val="32"/>
        </w:rPr>
        <w:t>体检时间初步定于</w:t>
      </w:r>
      <w:r>
        <w:rPr>
          <w:rFonts w:hint="eastAsia" w:ascii="仿宋_GB2312" w:eastAsia="仿宋_GB2312"/>
          <w:b/>
          <w:bCs/>
          <w:szCs w:val="32"/>
        </w:rPr>
        <w:t>3月8日（周五）</w:t>
      </w:r>
      <w:r>
        <w:rPr>
          <w:rFonts w:hint="eastAsia" w:ascii="仿宋_GB2312" w:eastAsia="仿宋_GB2312"/>
          <w:szCs w:val="32"/>
        </w:rPr>
        <w:t>上午,体检公告将于3月7日（周四）面试工作结束后，在“湖北防震减灾信息网”的“通知公告”栏发布。</w:t>
      </w:r>
      <w:r>
        <w:rPr>
          <w:rFonts w:ascii="仿宋_GB2312" w:hAnsi="仿宋_GB2312" w:eastAsia="仿宋_GB2312"/>
          <w:szCs w:val="32"/>
          <w:shd w:val="clear" w:color="auto" w:fill="FFFFFF"/>
        </w:rPr>
        <w:t>请考生合理安排好行程，</w:t>
      </w:r>
      <w:r>
        <w:rPr>
          <w:rFonts w:hint="eastAsia" w:ascii="仿宋_GB2312" w:hAnsi="仿宋_GB2312" w:eastAsia="仿宋_GB2312"/>
          <w:szCs w:val="32"/>
          <w:shd w:val="clear" w:color="auto" w:fill="FFFFFF"/>
        </w:rPr>
        <w:t>根据</w:t>
      </w:r>
      <w:r>
        <w:rPr>
          <w:rFonts w:ascii="仿宋_GB2312" w:hAnsi="仿宋_GB2312" w:eastAsia="仿宋_GB2312"/>
          <w:szCs w:val="32"/>
          <w:shd w:val="clear" w:color="auto" w:fill="FFFFFF"/>
        </w:rPr>
        <w:t>体检公告要求做好体检准备。</w:t>
      </w:r>
    </w:p>
    <w:p>
      <w:pPr>
        <w:shd w:val="solid" w:color="FFFFFF" w:fill="auto"/>
        <w:autoSpaceDN w:val="0"/>
        <w:spacing w:line="540" w:lineRule="exact"/>
        <w:ind w:firstLine="640"/>
        <w:rPr>
          <w:rFonts w:ascii="楷体" w:hAnsi="楷体" w:eastAsia="楷体"/>
          <w:sz w:val="32"/>
          <w:szCs w:val="32"/>
          <w:shd w:val="clear" w:color="auto" w:fill="FFFFFF"/>
        </w:rPr>
      </w:pPr>
      <w:r>
        <w:rPr>
          <w:rFonts w:hint="eastAsia" w:ascii="楷体" w:hAnsi="楷体" w:eastAsia="楷体"/>
          <w:sz w:val="32"/>
          <w:szCs w:val="32"/>
          <w:shd w:val="clear" w:color="auto" w:fill="FFFFFF"/>
        </w:rPr>
        <w:t>（四）考察</w:t>
      </w:r>
    </w:p>
    <w:p>
      <w:pPr>
        <w:spacing w:line="540" w:lineRule="exact"/>
        <w:ind w:firstLine="600"/>
        <w:rPr>
          <w:rFonts w:eastAsia="仿宋_GB2312"/>
          <w:sz w:val="32"/>
          <w:szCs w:val="32"/>
        </w:rPr>
      </w:pPr>
      <w:r>
        <w:rPr>
          <w:rFonts w:eastAsia="仿宋_GB2312"/>
          <w:sz w:val="32"/>
          <w:szCs w:val="32"/>
        </w:rPr>
        <w:t>采取个别谈话、实地走访、严格审核人事档案、查询社会信用记录、同</w:t>
      </w:r>
      <w:r>
        <w:rPr>
          <w:rFonts w:hint="eastAsia" w:eastAsia="仿宋_GB2312"/>
          <w:sz w:val="32"/>
          <w:szCs w:val="32"/>
        </w:rPr>
        <w:t>本人</w:t>
      </w:r>
      <w:r>
        <w:rPr>
          <w:rFonts w:eastAsia="仿宋_GB2312"/>
          <w:sz w:val="32"/>
          <w:szCs w:val="32"/>
        </w:rPr>
        <w:t>面谈等方法</w:t>
      </w:r>
      <w:r>
        <w:rPr>
          <w:rFonts w:hint="eastAsia" w:eastAsia="仿宋_GB2312"/>
          <w:sz w:val="32"/>
          <w:szCs w:val="32"/>
        </w:rPr>
        <w:t>进行</w:t>
      </w:r>
      <w:r>
        <w:rPr>
          <w:rFonts w:eastAsia="仿宋_GB2312"/>
          <w:sz w:val="32"/>
          <w:szCs w:val="32"/>
        </w:rPr>
        <w:t>。</w:t>
      </w:r>
    </w:p>
    <w:p>
      <w:pPr>
        <w:spacing w:line="540" w:lineRule="exact"/>
        <w:ind w:firstLine="640" w:firstLineChars="200"/>
        <w:rPr>
          <w:rFonts w:eastAsia="黑体"/>
          <w:sz w:val="32"/>
          <w:szCs w:val="32"/>
        </w:rPr>
      </w:pPr>
      <w:r>
        <w:rPr>
          <w:rFonts w:hint="eastAsia" w:eastAsia="黑体"/>
          <w:sz w:val="32"/>
          <w:szCs w:val="32"/>
        </w:rPr>
        <w:t>七、注意事项</w:t>
      </w:r>
    </w:p>
    <w:p>
      <w:pPr>
        <w:shd w:val="solid" w:color="FFFFFF" w:fill="auto"/>
        <w:autoSpaceDN w:val="0"/>
        <w:spacing w:line="540" w:lineRule="exact"/>
        <w:ind w:firstLine="640"/>
        <w:rPr>
          <w:rFonts w:eastAsia="仿宋_GB2312"/>
          <w:sz w:val="32"/>
          <w:szCs w:val="32"/>
        </w:rPr>
      </w:pPr>
      <w:r>
        <w:rPr>
          <w:rFonts w:hint="eastAsia" w:eastAsia="仿宋_GB2312"/>
          <w:sz w:val="32"/>
          <w:szCs w:val="32"/>
        </w:rPr>
        <w:t>（一）经确认参加面试后，凡随意放弃面试、体检、录用等资格的考生，我单位将记录该考生情况并通报公务员主管部门。</w:t>
      </w:r>
    </w:p>
    <w:p>
      <w:pPr>
        <w:shd w:val="solid" w:color="FFFFFF" w:fill="auto"/>
        <w:autoSpaceDN w:val="0"/>
        <w:spacing w:line="540" w:lineRule="exact"/>
        <w:ind w:firstLine="640"/>
        <w:rPr>
          <w:rFonts w:eastAsia="仿宋_GB2312"/>
          <w:sz w:val="32"/>
          <w:szCs w:val="32"/>
        </w:rPr>
      </w:pPr>
      <w:r>
        <w:rPr>
          <w:rFonts w:hint="eastAsia" w:eastAsia="仿宋_GB2312"/>
          <w:sz w:val="32"/>
          <w:szCs w:val="32"/>
        </w:rPr>
        <w:t>（二）面试人员的往返路费、面试期间的食宿费用自行承担。</w:t>
      </w:r>
    </w:p>
    <w:p>
      <w:pPr>
        <w:shd w:val="solid" w:color="FFFFFF" w:fill="auto"/>
        <w:autoSpaceDN w:val="0"/>
        <w:spacing w:line="540" w:lineRule="exact"/>
        <w:ind w:firstLine="640"/>
        <w:rPr>
          <w:rFonts w:eastAsia="仿宋_GB2312"/>
          <w:sz w:val="32"/>
          <w:szCs w:val="32"/>
        </w:rPr>
      </w:pPr>
      <w:r>
        <w:rPr>
          <w:rFonts w:hint="eastAsia" w:eastAsia="仿宋_GB2312"/>
          <w:sz w:val="32"/>
          <w:szCs w:val="32"/>
        </w:rPr>
        <w:t>（三）面试确认、资格审核期间，面试人员请务必保持通讯畅通，联系方式如有变化，请及时与我们联系。</w:t>
      </w:r>
    </w:p>
    <w:p>
      <w:pPr>
        <w:spacing w:line="560" w:lineRule="exact"/>
        <w:ind w:firstLine="640" w:firstLineChars="200"/>
        <w:rPr>
          <w:rFonts w:ascii="仿宋_GB2312" w:eastAsia="仿宋_GB2312"/>
          <w:sz w:val="32"/>
          <w:szCs w:val="32"/>
        </w:rPr>
      </w:pPr>
      <w:r>
        <w:rPr>
          <w:rFonts w:hint="eastAsia" w:eastAsia="仿宋_GB2312"/>
          <w:bCs/>
          <w:sz w:val="32"/>
          <w:szCs w:val="32"/>
        </w:rPr>
        <w:t>联系方式：</w:t>
      </w:r>
      <w:r>
        <w:rPr>
          <w:rFonts w:hint="eastAsia" w:ascii="仿宋_GB2312" w:eastAsia="仿宋_GB2312"/>
          <w:sz w:val="32"/>
          <w:szCs w:val="32"/>
        </w:rPr>
        <w:t>027-65390307（电话）</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027-6539</w:t>
      </w:r>
      <w:r>
        <w:rPr>
          <w:rFonts w:ascii="仿宋_GB2312" w:eastAsia="仿宋_GB2312"/>
          <w:sz w:val="32"/>
          <w:szCs w:val="32"/>
        </w:rPr>
        <w:t>030</w:t>
      </w:r>
      <w:r>
        <w:rPr>
          <w:rFonts w:hint="eastAsia" w:ascii="仿宋_GB2312" w:eastAsia="仿宋_GB2312"/>
          <w:sz w:val="32"/>
          <w:szCs w:val="32"/>
        </w:rPr>
        <w:t>7（传真）</w:t>
      </w:r>
    </w:p>
    <w:p>
      <w:pPr>
        <w:shd w:val="solid" w:color="FFFFFF" w:fill="auto"/>
        <w:autoSpaceDN w:val="0"/>
        <w:spacing w:line="560" w:lineRule="exact"/>
        <w:ind w:firstLine="640"/>
        <w:rPr>
          <w:rFonts w:ascii="仿宋_GB2312" w:hAnsi="仿宋_GB2312" w:eastAsia="仿宋_GB2312"/>
          <w:sz w:val="32"/>
          <w:szCs w:val="32"/>
          <w:shd w:val="clear" w:color="auto" w:fill="FFFFFF"/>
        </w:rPr>
      </w:pPr>
      <w:r>
        <w:rPr>
          <w:rFonts w:hint="eastAsia" w:ascii="仿宋_GB2312" w:eastAsia="仿宋_GB2312"/>
          <w:sz w:val="32"/>
          <w:szCs w:val="32"/>
        </w:rPr>
        <w:t>电子信箱：</w:t>
      </w:r>
      <w:r>
        <w:rPr>
          <w:rFonts w:eastAsia="仿宋_GB2312"/>
          <w:color w:val="000000"/>
          <w:sz w:val="32"/>
          <w:szCs w:val="32"/>
          <w:shd w:val="clear" w:color="auto" w:fill="FFFFFF"/>
        </w:rPr>
        <w:t>hyqwork@126.com</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（四）湖北省地震局（湖北防震减灾信息网）网址：www.hubdzj.gov.cn。</w:t>
      </w:r>
    </w:p>
    <w:p>
      <w:pPr>
        <w:shd w:val="solid" w:color="FFFFFF" w:fill="auto"/>
        <w:autoSpaceDN w:val="0"/>
        <w:spacing w:line="560" w:lineRule="exact"/>
        <w:ind w:firstLine="640"/>
        <w:rPr>
          <w:rFonts w:ascii="仿宋_GB2312" w:hAnsi="仿宋_GB2312" w:eastAsia="仿宋_GB2312"/>
          <w:sz w:val="32"/>
          <w:szCs w:val="32"/>
          <w:shd w:val="clear" w:color="auto" w:fill="FFFFFF"/>
        </w:rPr>
      </w:pPr>
      <w:r>
        <w:rPr>
          <w:rFonts w:ascii="仿宋_GB2312" w:hAnsi="仿宋_GB2312" w:eastAsia="仿宋_GB2312"/>
          <w:sz w:val="32"/>
          <w:szCs w:val="32"/>
          <w:shd w:val="clear" w:color="auto" w:fill="FFFFFF"/>
        </w:rPr>
        <w:t>欢迎各位考生对我们的工作进行监督。</w:t>
      </w:r>
    </w:p>
    <w:p>
      <w:pPr>
        <w:shd w:val="solid" w:color="FFFFFF" w:fill="auto"/>
        <w:autoSpaceDN w:val="0"/>
        <w:spacing w:line="540" w:lineRule="exact"/>
        <w:ind w:firstLine="640"/>
        <w:rPr>
          <w:rFonts w:eastAsia="仿宋_GB2312"/>
          <w:sz w:val="32"/>
          <w:szCs w:val="32"/>
          <w:shd w:val="clear" w:color="auto" w:fill="FFFFFF"/>
        </w:rPr>
      </w:pPr>
    </w:p>
    <w:p>
      <w:pPr>
        <w:spacing w:line="540" w:lineRule="exact"/>
        <w:ind w:firstLine="640" w:firstLineChars="200"/>
        <w:rPr>
          <w:rFonts w:eastAsia="仿宋_GB2312"/>
          <w:sz w:val="32"/>
        </w:rPr>
      </w:pPr>
      <w:r>
        <w:rPr>
          <w:rFonts w:hint="eastAsia" w:eastAsia="仿宋_GB2312"/>
          <w:sz w:val="32"/>
        </w:rPr>
        <w:t>附件：1. 面试确认内容（样式）</w:t>
      </w:r>
    </w:p>
    <w:p>
      <w:pPr>
        <w:spacing w:line="540" w:lineRule="exact"/>
        <w:ind w:firstLine="1600" w:firstLineChars="500"/>
        <w:rPr>
          <w:rFonts w:eastAsia="仿宋_GB2312"/>
          <w:sz w:val="32"/>
        </w:rPr>
      </w:pPr>
      <w:r>
        <w:rPr>
          <w:rFonts w:hint="eastAsia" w:eastAsia="仿宋_GB2312"/>
          <w:sz w:val="32"/>
        </w:rPr>
        <w:t>2. 放弃面试资格声明（样式）</w:t>
      </w:r>
    </w:p>
    <w:p>
      <w:pPr>
        <w:spacing w:line="540" w:lineRule="exact"/>
        <w:ind w:firstLine="1600" w:firstLineChars="500"/>
        <w:rPr>
          <w:rFonts w:eastAsia="仿宋_GB2312"/>
          <w:sz w:val="32"/>
        </w:rPr>
      </w:pPr>
      <w:r>
        <w:rPr>
          <w:rFonts w:hint="eastAsia" w:eastAsia="仿宋_GB2312"/>
          <w:sz w:val="32"/>
        </w:rPr>
        <w:t>3.</w:t>
      </w:r>
      <w:r>
        <w:rPr>
          <w:rFonts w:eastAsia="仿宋_GB2312"/>
          <w:sz w:val="32"/>
        </w:rPr>
        <w:t xml:space="preserve"> </w:t>
      </w:r>
      <w:r>
        <w:rPr>
          <w:rFonts w:hint="eastAsia" w:eastAsia="仿宋_GB2312"/>
          <w:sz w:val="32"/>
        </w:rPr>
        <w:t>报名</w:t>
      </w:r>
      <w:r>
        <w:rPr>
          <w:rFonts w:eastAsia="仿宋_GB2312"/>
          <w:sz w:val="32"/>
        </w:rPr>
        <w:t>登记表</w:t>
      </w:r>
      <w:r>
        <w:rPr>
          <w:rFonts w:hint="eastAsia" w:eastAsia="仿宋_GB2312"/>
          <w:sz w:val="32"/>
        </w:rPr>
        <w:t>（样式）</w:t>
      </w:r>
    </w:p>
    <w:p>
      <w:pPr>
        <w:spacing w:line="540" w:lineRule="exact"/>
        <w:ind w:firstLine="1600" w:firstLineChars="500"/>
        <w:rPr>
          <w:rFonts w:eastAsia="仿宋_GB2312"/>
          <w:sz w:val="32"/>
        </w:rPr>
      </w:pPr>
      <w:r>
        <w:rPr>
          <w:rFonts w:eastAsia="仿宋_GB2312"/>
          <w:sz w:val="32"/>
        </w:rPr>
        <w:t>4</w:t>
      </w:r>
      <w:r>
        <w:rPr>
          <w:rFonts w:hint="eastAsia" w:eastAsia="仿宋_GB2312"/>
          <w:sz w:val="32"/>
        </w:rPr>
        <w:t>.</w:t>
      </w:r>
      <w:r>
        <w:rPr>
          <w:rFonts w:eastAsia="仿宋_GB2312"/>
          <w:sz w:val="32"/>
        </w:rPr>
        <w:t xml:space="preserve"> </w:t>
      </w:r>
      <w:r>
        <w:rPr>
          <w:rFonts w:hint="eastAsia" w:eastAsia="仿宋_GB2312"/>
          <w:sz w:val="32"/>
        </w:rPr>
        <w:t>报名推荐表（样式）</w:t>
      </w:r>
    </w:p>
    <w:p>
      <w:pPr>
        <w:spacing w:line="540" w:lineRule="exact"/>
        <w:ind w:firstLine="1600" w:firstLineChars="500"/>
        <w:rPr>
          <w:rFonts w:eastAsia="仿宋_GB2312"/>
          <w:sz w:val="32"/>
        </w:rPr>
      </w:pPr>
      <w:r>
        <w:rPr>
          <w:rFonts w:eastAsia="仿宋_GB2312"/>
          <w:sz w:val="32"/>
        </w:rPr>
        <w:t>5</w:t>
      </w:r>
      <w:r>
        <w:rPr>
          <w:rFonts w:hint="eastAsia" w:eastAsia="仿宋_GB2312"/>
          <w:sz w:val="32"/>
        </w:rPr>
        <w:t>.</w:t>
      </w:r>
      <w:r>
        <w:rPr>
          <w:rFonts w:hint="eastAsia"/>
        </w:rPr>
        <w:t xml:space="preserve"> </w:t>
      </w:r>
      <w:r>
        <w:rPr>
          <w:rFonts w:hint="eastAsia" w:eastAsia="仿宋_GB2312"/>
          <w:sz w:val="32"/>
        </w:rPr>
        <w:t>待业情况说明（样式）</w:t>
      </w:r>
    </w:p>
    <w:p>
      <w:pPr>
        <w:shd w:val="solid" w:color="FFFFFF" w:fill="auto"/>
        <w:autoSpaceDN w:val="0"/>
        <w:spacing w:line="540" w:lineRule="exact"/>
        <w:rPr>
          <w:sz w:val="32"/>
          <w:szCs w:val="32"/>
          <w:shd w:val="clear" w:color="auto" w:fill="FFFFFF"/>
        </w:rPr>
      </w:pPr>
    </w:p>
    <w:p>
      <w:pPr>
        <w:shd w:val="solid" w:color="FFFFFF" w:fill="auto"/>
        <w:autoSpaceDN w:val="0"/>
        <w:spacing w:line="540" w:lineRule="exact"/>
        <w:rPr>
          <w:sz w:val="32"/>
          <w:szCs w:val="32"/>
          <w:shd w:val="clear" w:color="auto" w:fill="FFFFFF"/>
        </w:rPr>
      </w:pPr>
    </w:p>
    <w:p>
      <w:pPr>
        <w:shd w:val="solid" w:color="FFFFFF" w:fill="auto"/>
        <w:autoSpaceDN w:val="0"/>
        <w:spacing w:line="580" w:lineRule="exact"/>
        <w:ind w:firstLine="4320" w:firstLineChars="1350"/>
        <w:rPr>
          <w:rFonts w:ascii="宋体" w:hAnsi="宋体"/>
          <w:sz w:val="32"/>
          <w:szCs w:val="32"/>
          <w:shd w:val="clear" w:color="auto" w:fill="FFFFFF"/>
        </w:rPr>
      </w:pPr>
      <w:r>
        <w:rPr>
          <w:rFonts w:hint="eastAsia" w:ascii="仿宋_GB2312" w:hAnsi="仿宋_GB2312" w:eastAsia="仿宋_GB2312"/>
          <w:sz w:val="32"/>
          <w:szCs w:val="32"/>
          <w:shd w:val="clear" w:color="auto" w:fill="FFFFFF"/>
        </w:rPr>
        <w:t>湖北省地震局人事教育处</w:t>
      </w:r>
    </w:p>
    <w:p>
      <w:pPr>
        <w:spacing w:line="540" w:lineRule="exact"/>
        <w:rPr>
          <w:rFonts w:eastAsia="仿宋_GB2312"/>
          <w:sz w:val="32"/>
          <w:szCs w:val="32"/>
          <w:shd w:val="clear" w:color="auto" w:fill="FFFFFF"/>
        </w:rPr>
      </w:pPr>
      <w:r>
        <w:rPr>
          <w:rFonts w:eastAsia="仿宋_GB2312"/>
          <w:sz w:val="32"/>
          <w:szCs w:val="32"/>
          <w:shd w:val="clear" w:color="auto" w:fill="FFFFFF"/>
        </w:rPr>
        <w:t xml:space="preserve">                               202</w:t>
      </w:r>
      <w:r>
        <w:rPr>
          <w:rFonts w:hint="eastAsia" w:eastAsia="仿宋_GB2312"/>
          <w:sz w:val="32"/>
          <w:szCs w:val="32"/>
          <w:shd w:val="clear" w:color="auto" w:fill="FFFFFF"/>
        </w:rPr>
        <w:t>4</w:t>
      </w:r>
      <w:r>
        <w:rPr>
          <w:rFonts w:eastAsia="仿宋_GB2312"/>
          <w:sz w:val="32"/>
          <w:szCs w:val="32"/>
          <w:shd w:val="clear" w:color="auto" w:fill="FFFFFF"/>
        </w:rPr>
        <w:t>年</w:t>
      </w:r>
      <w:r>
        <w:rPr>
          <w:rFonts w:hint="eastAsia" w:eastAsia="仿宋_GB2312"/>
          <w:sz w:val="32"/>
          <w:szCs w:val="32"/>
          <w:shd w:val="clear" w:color="auto" w:fill="FFFFFF"/>
        </w:rPr>
        <w:t>2</w:t>
      </w:r>
      <w:r>
        <w:rPr>
          <w:rFonts w:eastAsia="仿宋_GB2312"/>
          <w:sz w:val="32"/>
          <w:szCs w:val="32"/>
          <w:shd w:val="clear" w:color="auto" w:fill="FFFFFF"/>
        </w:rPr>
        <w:t>月</w:t>
      </w:r>
      <w:r>
        <w:rPr>
          <w:rFonts w:hint="eastAsia" w:eastAsia="仿宋_GB2312"/>
          <w:sz w:val="32"/>
          <w:szCs w:val="32"/>
          <w:shd w:val="clear" w:color="auto" w:fill="FFFFFF"/>
        </w:rPr>
        <w:t>4</w:t>
      </w:r>
      <w:r>
        <w:rPr>
          <w:rFonts w:eastAsia="仿宋_GB2312"/>
          <w:sz w:val="32"/>
          <w:szCs w:val="32"/>
          <w:shd w:val="clear" w:color="auto" w:fill="FFFFFF"/>
        </w:rPr>
        <w:t>日</w:t>
      </w:r>
    </w:p>
    <w:p>
      <w:pPr>
        <w:widowControl/>
        <w:jc w:val="left"/>
        <w:rPr>
          <w:rFonts w:eastAsia="仿宋_GB2312"/>
          <w:sz w:val="32"/>
          <w:szCs w:val="32"/>
          <w:shd w:val="clear" w:color="auto" w:fill="FFFFFF"/>
        </w:rPr>
      </w:pPr>
    </w:p>
    <w:p>
      <w:pPr>
        <w:widowControl/>
        <w:jc w:val="left"/>
        <w:rPr>
          <w:rFonts w:eastAsia="黑体"/>
          <w:bCs/>
          <w:color w:val="000000"/>
          <w:spacing w:val="8"/>
          <w:sz w:val="32"/>
          <w:szCs w:val="32"/>
        </w:rPr>
      </w:pPr>
      <w:r>
        <w:rPr>
          <w:rFonts w:eastAsia="黑体"/>
          <w:bCs/>
          <w:color w:val="000000"/>
          <w:spacing w:val="8"/>
          <w:sz w:val="32"/>
          <w:szCs w:val="32"/>
        </w:rPr>
        <w:br w:type="page"/>
      </w:r>
    </w:p>
    <w:p>
      <w:pPr>
        <w:spacing w:line="580" w:lineRule="exact"/>
        <w:rPr>
          <w:rFonts w:eastAsia="黑体"/>
          <w:bCs/>
          <w:spacing w:val="8"/>
          <w:sz w:val="32"/>
          <w:szCs w:val="32"/>
        </w:rPr>
      </w:pPr>
      <w:r>
        <w:rPr>
          <w:rFonts w:hint="eastAsia" w:eastAsia="黑体"/>
          <w:bCs/>
          <w:spacing w:val="8"/>
          <w:sz w:val="32"/>
          <w:szCs w:val="32"/>
        </w:rPr>
        <w:t>附件1</w:t>
      </w:r>
    </w:p>
    <w:p>
      <w:pPr>
        <w:spacing w:line="580" w:lineRule="exact"/>
        <w:rPr>
          <w:rFonts w:eastAsia="黑体"/>
          <w:bCs/>
          <w:color w:val="000000"/>
          <w:spacing w:val="8"/>
          <w:sz w:val="32"/>
          <w:szCs w:val="32"/>
        </w:rPr>
      </w:pPr>
    </w:p>
    <w:p>
      <w:pPr>
        <w:spacing w:line="580" w:lineRule="exact"/>
        <w:rPr>
          <w:rFonts w:eastAsia="黑体"/>
          <w:bCs/>
          <w:color w:val="000000"/>
          <w:spacing w:val="8"/>
          <w:sz w:val="32"/>
          <w:szCs w:val="32"/>
        </w:rPr>
      </w:pPr>
    </w:p>
    <w:p>
      <w:pPr>
        <w:spacing w:line="580" w:lineRule="exact"/>
        <w:jc w:val="center"/>
        <w:rPr>
          <w:b/>
          <w:bCs/>
          <w:color w:val="000000"/>
          <w:spacing w:val="8"/>
          <w:sz w:val="44"/>
          <w:szCs w:val="44"/>
        </w:rPr>
      </w:pPr>
      <w:r>
        <w:rPr>
          <w:rFonts w:hint="eastAsia"/>
          <w:b/>
          <w:bCs/>
          <w:color w:val="000000"/>
          <w:spacing w:val="8"/>
          <w:sz w:val="44"/>
          <w:szCs w:val="44"/>
        </w:rPr>
        <w:t>XXX确认参加湖北省地震局XX职位面试</w:t>
      </w:r>
    </w:p>
    <w:p>
      <w:pPr>
        <w:spacing w:line="580" w:lineRule="exact"/>
        <w:ind w:firstLine="675" w:firstLineChars="200"/>
        <w:rPr>
          <w:b/>
          <w:bCs/>
          <w:color w:val="000000"/>
          <w:spacing w:val="8"/>
          <w:sz w:val="32"/>
          <w:szCs w:val="32"/>
        </w:rPr>
      </w:pPr>
    </w:p>
    <w:p>
      <w:pPr>
        <w:widowControl/>
        <w:adjustRightInd w:val="0"/>
        <w:snapToGrid w:val="0"/>
        <w:spacing w:line="560" w:lineRule="exact"/>
        <w:jc w:val="left"/>
        <w:rPr>
          <w:rFonts w:eastAsia="仿宋_GB2312" w:cs="宋体"/>
          <w:kern w:val="0"/>
          <w:sz w:val="32"/>
          <w:szCs w:val="32"/>
        </w:rPr>
      </w:pPr>
      <w:r>
        <w:rPr>
          <w:rFonts w:hint="eastAsia" w:eastAsia="仿宋_GB2312" w:cs="宋体"/>
          <w:kern w:val="0"/>
          <w:sz w:val="32"/>
          <w:szCs w:val="32"/>
        </w:rPr>
        <w:t>湖北省地震局人事教育处：</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本人XXX，身份证号：XXXXXXXXXXXXXXXXXX，公共科目笔试总成绩：XXXXX，报考XX职位（职位代码</w:t>
      </w:r>
      <w:r>
        <w:rPr>
          <w:rFonts w:hint="eastAsia" w:eastAsia="仿宋_GB2312"/>
          <w:bCs/>
          <w:spacing w:val="8"/>
          <w:sz w:val="32"/>
          <w:szCs w:val="32"/>
        </w:rPr>
        <w:t>XXXXXXX</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 xml:space="preserve">姓名（如果传真需手写签名）：      </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jc w:val="left"/>
        <w:rPr>
          <w:rFonts w:eastAsia="仿宋_GB2312" w:cs="宋体"/>
          <w:kern w:val="0"/>
          <w:sz w:val="28"/>
          <w:szCs w:val="28"/>
        </w:rPr>
      </w:pPr>
      <w:r>
        <w:rPr>
          <w:rFonts w:eastAsia="仿宋_GB2312" w:cs="宋体"/>
          <w:kern w:val="0"/>
          <w:sz w:val="28"/>
          <w:szCs w:val="28"/>
        </w:rPr>
        <w:br w:type="page"/>
      </w:r>
    </w:p>
    <w:p>
      <w:pPr>
        <w:spacing w:line="580" w:lineRule="exact"/>
        <w:rPr>
          <w:rFonts w:eastAsia="黑体"/>
          <w:bCs/>
          <w:spacing w:val="8"/>
          <w:sz w:val="32"/>
          <w:szCs w:val="32"/>
        </w:rPr>
      </w:pPr>
      <w:r>
        <w:rPr>
          <w:rFonts w:hint="eastAsia" w:eastAsia="黑体"/>
          <w:bCs/>
          <w:spacing w:val="8"/>
          <w:sz w:val="32"/>
          <w:szCs w:val="32"/>
        </w:rPr>
        <w:t>附件2</w:t>
      </w:r>
    </w:p>
    <w:p>
      <w:pPr>
        <w:spacing w:line="580" w:lineRule="exact"/>
        <w:jc w:val="center"/>
        <w:rPr>
          <w:b/>
          <w:bCs/>
          <w:color w:val="000000"/>
          <w:spacing w:val="8"/>
          <w:sz w:val="44"/>
          <w:szCs w:val="44"/>
        </w:rPr>
      </w:pPr>
    </w:p>
    <w:p>
      <w:pPr>
        <w:spacing w:line="580" w:lineRule="exact"/>
        <w:jc w:val="center"/>
        <w:rPr>
          <w:b/>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color w:val="000000"/>
          <w:spacing w:val="8"/>
          <w:sz w:val="44"/>
          <w:szCs w:val="44"/>
        </w:rPr>
        <w:t>放弃面试资格声明</w:t>
      </w:r>
      <w:r>
        <w:rPr>
          <w:rFonts w:hint="eastAsia"/>
          <w:b/>
          <w:bCs/>
          <w:color w:val="000000"/>
          <w:spacing w:val="8"/>
          <w:sz w:val="44"/>
          <w:szCs w:val="44"/>
        </w:rPr>
        <w:fldChar w:fldCharType="end"/>
      </w:r>
    </w:p>
    <w:p>
      <w:pPr>
        <w:spacing w:line="580" w:lineRule="exact"/>
        <w:ind w:firstLine="675" w:firstLineChars="200"/>
        <w:rPr>
          <w:b/>
          <w:bCs/>
          <w:color w:val="000000"/>
          <w:spacing w:val="8"/>
          <w:sz w:val="32"/>
          <w:szCs w:val="32"/>
        </w:rPr>
      </w:pPr>
    </w:p>
    <w:p>
      <w:pPr>
        <w:widowControl/>
        <w:adjustRightInd w:val="0"/>
        <w:snapToGrid w:val="0"/>
        <w:spacing w:line="560" w:lineRule="exact"/>
        <w:jc w:val="left"/>
        <w:rPr>
          <w:rFonts w:eastAsia="仿宋_GB2312" w:cs="宋体"/>
          <w:kern w:val="0"/>
          <w:sz w:val="32"/>
          <w:szCs w:val="32"/>
        </w:rPr>
      </w:pPr>
      <w:r>
        <w:rPr>
          <w:rFonts w:hint="eastAsia" w:eastAsia="仿宋_GB2312" w:cs="宋体"/>
          <w:kern w:val="0"/>
          <w:sz w:val="32"/>
          <w:szCs w:val="32"/>
        </w:rPr>
        <w:t>湖北省地震局人事教育处：</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联系电话：XXX-XXXXXXXX</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 xml:space="preserve">姓名（考生本人手写签名）：      </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jc w:val="center"/>
        <w:rPr>
          <w:rFonts w:eastAsia="方正仿宋_GBK"/>
          <w:bCs/>
          <w:spacing w:val="8"/>
          <w:sz w:val="84"/>
          <w:szCs w:val="84"/>
        </w:rPr>
      </w:pPr>
    </w:p>
    <w:p>
      <w:pPr>
        <w:jc w:val="center"/>
        <w:rPr>
          <w:rFonts w:eastAsia="方正仿宋_GBK"/>
          <w:bCs/>
          <w:spacing w:val="8"/>
          <w:sz w:val="84"/>
          <w:szCs w:val="84"/>
        </w:rPr>
      </w:pPr>
    </w:p>
    <w:p>
      <w:pPr>
        <w:spacing w:line="570" w:lineRule="exact"/>
        <w:rPr>
          <w:rFonts w:ascii="黑体" w:hAnsi="宋体" w:eastAsia="黑体"/>
          <w:bCs/>
          <w:color w:val="000000"/>
          <w:spacing w:val="8"/>
          <w:sz w:val="32"/>
          <w:szCs w:val="32"/>
        </w:rPr>
      </w:pPr>
    </w:p>
    <w:p>
      <w:pPr>
        <w:spacing w:line="580" w:lineRule="exact"/>
        <w:rPr>
          <w:rFonts w:eastAsia="黑体"/>
          <w:bCs/>
          <w:spacing w:val="8"/>
          <w:sz w:val="32"/>
          <w:szCs w:val="32"/>
        </w:rPr>
      </w:pPr>
      <w:r>
        <w:rPr>
          <w:rFonts w:eastAsia="黑体"/>
          <w:bCs/>
          <w:spacing w:val="8"/>
          <w:sz w:val="32"/>
          <w:szCs w:val="32"/>
        </w:rPr>
        <w:t>附件</w:t>
      </w:r>
      <w:r>
        <w:rPr>
          <w:rFonts w:hint="eastAsia" w:eastAsia="黑体"/>
          <w:bCs/>
          <w:spacing w:val="8"/>
          <w:sz w:val="32"/>
          <w:szCs w:val="32"/>
        </w:rPr>
        <w:t>3</w:t>
      </w:r>
    </w:p>
    <w:p>
      <w:pPr>
        <w:widowControl/>
        <w:spacing w:line="670" w:lineRule="atLeast"/>
        <w:jc w:val="center"/>
        <w:outlineLvl w:val="1"/>
        <w:rPr>
          <w:rFonts w:ascii="宋体" w:hAnsi="宋体" w:cs="宋体"/>
          <w:b/>
          <w:bCs/>
          <w:color w:val="000000"/>
          <w:kern w:val="0"/>
          <w:sz w:val="36"/>
          <w:szCs w:val="36"/>
        </w:rPr>
      </w:pPr>
      <w:r>
        <w:rPr>
          <w:rFonts w:ascii="宋体" w:hAnsi="宋体" w:cs="宋体"/>
          <w:b/>
          <w:bCs/>
          <w:color w:val="000000"/>
          <w:kern w:val="0"/>
          <w:sz w:val="36"/>
          <w:szCs w:val="36"/>
        </w:rPr>
        <w:t>报</w:t>
      </w:r>
      <w:r>
        <w:rPr>
          <w:rFonts w:hint="eastAsia" w:ascii="宋体" w:hAnsi="宋体" w:cs="宋体"/>
          <w:b/>
          <w:bCs/>
          <w:color w:val="000000"/>
          <w:kern w:val="0"/>
          <w:sz w:val="36"/>
          <w:szCs w:val="36"/>
        </w:rPr>
        <w:t xml:space="preserve"> </w:t>
      </w:r>
      <w:r>
        <w:rPr>
          <w:rFonts w:ascii="宋体" w:hAnsi="宋体" w:cs="宋体"/>
          <w:b/>
          <w:bCs/>
          <w:color w:val="000000"/>
          <w:kern w:val="0"/>
          <w:sz w:val="36"/>
          <w:szCs w:val="36"/>
        </w:rPr>
        <w:t>名</w:t>
      </w:r>
      <w:r>
        <w:rPr>
          <w:rFonts w:hint="eastAsia" w:ascii="宋体" w:hAnsi="宋体" w:cs="宋体"/>
          <w:b/>
          <w:bCs/>
          <w:color w:val="000000"/>
          <w:kern w:val="0"/>
          <w:sz w:val="36"/>
          <w:szCs w:val="36"/>
        </w:rPr>
        <w:t xml:space="preserve"> </w:t>
      </w:r>
      <w:r>
        <w:rPr>
          <w:rFonts w:ascii="宋体" w:hAnsi="宋体" w:cs="宋体"/>
          <w:b/>
          <w:bCs/>
          <w:color w:val="000000"/>
          <w:kern w:val="0"/>
          <w:sz w:val="36"/>
          <w:szCs w:val="36"/>
        </w:rPr>
        <w:t>登</w:t>
      </w:r>
      <w:r>
        <w:rPr>
          <w:rFonts w:hint="eastAsia" w:ascii="宋体" w:hAnsi="宋体" w:cs="宋体"/>
          <w:b/>
          <w:bCs/>
          <w:color w:val="000000"/>
          <w:kern w:val="0"/>
          <w:sz w:val="36"/>
          <w:szCs w:val="36"/>
        </w:rPr>
        <w:t xml:space="preserve"> </w:t>
      </w:r>
      <w:r>
        <w:rPr>
          <w:rFonts w:ascii="宋体" w:hAnsi="宋体" w:cs="宋体"/>
          <w:b/>
          <w:bCs/>
          <w:color w:val="000000"/>
          <w:kern w:val="0"/>
          <w:sz w:val="36"/>
          <w:szCs w:val="36"/>
        </w:rPr>
        <w:t>记</w:t>
      </w:r>
      <w:r>
        <w:rPr>
          <w:rFonts w:hint="eastAsia" w:ascii="宋体" w:hAnsi="宋体" w:cs="宋体"/>
          <w:b/>
          <w:bCs/>
          <w:color w:val="000000"/>
          <w:kern w:val="0"/>
          <w:sz w:val="36"/>
          <w:szCs w:val="36"/>
        </w:rPr>
        <w:t xml:space="preserve"> </w:t>
      </w:r>
      <w:r>
        <w:rPr>
          <w:rFonts w:ascii="宋体" w:hAnsi="宋体" w:cs="宋体"/>
          <w:b/>
          <w:bCs/>
          <w:color w:val="000000"/>
          <w:kern w:val="0"/>
          <w:sz w:val="36"/>
          <w:szCs w:val="36"/>
        </w:rPr>
        <w:t>表</w:t>
      </w:r>
    </w:p>
    <w:tbl>
      <w:tblPr>
        <w:tblStyle w:val="6"/>
        <w:tblW w:w="5000"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1120"/>
        <w:gridCol w:w="992"/>
        <w:gridCol w:w="319"/>
        <w:gridCol w:w="912"/>
        <w:gridCol w:w="1352"/>
        <w:gridCol w:w="1722"/>
        <w:gridCol w:w="1107"/>
        <w:gridCol w:w="135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姓名</w:t>
            </w:r>
          </w:p>
        </w:tc>
        <w:tc>
          <w:tcPr>
            <w:tcW w:w="559"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694"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性别</w:t>
            </w:r>
          </w:p>
        </w:tc>
        <w:tc>
          <w:tcPr>
            <w:tcW w:w="762"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970"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民族</w:t>
            </w:r>
          </w:p>
        </w:tc>
        <w:tc>
          <w:tcPr>
            <w:tcW w:w="624"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761" w:type="pct"/>
            <w:vMerge w:val="restar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ˎ̥" w:hAnsi="ˎ̥" w:cs="宋体"/>
                <w:color w:val="3F3F3F"/>
                <w:kern w:val="0"/>
                <w:sz w:val="18"/>
                <w:szCs w:val="18"/>
              </w:rPr>
              <w:t>照</w:t>
            </w:r>
            <w:r>
              <w:rPr>
                <w:rFonts w:ascii="ˎ̥" w:hAnsi="ˎ̥" w:cs="宋体"/>
                <w:color w:val="3F3F3F"/>
                <w:kern w:val="0"/>
                <w:sz w:val="18"/>
                <w:szCs w:val="18"/>
              </w:rPr>
              <w:br w:type="textWrapping"/>
            </w:r>
            <w:r>
              <w:rPr>
                <w:rFonts w:ascii="ˎ̥" w:hAnsi="ˎ̥" w:cs="宋体"/>
                <w:color w:val="3F3F3F"/>
                <w:kern w:val="0"/>
                <w:sz w:val="18"/>
                <w:szCs w:val="18"/>
              </w:rPr>
              <w:br w:type="textWrapping"/>
            </w:r>
            <w:r>
              <w:rPr>
                <w:rFonts w:ascii="ˎ̥" w:hAnsi="ˎ̥" w:cs="宋体"/>
                <w:color w:val="3F3F3F"/>
                <w:kern w:val="0"/>
                <w:sz w:val="18"/>
                <w:szCs w:val="18"/>
              </w:rPr>
              <w:br w:type="textWrapping"/>
            </w:r>
            <w:r>
              <w:rPr>
                <w:rFonts w:ascii="ˎ̥" w:hAnsi="ˎ̥" w:cs="宋体"/>
                <w:color w:val="3F3F3F"/>
                <w:kern w:val="0"/>
                <w:sz w:val="18"/>
                <w:szCs w:val="18"/>
              </w:rPr>
              <w:t>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出生年月</w:t>
            </w:r>
          </w:p>
        </w:tc>
        <w:tc>
          <w:tcPr>
            <w:tcW w:w="559"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694"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政治面貌</w:t>
            </w:r>
          </w:p>
        </w:tc>
        <w:tc>
          <w:tcPr>
            <w:tcW w:w="762"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970"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入党（团）时间</w:t>
            </w:r>
          </w:p>
        </w:tc>
        <w:tc>
          <w:tcPr>
            <w:tcW w:w="624"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761"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left"/>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最高学历</w:t>
            </w:r>
          </w:p>
        </w:tc>
        <w:tc>
          <w:tcPr>
            <w:tcW w:w="559"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694"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毕业院校</w:t>
            </w:r>
          </w:p>
        </w:tc>
        <w:tc>
          <w:tcPr>
            <w:tcW w:w="762"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970"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毕业时间</w:t>
            </w:r>
          </w:p>
        </w:tc>
        <w:tc>
          <w:tcPr>
            <w:tcW w:w="624"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761"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left"/>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学位</w:t>
            </w:r>
          </w:p>
        </w:tc>
        <w:tc>
          <w:tcPr>
            <w:tcW w:w="559"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694"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院系</w:t>
            </w:r>
          </w:p>
        </w:tc>
        <w:tc>
          <w:tcPr>
            <w:tcW w:w="762"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970"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入学前户籍</w:t>
            </w:r>
          </w:p>
          <w:p>
            <w:pPr>
              <w:widowControl/>
              <w:spacing w:line="300" w:lineRule="exact"/>
              <w:jc w:val="center"/>
              <w:rPr>
                <w:rFonts w:ascii="宋体" w:hAnsi="宋体" w:cs="宋体"/>
                <w:kern w:val="0"/>
                <w:sz w:val="20"/>
              </w:rPr>
            </w:pPr>
            <w:r>
              <w:rPr>
                <w:rFonts w:ascii="宋体" w:hAnsi="宋体" w:cs="宋体"/>
                <w:kern w:val="0"/>
                <w:sz w:val="20"/>
              </w:rPr>
              <w:t>所在地</w:t>
            </w:r>
          </w:p>
        </w:tc>
        <w:tc>
          <w:tcPr>
            <w:tcW w:w="624"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761"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left"/>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单位所在地</w:t>
            </w:r>
          </w:p>
        </w:tc>
        <w:tc>
          <w:tcPr>
            <w:tcW w:w="559"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694"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单位性质</w:t>
            </w:r>
          </w:p>
        </w:tc>
        <w:tc>
          <w:tcPr>
            <w:tcW w:w="762"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970"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工作单位</w:t>
            </w:r>
          </w:p>
        </w:tc>
        <w:tc>
          <w:tcPr>
            <w:tcW w:w="1385"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工作职务</w:t>
            </w:r>
          </w:p>
        </w:tc>
        <w:tc>
          <w:tcPr>
            <w:tcW w:w="559"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694"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外语水平</w:t>
            </w:r>
          </w:p>
        </w:tc>
        <w:tc>
          <w:tcPr>
            <w:tcW w:w="762"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970"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基层工作</w:t>
            </w:r>
          </w:p>
          <w:p>
            <w:pPr>
              <w:widowControl/>
              <w:spacing w:line="300" w:lineRule="exact"/>
              <w:jc w:val="center"/>
              <w:rPr>
                <w:rFonts w:ascii="宋体" w:hAnsi="宋体" w:cs="宋体"/>
                <w:kern w:val="0"/>
                <w:sz w:val="20"/>
              </w:rPr>
            </w:pPr>
            <w:r>
              <w:rPr>
                <w:rFonts w:ascii="宋体" w:hAnsi="宋体" w:cs="宋体"/>
                <w:kern w:val="0"/>
                <w:sz w:val="20"/>
              </w:rPr>
              <w:t>经历年限</w:t>
            </w:r>
          </w:p>
        </w:tc>
        <w:tc>
          <w:tcPr>
            <w:tcW w:w="1385"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考生类别</w:t>
            </w:r>
          </w:p>
        </w:tc>
        <w:tc>
          <w:tcPr>
            <w:tcW w:w="559"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694"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婚姻状况</w:t>
            </w:r>
          </w:p>
        </w:tc>
        <w:tc>
          <w:tcPr>
            <w:tcW w:w="762"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970"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人事档案</w:t>
            </w:r>
          </w:p>
          <w:p>
            <w:pPr>
              <w:widowControl/>
              <w:spacing w:line="300" w:lineRule="exact"/>
              <w:jc w:val="center"/>
              <w:rPr>
                <w:rFonts w:ascii="宋体" w:hAnsi="宋体" w:cs="宋体"/>
                <w:kern w:val="0"/>
                <w:sz w:val="20"/>
              </w:rPr>
            </w:pPr>
            <w:r>
              <w:rPr>
                <w:rFonts w:ascii="宋体" w:hAnsi="宋体" w:cs="宋体"/>
                <w:kern w:val="0"/>
                <w:sz w:val="20"/>
              </w:rPr>
              <w:t>存放单位</w:t>
            </w:r>
          </w:p>
        </w:tc>
        <w:tc>
          <w:tcPr>
            <w:tcW w:w="1385"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专业</w:t>
            </w:r>
          </w:p>
        </w:tc>
        <w:tc>
          <w:tcPr>
            <w:tcW w:w="1253" w:type="pct"/>
            <w:gridSpan w:val="3"/>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762"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籍贯</w:t>
            </w:r>
          </w:p>
        </w:tc>
        <w:tc>
          <w:tcPr>
            <w:tcW w:w="970"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624"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户籍所在地</w:t>
            </w:r>
          </w:p>
        </w:tc>
        <w:tc>
          <w:tcPr>
            <w:tcW w:w="76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通讯地址</w:t>
            </w:r>
          </w:p>
        </w:tc>
        <w:tc>
          <w:tcPr>
            <w:tcW w:w="2985" w:type="pct"/>
            <w:gridSpan w:val="5"/>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624"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邮政编码</w:t>
            </w:r>
          </w:p>
        </w:tc>
        <w:tc>
          <w:tcPr>
            <w:tcW w:w="76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身份证号</w:t>
            </w:r>
          </w:p>
        </w:tc>
        <w:tc>
          <w:tcPr>
            <w:tcW w:w="2015" w:type="pct"/>
            <w:gridSpan w:val="4"/>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970"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联系电话</w:t>
            </w:r>
          </w:p>
        </w:tc>
        <w:tc>
          <w:tcPr>
            <w:tcW w:w="1385"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手机号码</w:t>
            </w:r>
          </w:p>
        </w:tc>
        <w:tc>
          <w:tcPr>
            <w:tcW w:w="2015" w:type="pct"/>
            <w:gridSpan w:val="4"/>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970"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E-mail</w:t>
            </w:r>
          </w:p>
        </w:tc>
        <w:tc>
          <w:tcPr>
            <w:tcW w:w="1385"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3615" w:type="pct"/>
            <w:gridSpan w:val="6"/>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服务基层项目工作经历</w:t>
            </w:r>
          </w:p>
        </w:tc>
        <w:tc>
          <w:tcPr>
            <w:tcW w:w="1385" w:type="pct"/>
            <w:gridSpan w:val="2"/>
            <w:vMerge w:val="restart"/>
            <w:tcBorders>
              <w:top w:val="single" w:color="000000" w:sz="6" w:space="0"/>
              <w:left w:val="single" w:color="000000" w:sz="6" w:space="0"/>
              <w:right w:val="single" w:color="000000" w:sz="6" w:space="0"/>
            </w:tcBorders>
            <w:vAlign w:val="center"/>
          </w:tcPr>
          <w:p>
            <w:pPr>
              <w:spacing w:line="300" w:lineRule="exact"/>
              <w:jc w:val="center"/>
              <w:rPr>
                <w:rFonts w:ascii="宋体" w:hAnsi="宋体" w:cs="宋体"/>
                <w:kern w:val="0"/>
                <w:sz w:val="20"/>
              </w:rPr>
            </w:pPr>
            <w:r>
              <w:rPr>
                <w:rFonts w:hint="eastAsia" w:ascii="宋体" w:hAnsi="宋体" w:cs="宋体"/>
                <w:kern w:val="0"/>
                <w:sz w:val="20"/>
              </w:rPr>
              <w:t>在军队服役5年（含）以上的高校毕业生退役士兵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23" w:hRule="atLeast"/>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left"/>
              <w:rPr>
                <w:rFonts w:ascii="宋体" w:hAnsi="宋体" w:cs="宋体"/>
                <w:kern w:val="0"/>
                <w:sz w:val="20"/>
              </w:rPr>
            </w:pPr>
            <w:r>
              <w:rPr>
                <w:rFonts w:ascii="宋体" w:hAnsi="宋体" w:cs="宋体"/>
                <w:kern w:val="0"/>
                <w:sz w:val="20"/>
              </w:rPr>
              <w:t>大学生村官</w:t>
            </w:r>
          </w:p>
        </w:tc>
        <w:tc>
          <w:tcPr>
            <w:tcW w:w="739"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hint="eastAsia" w:ascii="宋体" w:hAnsi="宋体" w:cs="宋体"/>
                <w:kern w:val="0"/>
                <w:sz w:val="20"/>
              </w:rPr>
              <w:t>“</w:t>
            </w:r>
            <w:r>
              <w:rPr>
                <w:rFonts w:ascii="宋体" w:hAnsi="宋体" w:cs="宋体"/>
                <w:kern w:val="0"/>
                <w:sz w:val="20"/>
              </w:rPr>
              <w:t>三支一扶</w:t>
            </w:r>
            <w:r>
              <w:rPr>
                <w:rFonts w:hint="eastAsia" w:ascii="宋体" w:hAnsi="宋体" w:cs="宋体"/>
                <w:kern w:val="0"/>
                <w:sz w:val="20"/>
              </w:rPr>
              <w:t>”</w:t>
            </w:r>
            <w:r>
              <w:rPr>
                <w:rFonts w:ascii="宋体" w:hAnsi="宋体" w:cs="宋体"/>
                <w:kern w:val="0"/>
                <w:sz w:val="20"/>
              </w:rPr>
              <w:t>计划</w:t>
            </w:r>
          </w:p>
        </w:tc>
        <w:tc>
          <w:tcPr>
            <w:tcW w:w="1276"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农村义务教育阶段学校教师特设岗位计划</w:t>
            </w:r>
          </w:p>
        </w:tc>
        <w:tc>
          <w:tcPr>
            <w:tcW w:w="970"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大学生志愿服务西部计划</w:t>
            </w:r>
          </w:p>
        </w:tc>
        <w:tc>
          <w:tcPr>
            <w:tcW w:w="1385" w:type="pct"/>
            <w:gridSpan w:val="2"/>
            <w:vMerge w:val="continue"/>
            <w:tcBorders>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84" w:hRule="atLeast"/>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left"/>
              <w:rPr>
                <w:rFonts w:ascii="宋体" w:hAnsi="宋体" w:cs="宋体"/>
                <w:kern w:val="0"/>
                <w:sz w:val="20"/>
              </w:rPr>
            </w:pPr>
          </w:p>
        </w:tc>
        <w:tc>
          <w:tcPr>
            <w:tcW w:w="739"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1276"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970"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1385"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招考部门</w:t>
            </w:r>
          </w:p>
        </w:tc>
        <w:tc>
          <w:tcPr>
            <w:tcW w:w="739"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部门代码</w:t>
            </w:r>
          </w:p>
        </w:tc>
        <w:tc>
          <w:tcPr>
            <w:tcW w:w="1276"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用人司局</w:t>
            </w:r>
          </w:p>
        </w:tc>
        <w:tc>
          <w:tcPr>
            <w:tcW w:w="970"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职位名称及代码</w:t>
            </w:r>
          </w:p>
        </w:tc>
        <w:tc>
          <w:tcPr>
            <w:tcW w:w="1385"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考试地点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739"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1276"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970"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c>
          <w:tcPr>
            <w:tcW w:w="1385" w:type="pct"/>
            <w:gridSpan w:val="2"/>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学习经历</w:t>
            </w:r>
          </w:p>
        </w:tc>
        <w:tc>
          <w:tcPr>
            <w:tcW w:w="4369" w:type="pct"/>
            <w:gridSpan w:val="7"/>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left"/>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工作经历</w:t>
            </w:r>
          </w:p>
        </w:tc>
        <w:tc>
          <w:tcPr>
            <w:tcW w:w="4369" w:type="pct"/>
            <w:gridSpan w:val="7"/>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left"/>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奖惩情况</w:t>
            </w:r>
          </w:p>
        </w:tc>
        <w:tc>
          <w:tcPr>
            <w:tcW w:w="4369" w:type="pct"/>
            <w:gridSpan w:val="7"/>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left"/>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既往病史</w:t>
            </w:r>
          </w:p>
        </w:tc>
        <w:tc>
          <w:tcPr>
            <w:tcW w:w="4369" w:type="pct"/>
            <w:gridSpan w:val="7"/>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left"/>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学科成绩</w:t>
            </w:r>
          </w:p>
        </w:tc>
        <w:tc>
          <w:tcPr>
            <w:tcW w:w="4369" w:type="pct"/>
            <w:gridSpan w:val="7"/>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left"/>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论文情况</w:t>
            </w:r>
          </w:p>
        </w:tc>
        <w:tc>
          <w:tcPr>
            <w:tcW w:w="4369" w:type="pct"/>
            <w:gridSpan w:val="7"/>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left"/>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实习经历</w:t>
            </w:r>
          </w:p>
        </w:tc>
        <w:tc>
          <w:tcPr>
            <w:tcW w:w="4369" w:type="pct"/>
            <w:gridSpan w:val="7"/>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left"/>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47" w:hRule="atLeast"/>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家庭成员</w:t>
            </w:r>
          </w:p>
          <w:p>
            <w:pPr>
              <w:widowControl/>
              <w:spacing w:line="300" w:lineRule="exact"/>
              <w:jc w:val="center"/>
              <w:rPr>
                <w:rFonts w:ascii="宋体" w:hAnsi="宋体" w:cs="宋体"/>
                <w:kern w:val="0"/>
                <w:sz w:val="20"/>
              </w:rPr>
            </w:pPr>
            <w:r>
              <w:rPr>
                <w:rFonts w:ascii="宋体" w:hAnsi="宋体" w:cs="宋体"/>
                <w:kern w:val="0"/>
                <w:sz w:val="20"/>
              </w:rPr>
              <w:t>情况</w:t>
            </w:r>
          </w:p>
        </w:tc>
        <w:tc>
          <w:tcPr>
            <w:tcW w:w="4369" w:type="pct"/>
            <w:gridSpan w:val="7"/>
            <w:tcBorders>
              <w:top w:val="single" w:color="000000" w:sz="6" w:space="0"/>
              <w:left w:val="single" w:color="000000" w:sz="6" w:space="0"/>
              <w:right w:val="single" w:color="000000" w:sz="6" w:space="0"/>
            </w:tcBorders>
            <w:vAlign w:val="center"/>
          </w:tcPr>
          <w:p>
            <w:pPr>
              <w:spacing w:line="300" w:lineRule="exact"/>
              <w:jc w:val="center"/>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01" w:hRule="atLeast"/>
          <w:jc w:val="center"/>
        </w:trPr>
        <w:tc>
          <w:tcPr>
            <w:tcW w:w="631"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center"/>
              <w:rPr>
                <w:rFonts w:ascii="宋体" w:hAnsi="宋体" w:cs="宋体"/>
                <w:kern w:val="0"/>
                <w:sz w:val="20"/>
              </w:rPr>
            </w:pPr>
            <w:r>
              <w:rPr>
                <w:rFonts w:ascii="宋体" w:hAnsi="宋体" w:cs="宋体"/>
                <w:kern w:val="0"/>
                <w:sz w:val="20"/>
              </w:rPr>
              <w:t>备注</w:t>
            </w:r>
          </w:p>
        </w:tc>
        <w:tc>
          <w:tcPr>
            <w:tcW w:w="4369" w:type="pct"/>
            <w:gridSpan w:val="7"/>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hAnsi="宋体" w:cs="宋体"/>
                <w:kern w:val="0"/>
                <w:sz w:val="20"/>
              </w:rPr>
            </w:pPr>
            <w:r>
              <w:rPr>
                <w:kern w:val="0"/>
                <w:sz w:val="20"/>
              </w:rPr>
              <w:t>有近亲属在</w:t>
            </w:r>
            <w:r>
              <w:rPr>
                <w:rFonts w:hint="eastAsia"/>
                <w:kern w:val="0"/>
                <w:sz w:val="20"/>
              </w:rPr>
              <w:t>地震系统</w:t>
            </w:r>
            <w:r>
              <w:rPr>
                <w:kern w:val="0"/>
                <w:sz w:val="20"/>
              </w:rPr>
              <w:t>工作的，请</w:t>
            </w:r>
            <w:r>
              <w:rPr>
                <w:rFonts w:hint="eastAsia"/>
                <w:kern w:val="0"/>
                <w:sz w:val="20"/>
              </w:rPr>
              <w:t>填写具体情况，没有的请填写“无”</w:t>
            </w:r>
            <w:r>
              <w:rPr>
                <w:kern w:val="0"/>
                <w:sz w:val="20"/>
              </w:rPr>
              <w:t>。</w:t>
            </w:r>
          </w:p>
        </w:tc>
      </w:tr>
    </w:tbl>
    <w:p>
      <w:pPr>
        <w:ind w:left="500" w:hanging="500" w:hangingChars="250"/>
        <w:rPr>
          <w:rFonts w:asciiTheme="minorEastAsia" w:hAnsiTheme="minorEastAsia" w:eastAsiaTheme="minorEastAsia"/>
          <w:szCs w:val="21"/>
        </w:rPr>
      </w:pPr>
      <w:r>
        <w:rPr>
          <w:rFonts w:hint="eastAsia"/>
          <w:kern w:val="0"/>
          <w:sz w:val="20"/>
        </w:rPr>
        <w:t>注：</w:t>
      </w:r>
      <w:r>
        <w:rPr>
          <w:rFonts w:eastAsiaTheme="minorEastAsia"/>
          <w:kern w:val="0"/>
          <w:szCs w:val="21"/>
        </w:rPr>
        <w:t>1.</w:t>
      </w:r>
      <w:r>
        <w:rPr>
          <w:rFonts w:hint="eastAsia" w:cs="宋体" w:asciiTheme="minorEastAsia" w:hAnsiTheme="minorEastAsia" w:eastAsiaTheme="minorEastAsia"/>
          <w:kern w:val="0"/>
          <w:szCs w:val="21"/>
        </w:rPr>
        <w:t>考生类别从以下类别中择一填写：农民、事业单位工作人员、国有企业工作人员、三资、</w:t>
      </w:r>
      <w:r>
        <w:rPr>
          <w:rFonts w:hint="eastAsia" w:asciiTheme="minorEastAsia" w:hAnsiTheme="minorEastAsia" w:eastAsiaTheme="minorEastAsia"/>
          <w:kern w:val="0"/>
          <w:szCs w:val="21"/>
        </w:rPr>
        <w:t>民营</w:t>
      </w:r>
      <w:r>
        <w:rPr>
          <w:rFonts w:hint="eastAsia" w:cs="宋体" w:asciiTheme="minorEastAsia" w:hAnsiTheme="minorEastAsia" w:eastAsiaTheme="minorEastAsia"/>
          <w:kern w:val="0"/>
          <w:szCs w:val="21"/>
        </w:rPr>
        <w:t>等企业工作人员、自由职业者、应届毕业生、留学回国人员、待业人员、其他人员。</w:t>
      </w:r>
    </w:p>
    <w:p>
      <w:pPr>
        <w:spacing w:line="240" w:lineRule="atLeast"/>
        <w:ind w:firstLine="420" w:firstLineChars="200"/>
        <w:rPr>
          <w:rFonts w:asciiTheme="minorEastAsia" w:hAnsiTheme="minorEastAsia" w:eastAsiaTheme="minorEastAsia"/>
          <w:kern w:val="0"/>
          <w:szCs w:val="21"/>
        </w:rPr>
      </w:pPr>
      <w:r>
        <w:rPr>
          <w:rFonts w:hint="eastAsia" w:eastAsiaTheme="minorEastAsia"/>
          <w:kern w:val="0"/>
          <w:szCs w:val="21"/>
        </w:rPr>
        <w:t>2.</w:t>
      </w:r>
      <w:r>
        <w:rPr>
          <w:rFonts w:hint="eastAsia" w:asciiTheme="minorEastAsia" w:hAnsiTheme="minorEastAsia" w:eastAsiaTheme="minorEastAsia"/>
          <w:kern w:val="0"/>
          <w:szCs w:val="21"/>
        </w:rPr>
        <w:t>近亲属关系包括夫妻关系、直系血亲关系、三代以内旁系血亲或近姻亲关系人员。</w:t>
      </w: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4</w:t>
      </w:r>
    </w:p>
    <w:p>
      <w:pPr>
        <w:rPr>
          <w:b/>
          <w:sz w:val="18"/>
        </w:rPr>
      </w:pPr>
      <w:r>
        <w:rPr>
          <w:rFonts w:hint="eastAsia"/>
          <w:b/>
          <w:sz w:val="18"/>
        </w:rPr>
        <w:t>(正面)</w:t>
      </w:r>
    </w:p>
    <w:p>
      <w:pPr>
        <w:spacing w:line="400" w:lineRule="exact"/>
        <w:ind w:left="-340" w:right="-335"/>
        <w:jc w:val="center"/>
        <w:rPr>
          <w:b/>
          <w:sz w:val="32"/>
        </w:rPr>
      </w:pPr>
      <w:r>
        <w:rPr>
          <w:rFonts w:hint="eastAsia"/>
          <w:b/>
          <w:sz w:val="32"/>
        </w:rPr>
        <w:t>中央机关及其直属机构考试录用公务员</w:t>
      </w:r>
    </w:p>
    <w:p>
      <w:pPr>
        <w:spacing w:line="400" w:lineRule="exact"/>
        <w:ind w:left="-340" w:right="-335"/>
        <w:jc w:val="center"/>
        <w:rPr>
          <w:b/>
          <w:sz w:val="32"/>
        </w:rPr>
      </w:pPr>
      <w:r>
        <w:rPr>
          <w:rFonts w:hint="eastAsia"/>
          <w:b/>
          <w:sz w:val="32"/>
        </w:rPr>
        <w:t>报名推荐表</w:t>
      </w:r>
    </w:p>
    <w:p>
      <w:pPr>
        <w:ind w:left="-360"/>
        <w:jc w:val="center"/>
      </w:pPr>
      <w:r>
        <w:rPr>
          <w:rFonts w:hint="eastAsia"/>
        </w:rPr>
        <w:t>（适用于普通高等院校应届毕业生）</w:t>
      </w:r>
    </w:p>
    <w:p>
      <w:pPr>
        <w:ind w:left="-360" w:right="-334"/>
      </w:pPr>
      <w:r>
        <w:rPr>
          <w:rFonts w:hint="eastAsia"/>
        </w:rPr>
        <w:t>毕业院校（系）：</w:t>
      </w:r>
      <w:r>
        <w:t xml:space="preserve">                                           </w:t>
      </w:r>
      <w:r>
        <w:rPr>
          <w:rFonts w:hint="eastAsia"/>
        </w:rPr>
        <w:t>身份证号:</w:t>
      </w:r>
    </w:p>
    <w:tbl>
      <w:tblPr>
        <w:tblStyle w:val="6"/>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rPr>
            </w:pPr>
            <w:r>
              <w:rPr>
                <w:rFonts w:hint="eastAsia" w:ascii="宋体"/>
              </w:rPr>
              <w:t>姓名</w:t>
            </w:r>
          </w:p>
        </w:tc>
        <w:tc>
          <w:tcPr>
            <w:tcW w:w="1440" w:type="dxa"/>
            <w:vAlign w:val="center"/>
          </w:tcPr>
          <w:p>
            <w:pPr>
              <w:jc w:val="center"/>
              <w:rPr>
                <w:rFonts w:ascii="宋体"/>
              </w:rPr>
            </w:pPr>
          </w:p>
        </w:tc>
        <w:tc>
          <w:tcPr>
            <w:tcW w:w="720" w:type="dxa"/>
            <w:vAlign w:val="center"/>
          </w:tcPr>
          <w:p>
            <w:pPr>
              <w:jc w:val="center"/>
              <w:rPr>
                <w:rFonts w:ascii="宋体"/>
              </w:rPr>
            </w:pPr>
            <w:r>
              <w:rPr>
                <w:rFonts w:hint="eastAsia" w:ascii="宋体"/>
              </w:rPr>
              <w:t>性别</w:t>
            </w:r>
          </w:p>
        </w:tc>
        <w:tc>
          <w:tcPr>
            <w:tcW w:w="720" w:type="dxa"/>
            <w:vAlign w:val="center"/>
          </w:tcPr>
          <w:p>
            <w:pPr>
              <w:rPr>
                <w:rFonts w:ascii="宋体"/>
              </w:rPr>
            </w:pPr>
          </w:p>
        </w:tc>
        <w:tc>
          <w:tcPr>
            <w:tcW w:w="720" w:type="dxa"/>
            <w:vAlign w:val="center"/>
          </w:tcPr>
          <w:p>
            <w:pPr>
              <w:jc w:val="center"/>
              <w:rPr>
                <w:rFonts w:ascii="宋体"/>
              </w:rPr>
            </w:pPr>
            <w:r>
              <w:rPr>
                <w:rFonts w:hint="eastAsia" w:ascii="宋体"/>
              </w:rPr>
              <w:t>民族</w:t>
            </w:r>
          </w:p>
        </w:tc>
        <w:tc>
          <w:tcPr>
            <w:tcW w:w="900" w:type="dxa"/>
            <w:gridSpan w:val="2"/>
            <w:vAlign w:val="center"/>
          </w:tcPr>
          <w:p>
            <w:pPr>
              <w:rPr>
                <w:rFonts w:ascii="宋体"/>
              </w:rPr>
            </w:pPr>
          </w:p>
        </w:tc>
        <w:tc>
          <w:tcPr>
            <w:tcW w:w="1260" w:type="dxa"/>
            <w:vAlign w:val="center"/>
          </w:tcPr>
          <w:p>
            <w:pPr>
              <w:jc w:val="center"/>
              <w:rPr>
                <w:rFonts w:ascii="宋体"/>
              </w:rPr>
            </w:pPr>
            <w:r>
              <w:rPr>
                <w:rFonts w:hint="eastAsia" w:ascii="宋体"/>
              </w:rPr>
              <w:t>出生年月</w:t>
            </w:r>
          </w:p>
        </w:tc>
        <w:tc>
          <w:tcPr>
            <w:tcW w:w="1080" w:type="dxa"/>
          </w:tcPr>
          <w:p>
            <w:pPr>
              <w:rPr>
                <w:rFonts w:ascii="宋体"/>
              </w:rPr>
            </w:pPr>
          </w:p>
        </w:tc>
        <w:tc>
          <w:tcPr>
            <w:tcW w:w="1620" w:type="dxa"/>
            <w:vMerge w:val="restart"/>
            <w:vAlign w:val="center"/>
          </w:tcPr>
          <w:p>
            <w:pPr>
              <w:jc w:val="center"/>
              <w:rPr>
                <w:rFonts w:ascii="宋体"/>
              </w:rPr>
            </w:pPr>
            <w:r>
              <w:rPr>
                <w:rFonts w:hint="eastAsia" w:ascii="宋体"/>
              </w:rPr>
              <w:t>照</w:t>
            </w:r>
          </w:p>
          <w:p>
            <w:pPr>
              <w:jc w:val="center"/>
              <w:rPr>
                <w:rFonts w:ascii="宋体"/>
              </w:rPr>
            </w:pPr>
          </w:p>
          <w:p>
            <w:pPr>
              <w:jc w:val="center"/>
              <w:rPr>
                <w:rFonts w:ascii="宋体"/>
              </w:rPr>
            </w:pPr>
          </w:p>
          <w:p>
            <w:pPr>
              <w:jc w:val="center"/>
              <w:rPr>
                <w:rFonts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rPr>
            </w:pPr>
            <w:r>
              <w:rPr>
                <w:rFonts w:hint="eastAsia" w:ascii="宋体"/>
              </w:rPr>
              <w:t>籍贯</w:t>
            </w:r>
          </w:p>
        </w:tc>
        <w:tc>
          <w:tcPr>
            <w:tcW w:w="1440" w:type="dxa"/>
            <w:vAlign w:val="center"/>
          </w:tcPr>
          <w:p>
            <w:pPr>
              <w:jc w:val="center"/>
              <w:rPr>
                <w:rFonts w:ascii="宋体"/>
              </w:rPr>
            </w:pPr>
          </w:p>
        </w:tc>
        <w:tc>
          <w:tcPr>
            <w:tcW w:w="720" w:type="dxa"/>
            <w:vAlign w:val="center"/>
          </w:tcPr>
          <w:p>
            <w:pPr>
              <w:jc w:val="center"/>
              <w:rPr>
                <w:rFonts w:ascii="宋体"/>
              </w:rPr>
            </w:pPr>
            <w:r>
              <w:rPr>
                <w:rFonts w:hint="eastAsia" w:ascii="宋体"/>
              </w:rPr>
              <w:t>生源</w:t>
            </w:r>
          </w:p>
        </w:tc>
        <w:tc>
          <w:tcPr>
            <w:tcW w:w="720" w:type="dxa"/>
            <w:vAlign w:val="center"/>
          </w:tcPr>
          <w:p>
            <w:pPr>
              <w:jc w:val="center"/>
              <w:rPr>
                <w:rFonts w:ascii="宋体"/>
              </w:rPr>
            </w:pPr>
          </w:p>
        </w:tc>
        <w:tc>
          <w:tcPr>
            <w:tcW w:w="720" w:type="dxa"/>
            <w:vAlign w:val="center"/>
          </w:tcPr>
          <w:p>
            <w:pPr>
              <w:jc w:val="center"/>
              <w:rPr>
                <w:rFonts w:ascii="宋体"/>
              </w:rPr>
            </w:pPr>
            <w:r>
              <w:rPr>
                <w:rFonts w:hint="eastAsia" w:ascii="宋体"/>
              </w:rPr>
              <w:t>婚否</w:t>
            </w:r>
          </w:p>
        </w:tc>
        <w:tc>
          <w:tcPr>
            <w:tcW w:w="900" w:type="dxa"/>
            <w:gridSpan w:val="2"/>
            <w:vAlign w:val="center"/>
          </w:tcPr>
          <w:p>
            <w:pPr>
              <w:jc w:val="center"/>
              <w:rPr>
                <w:rFonts w:ascii="宋体"/>
              </w:rPr>
            </w:pPr>
          </w:p>
        </w:tc>
        <w:tc>
          <w:tcPr>
            <w:tcW w:w="1260" w:type="dxa"/>
            <w:vAlign w:val="center"/>
          </w:tcPr>
          <w:p>
            <w:pPr>
              <w:jc w:val="center"/>
              <w:rPr>
                <w:rFonts w:ascii="宋体"/>
              </w:rPr>
            </w:pPr>
            <w:r>
              <w:rPr>
                <w:rFonts w:hint="eastAsia" w:ascii="宋体"/>
              </w:rPr>
              <w:t>政治面貌</w:t>
            </w:r>
          </w:p>
        </w:tc>
        <w:tc>
          <w:tcPr>
            <w:tcW w:w="1080" w:type="dxa"/>
          </w:tcPr>
          <w:p>
            <w:pP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160" w:type="dxa"/>
            <w:gridSpan w:val="2"/>
            <w:vAlign w:val="center"/>
          </w:tcPr>
          <w:p>
            <w:pPr>
              <w:jc w:val="center"/>
              <w:rPr>
                <w:rFonts w:ascii="宋体"/>
              </w:rPr>
            </w:pPr>
            <w:r>
              <w:rPr>
                <w:rFonts w:hint="eastAsia" w:ascii="宋体"/>
              </w:rPr>
              <w:t>所学专业及学位</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160" w:type="dxa"/>
            <w:gridSpan w:val="2"/>
            <w:vAlign w:val="center"/>
          </w:tcPr>
          <w:p>
            <w:pPr>
              <w:jc w:val="center"/>
              <w:rPr>
                <w:rFonts w:ascii="宋体"/>
              </w:rPr>
            </w:pPr>
            <w:r>
              <w:rPr>
                <w:rFonts w:hint="eastAsia" w:ascii="宋体"/>
              </w:rPr>
              <w:t>爱好和特长</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60" w:type="dxa"/>
            <w:gridSpan w:val="2"/>
            <w:vAlign w:val="center"/>
          </w:tcPr>
          <w:p>
            <w:pPr>
              <w:jc w:val="center"/>
              <w:rPr>
                <w:rFonts w:ascii="宋体"/>
              </w:rPr>
            </w:pPr>
            <w:r>
              <w:rPr>
                <w:rFonts w:hint="eastAsia" w:ascii="宋体"/>
              </w:rPr>
              <w:t>在校曾任何种职务</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trPr>
        <w:tc>
          <w:tcPr>
            <w:tcW w:w="720" w:type="dxa"/>
            <w:vAlign w:val="center"/>
          </w:tcPr>
          <w:p>
            <w:pPr>
              <w:jc w:val="center"/>
              <w:rPr>
                <w:rFonts w:ascii="宋体"/>
              </w:rPr>
            </w:pPr>
            <w:r>
              <w:rPr>
                <w:rFonts w:hint="eastAsia" w:ascii="宋体"/>
              </w:rPr>
              <w:t>奖</w:t>
            </w:r>
          </w:p>
          <w:p>
            <w:pPr>
              <w:jc w:val="center"/>
              <w:rPr>
                <w:rFonts w:ascii="宋体"/>
              </w:rPr>
            </w:pPr>
            <w:r>
              <w:rPr>
                <w:rFonts w:hint="eastAsia" w:ascii="宋体"/>
              </w:rPr>
              <w:t>惩</w:t>
            </w:r>
          </w:p>
          <w:p>
            <w:pPr>
              <w:jc w:val="center"/>
              <w:rPr>
                <w:rFonts w:ascii="宋体"/>
              </w:rPr>
            </w:pPr>
            <w:r>
              <w:rPr>
                <w:rFonts w:hint="eastAsia" w:ascii="宋体"/>
              </w:rPr>
              <w:t>情</w:t>
            </w:r>
          </w:p>
          <w:p>
            <w:pPr>
              <w:jc w:val="center"/>
              <w:rPr>
                <w:rFonts w:ascii="宋体"/>
              </w:rPr>
            </w:pPr>
            <w:r>
              <w:rPr>
                <w:rFonts w:hint="eastAsia" w:ascii="宋体"/>
              </w:rPr>
              <w:t>况</w:t>
            </w:r>
          </w:p>
        </w:tc>
        <w:tc>
          <w:tcPr>
            <w:tcW w:w="8460" w:type="dxa"/>
            <w:gridSpan w:val="9"/>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7" w:hRule="atLeast"/>
        </w:trPr>
        <w:tc>
          <w:tcPr>
            <w:tcW w:w="720" w:type="dxa"/>
            <w:vAlign w:val="center"/>
          </w:tcPr>
          <w:p>
            <w:pPr>
              <w:jc w:val="center"/>
              <w:rPr>
                <w:rFonts w:ascii="宋体"/>
              </w:rPr>
            </w:pPr>
            <w:r>
              <w:rPr>
                <w:rFonts w:hint="eastAsia" w:ascii="宋体"/>
              </w:rPr>
              <w:t>个</w:t>
            </w:r>
          </w:p>
          <w:p>
            <w:pPr>
              <w:jc w:val="center"/>
              <w:rPr>
                <w:rFonts w:ascii="宋体"/>
              </w:rPr>
            </w:pPr>
            <w:r>
              <w:rPr>
                <w:rFonts w:hint="eastAsia" w:ascii="宋体"/>
              </w:rPr>
              <w:t>人</w:t>
            </w:r>
          </w:p>
          <w:p>
            <w:pPr>
              <w:jc w:val="center"/>
              <w:rPr>
                <w:rFonts w:ascii="宋体"/>
              </w:rPr>
            </w:pPr>
            <w:r>
              <w:rPr>
                <w:rFonts w:hint="eastAsia" w:ascii="宋体"/>
              </w:rPr>
              <w:t>简</w:t>
            </w:r>
          </w:p>
          <w:p>
            <w:pPr>
              <w:jc w:val="center"/>
              <w:rPr>
                <w:rFonts w:ascii="宋体"/>
              </w:rPr>
            </w:pPr>
            <w:r>
              <w:rPr>
                <w:rFonts w:hint="eastAsia" w:ascii="宋体"/>
              </w:rPr>
              <w:t>历</w:t>
            </w:r>
          </w:p>
        </w:tc>
        <w:tc>
          <w:tcPr>
            <w:tcW w:w="3705" w:type="dxa"/>
            <w:gridSpan w:val="5"/>
          </w:tcPr>
          <w:p>
            <w:pPr>
              <w:jc w:val="center"/>
              <w:rPr>
                <w:rFonts w:ascii="宋体"/>
              </w:rPr>
            </w:pPr>
          </w:p>
        </w:tc>
        <w:tc>
          <w:tcPr>
            <w:tcW w:w="795" w:type="dxa"/>
          </w:tcPr>
          <w:p>
            <w:pPr>
              <w:jc w:val="center"/>
              <w:rPr>
                <w:rFonts w:ascii="宋体"/>
              </w:rPr>
            </w:pPr>
            <w:r>
              <w:rPr>
                <w:rFonts w:hint="eastAsia" w:ascii="宋体"/>
              </w:rPr>
              <w:t>家</w:t>
            </w:r>
          </w:p>
          <w:p>
            <w:pPr>
              <w:jc w:val="center"/>
              <w:rPr>
                <w:rFonts w:ascii="宋体"/>
              </w:rPr>
            </w:pPr>
            <w:r>
              <w:rPr>
                <w:rFonts w:hint="eastAsia" w:ascii="宋体"/>
              </w:rPr>
              <w:t>庭</w:t>
            </w:r>
          </w:p>
          <w:p>
            <w:pPr>
              <w:jc w:val="center"/>
              <w:rPr>
                <w:rFonts w:ascii="宋体"/>
              </w:rPr>
            </w:pPr>
            <w:r>
              <w:rPr>
                <w:rFonts w:hint="eastAsia" w:ascii="宋体"/>
              </w:rPr>
              <w:t>成</w:t>
            </w:r>
          </w:p>
          <w:p>
            <w:pPr>
              <w:jc w:val="center"/>
              <w:rPr>
                <w:rFonts w:ascii="宋体"/>
              </w:rPr>
            </w:pPr>
            <w:r>
              <w:rPr>
                <w:rFonts w:hint="eastAsia" w:ascii="宋体"/>
              </w:rPr>
              <w:t>员</w:t>
            </w:r>
          </w:p>
          <w:p>
            <w:pPr>
              <w:jc w:val="center"/>
              <w:rPr>
                <w:rFonts w:ascii="宋体"/>
              </w:rPr>
            </w:pPr>
            <w:r>
              <w:rPr>
                <w:rFonts w:hint="eastAsia" w:ascii="宋体"/>
              </w:rPr>
              <w:t>情</w:t>
            </w:r>
          </w:p>
          <w:p>
            <w:pPr>
              <w:jc w:val="center"/>
              <w:rPr>
                <w:rFonts w:ascii="宋体"/>
              </w:rPr>
            </w:pPr>
            <w:r>
              <w:rPr>
                <w:rFonts w:hint="eastAsia" w:ascii="宋体"/>
              </w:rPr>
              <w:t>况</w:t>
            </w:r>
          </w:p>
        </w:tc>
        <w:tc>
          <w:tcPr>
            <w:tcW w:w="3960" w:type="dxa"/>
            <w:gridSpan w:val="3"/>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5" w:hRule="atLeast"/>
        </w:trPr>
        <w:tc>
          <w:tcPr>
            <w:tcW w:w="9180" w:type="dxa"/>
            <w:gridSpan w:val="10"/>
          </w:tcPr>
          <w:p>
            <w:pPr>
              <w:rPr>
                <w:rFonts w:ascii="宋体"/>
              </w:rPr>
            </w:pPr>
            <w:r>
              <w:rPr>
                <w:rFonts w:hint="eastAsia" w:ascii="宋体"/>
              </w:rPr>
              <w:t>院、系党组织对学生在校期间德、智、体诸方面的综合评价：</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hint="eastAsia" w:ascii="宋体"/>
              </w:rPr>
              <w:t xml:space="preserve">                                                       院、系党总支签章</w:t>
            </w:r>
          </w:p>
          <w:p>
            <w:pPr>
              <w:rPr>
                <w:rFonts w:ascii="宋体"/>
              </w:rPr>
            </w:pPr>
            <w:r>
              <w:rPr>
                <w:rFonts w:hint="eastAsia" w:ascii="宋体"/>
              </w:rPr>
              <w:t xml:space="preserve">          负责人签字:                                  年   月   日</w:t>
            </w:r>
          </w:p>
          <w:p>
            <w:pPr>
              <w:rPr>
                <w:rFonts w:ascii="宋体"/>
              </w:rPr>
            </w:pPr>
            <w:r>
              <w:rPr>
                <w:rFonts w:hint="eastAsia" w:ascii="宋体"/>
              </w:rPr>
              <w:t xml:space="preserve">                                              </w:t>
            </w:r>
          </w:p>
        </w:tc>
      </w:tr>
    </w:tbl>
    <w:p>
      <w:pPr>
        <w:rPr>
          <w:b/>
          <w:sz w:val="18"/>
        </w:rPr>
      </w:pPr>
      <w:r>
        <w:rPr>
          <w:rFonts w:hint="eastAsia"/>
          <w:b/>
          <w:sz w:val="18"/>
        </w:rPr>
        <w:t>(背面)</w:t>
      </w:r>
    </w:p>
    <w:tbl>
      <w:tblPr>
        <w:tblStyle w:val="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vAlign w:val="center"/>
          </w:tcPr>
          <w:p>
            <w:pPr>
              <w:jc w:val="cente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vAlign w:val="center"/>
          </w:tcPr>
          <w:p>
            <w:pPr>
              <w:jc w:val="center"/>
            </w:pPr>
            <w:r>
              <w:rPr>
                <w:rFonts w:hint="eastAsia"/>
              </w:rPr>
              <w:t>第一学年学习成绩</w:t>
            </w:r>
          </w:p>
        </w:tc>
        <w:tc>
          <w:tcPr>
            <w:tcW w:w="3240" w:type="dxa"/>
            <w:gridSpan w:val="3"/>
            <w:vAlign w:val="center"/>
          </w:tcPr>
          <w:p>
            <w:pPr>
              <w:jc w:val="center"/>
            </w:pPr>
            <w:r>
              <w:rPr>
                <w:rFonts w:hint="eastAsia"/>
              </w:rPr>
              <w:t>第二学年学习成绩</w:t>
            </w:r>
          </w:p>
        </w:tc>
        <w:tc>
          <w:tcPr>
            <w:tcW w:w="3240" w:type="dxa"/>
            <w:gridSpan w:val="3"/>
            <w:vAlign w:val="center"/>
          </w:tcPr>
          <w:p>
            <w:pPr>
              <w:jc w:val="cente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pPr>
            <w:r>
              <w:rPr>
                <w:rFonts w:hint="eastAsia"/>
              </w:rPr>
              <w:t>下学期</w:t>
            </w:r>
          </w:p>
        </w:tc>
        <w:tc>
          <w:tcPr>
            <w:tcW w:w="1440" w:type="dxa"/>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pPr>
            <w:r>
              <w:rPr>
                <w:rFonts w:hint="eastAsia"/>
              </w:rPr>
              <w:t>下学期</w:t>
            </w:r>
          </w:p>
        </w:tc>
        <w:tc>
          <w:tcPr>
            <w:tcW w:w="1440" w:type="dxa"/>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rPr>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vAlign w:val="center"/>
          </w:tcPr>
          <w:p>
            <w:pPr>
              <w:jc w:val="cente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vAlign w:val="center"/>
          </w:tcPr>
          <w:p>
            <w:pPr>
              <w:jc w:val="center"/>
            </w:pPr>
            <w:r>
              <w:rPr>
                <w:rFonts w:hint="eastAsia"/>
              </w:rPr>
              <w:t>院</w:t>
            </w:r>
          </w:p>
          <w:p>
            <w:pPr>
              <w:jc w:val="center"/>
            </w:pPr>
            <w:r>
              <w:rPr>
                <w:rFonts w:hint="eastAsia"/>
              </w:rPr>
              <w:t>校</w:t>
            </w:r>
          </w:p>
          <w:p>
            <w:pPr>
              <w:jc w:val="center"/>
            </w:pPr>
            <w:r>
              <w:rPr>
                <w:rFonts w:hint="eastAsia"/>
              </w:rPr>
              <w:t>毕</w:t>
            </w:r>
          </w:p>
          <w:p>
            <w:pPr>
              <w:jc w:val="center"/>
            </w:pPr>
            <w:r>
              <w:rPr>
                <w:rFonts w:hint="eastAsia"/>
              </w:rPr>
              <w:t>分</w:t>
            </w:r>
          </w:p>
          <w:p>
            <w:pPr>
              <w:jc w:val="center"/>
            </w:pPr>
            <w:r>
              <w:rPr>
                <w:rFonts w:hint="eastAsia"/>
              </w:rPr>
              <w:t>办</w:t>
            </w:r>
          </w:p>
          <w:p>
            <w:pPr>
              <w:jc w:val="center"/>
            </w:pPr>
            <w:r>
              <w:rPr>
                <w:rFonts w:hint="eastAsia"/>
              </w:rPr>
              <w:t>意</w:t>
            </w:r>
          </w:p>
          <w:p>
            <w:pPr>
              <w:jc w:val="center"/>
              <w:rPr>
                <w:sz w:val="24"/>
              </w:rPr>
            </w:pPr>
            <w:r>
              <w:rPr>
                <w:rFonts w:hint="eastAsia"/>
              </w:rPr>
              <w:t>见</w:t>
            </w:r>
          </w:p>
        </w:tc>
        <w:tc>
          <w:tcPr>
            <w:tcW w:w="8310" w:type="dxa"/>
            <w:gridSpan w:val="9"/>
          </w:tcPr>
          <w:p>
            <w:pPr>
              <w:rPr>
                <w:sz w:val="24"/>
              </w:rPr>
            </w:pPr>
          </w:p>
          <w:p>
            <w:pPr>
              <w:rPr>
                <w:sz w:val="24"/>
              </w:rPr>
            </w:pPr>
          </w:p>
          <w:p>
            <w:pPr>
              <w:rPr>
                <w:sz w:val="24"/>
              </w:rPr>
            </w:pPr>
          </w:p>
          <w:p>
            <w:pPr>
              <w:rPr>
                <w:sz w:val="24"/>
              </w:rPr>
            </w:pPr>
          </w:p>
          <w:p>
            <w:r>
              <w:rPr>
                <w:rFonts w:hint="eastAsia"/>
                <w:sz w:val="24"/>
              </w:rPr>
              <w:t xml:space="preserve">                                                    </w:t>
            </w:r>
            <w:r>
              <w:rPr>
                <w:rFonts w:hint="eastAsia"/>
              </w:rPr>
              <w:t>院校毕分办签章</w:t>
            </w:r>
          </w:p>
          <w:p>
            <w:pPr>
              <w:rPr>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vAlign w:val="center"/>
          </w:tcPr>
          <w:p>
            <w:pPr>
              <w:jc w:val="center"/>
            </w:pPr>
            <w:r>
              <w:rPr>
                <w:rFonts w:hint="eastAsia"/>
              </w:rPr>
              <w:t>备</w:t>
            </w:r>
          </w:p>
          <w:p>
            <w:pPr>
              <w:jc w:val="center"/>
              <w:rPr>
                <w:sz w:val="24"/>
              </w:rPr>
            </w:pPr>
            <w:r>
              <w:rPr>
                <w:rFonts w:hint="eastAsia"/>
              </w:rPr>
              <w:t>注</w:t>
            </w:r>
          </w:p>
        </w:tc>
        <w:tc>
          <w:tcPr>
            <w:tcW w:w="8310" w:type="dxa"/>
            <w:gridSpan w:val="9"/>
          </w:tcPr>
          <w:p>
            <w:pPr>
              <w:rPr>
                <w:sz w:val="24"/>
              </w:rPr>
            </w:pPr>
          </w:p>
        </w:tc>
      </w:tr>
    </w:tbl>
    <w:p>
      <w:pPr>
        <w:ind w:left="-540"/>
      </w:pPr>
      <w:r>
        <w:rPr>
          <w:rFonts w:hint="eastAsia"/>
        </w:rPr>
        <w:t>填表说明：</w:t>
      </w:r>
    </w:p>
    <w:p>
      <w:pPr>
        <w:numPr>
          <w:ilvl w:val="0"/>
          <w:numId w:val="1"/>
        </w:numPr>
      </w:pPr>
      <w:r>
        <w:rPr>
          <w:rFonts w:hint="eastAsia"/>
        </w:rPr>
        <w:t>请填表人实事求是地填写，以免影响正常录用工作，未经毕分办签章此表无效。</w:t>
      </w:r>
    </w:p>
    <w:p>
      <w:pPr>
        <w:numPr>
          <w:ilvl w:val="0"/>
          <w:numId w:val="1"/>
        </w:numPr>
      </w:pPr>
      <w:r>
        <w:rPr>
          <w:rFonts w:hint="eastAsia"/>
        </w:rPr>
        <w:t>“生源”指大学生上大学前户口所在的省、自治区、直辖市。</w:t>
      </w:r>
    </w:p>
    <w:p>
      <w:pPr>
        <w:numPr>
          <w:ilvl w:val="0"/>
          <w:numId w:val="1"/>
        </w:numPr>
        <w:tabs>
          <w:tab w:val="left" w:pos="-180"/>
          <w:tab w:val="clear" w:pos="165"/>
        </w:tabs>
      </w:pPr>
      <w:r>
        <w:rPr>
          <w:rFonts w:hint="eastAsia"/>
        </w:rPr>
        <w:t>“奖惩情况”包括考生大学期间的各种奖励或惩处。学习期间，如获奖励，请学生处审核并将奖状或证书影印件加盖公章后附上。</w:t>
      </w:r>
    </w:p>
    <w:p>
      <w:pPr>
        <w:numPr>
          <w:ilvl w:val="0"/>
          <w:numId w:val="1"/>
        </w:numPr>
        <w:tabs>
          <w:tab w:val="left" w:pos="-180"/>
          <w:tab w:val="clear" w:pos="165"/>
        </w:tabs>
      </w:pPr>
      <w:r>
        <w:rPr>
          <w:rFonts w:hint="eastAsia"/>
        </w:rPr>
        <w:t>填写本表“学习成绩”栏后，须盖教务处章。如有学生个人成绩登记单（表）可附复印件（加盖教务处章），免填此栏。</w:t>
      </w:r>
    </w:p>
    <w:p/>
    <w:p>
      <w:pPr>
        <w:spacing w:line="400" w:lineRule="exact"/>
        <w:ind w:left="-340" w:right="-335"/>
        <w:jc w:val="center"/>
        <w:rPr>
          <w:b/>
          <w:sz w:val="32"/>
        </w:rPr>
      </w:pPr>
      <w:r>
        <w:rPr>
          <w:rFonts w:hint="eastAsia"/>
          <w:b/>
          <w:sz w:val="32"/>
        </w:rPr>
        <w:t>中央机关及其直属机构考试录用公务员</w:t>
      </w:r>
    </w:p>
    <w:p>
      <w:pPr>
        <w:spacing w:line="400" w:lineRule="exact"/>
        <w:ind w:left="-340" w:right="-335"/>
        <w:jc w:val="center"/>
        <w:rPr>
          <w:b/>
          <w:sz w:val="32"/>
        </w:rPr>
      </w:pPr>
      <w:r>
        <w:rPr>
          <w:rFonts w:hint="eastAsia"/>
          <w:b/>
          <w:sz w:val="32"/>
        </w:rPr>
        <w:t>报名推荐表</w:t>
      </w:r>
    </w:p>
    <w:p>
      <w:pPr>
        <w:jc w:val="center"/>
        <w:rPr>
          <w:rFonts w:eastAsia="华文中宋"/>
          <w:b/>
          <w:bCs/>
          <w:kern w:val="0"/>
          <w:sz w:val="44"/>
          <w:szCs w:val="44"/>
        </w:rPr>
      </w:pPr>
      <w:r>
        <w:t>（适用于</w:t>
      </w:r>
      <w:r>
        <w:rPr>
          <w:rFonts w:hint="eastAsia"/>
        </w:rPr>
        <w:t>社会在职人员</w:t>
      </w:r>
      <w:r>
        <w:t>）</w:t>
      </w:r>
    </w:p>
    <w:p>
      <w:pPr>
        <w:ind w:left="-360" w:right="-334"/>
      </w:pPr>
      <w:r>
        <w:rPr>
          <w:rFonts w:hint="eastAsia"/>
        </w:rPr>
        <w:t>工作单位（全称）：                                            身份证号：</w:t>
      </w:r>
    </w:p>
    <w:tbl>
      <w:tblPr>
        <w:tblStyle w:val="6"/>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rPr>
            </w:pPr>
            <w:r>
              <w:rPr>
                <w:rFonts w:hint="eastAsia" w:ascii="宋体"/>
              </w:rPr>
              <w:t>姓名</w:t>
            </w:r>
          </w:p>
        </w:tc>
        <w:tc>
          <w:tcPr>
            <w:tcW w:w="1629" w:type="dxa"/>
            <w:vAlign w:val="center"/>
          </w:tcPr>
          <w:p>
            <w:pPr>
              <w:jc w:val="center"/>
              <w:rPr>
                <w:rFonts w:ascii="宋体"/>
              </w:rPr>
            </w:pPr>
          </w:p>
        </w:tc>
        <w:tc>
          <w:tcPr>
            <w:tcW w:w="709" w:type="dxa"/>
            <w:vAlign w:val="center"/>
          </w:tcPr>
          <w:p>
            <w:pPr>
              <w:jc w:val="center"/>
              <w:rPr>
                <w:rFonts w:ascii="宋体"/>
              </w:rPr>
            </w:pPr>
            <w:r>
              <w:rPr>
                <w:rFonts w:hint="eastAsia" w:ascii="宋体"/>
              </w:rPr>
              <w:t>性别</w:t>
            </w:r>
          </w:p>
        </w:tc>
        <w:tc>
          <w:tcPr>
            <w:tcW w:w="708" w:type="dxa"/>
            <w:vAlign w:val="center"/>
          </w:tcPr>
          <w:p>
            <w:pPr>
              <w:rPr>
                <w:rFonts w:ascii="宋体"/>
              </w:rPr>
            </w:pPr>
          </w:p>
        </w:tc>
        <w:tc>
          <w:tcPr>
            <w:tcW w:w="851" w:type="dxa"/>
            <w:vAlign w:val="center"/>
          </w:tcPr>
          <w:p>
            <w:pPr>
              <w:jc w:val="center"/>
              <w:rPr>
                <w:rFonts w:ascii="宋体"/>
              </w:rPr>
            </w:pPr>
            <w:r>
              <w:rPr>
                <w:rFonts w:hint="eastAsia" w:ascii="宋体"/>
              </w:rPr>
              <w:t>民族</w:t>
            </w:r>
          </w:p>
        </w:tc>
        <w:tc>
          <w:tcPr>
            <w:tcW w:w="709" w:type="dxa"/>
            <w:vAlign w:val="center"/>
          </w:tcPr>
          <w:p>
            <w:pPr>
              <w:rPr>
                <w:rFonts w:ascii="宋体"/>
              </w:rPr>
            </w:pPr>
          </w:p>
        </w:tc>
        <w:tc>
          <w:tcPr>
            <w:tcW w:w="1275" w:type="dxa"/>
            <w:vAlign w:val="center"/>
          </w:tcPr>
          <w:p>
            <w:pPr>
              <w:jc w:val="center"/>
              <w:rPr>
                <w:rFonts w:ascii="宋体"/>
              </w:rPr>
            </w:pPr>
            <w:r>
              <w:rPr>
                <w:rFonts w:hint="eastAsia" w:ascii="宋体"/>
              </w:rPr>
              <w:t>出生年月</w:t>
            </w:r>
          </w:p>
        </w:tc>
        <w:tc>
          <w:tcPr>
            <w:tcW w:w="959" w:type="dxa"/>
          </w:tcPr>
          <w:p>
            <w:pPr>
              <w:rPr>
                <w:rFonts w:ascii="宋体"/>
              </w:rPr>
            </w:pPr>
          </w:p>
        </w:tc>
        <w:tc>
          <w:tcPr>
            <w:tcW w:w="1623" w:type="dxa"/>
            <w:vMerge w:val="restart"/>
            <w:vAlign w:val="center"/>
          </w:tcPr>
          <w:p>
            <w:pPr>
              <w:jc w:val="center"/>
              <w:rPr>
                <w:rFonts w:ascii="宋体"/>
              </w:rPr>
            </w:pPr>
            <w:r>
              <w:rPr>
                <w:rFonts w:hint="eastAsia" w:ascii="宋体"/>
              </w:rPr>
              <w:t>照</w:t>
            </w:r>
          </w:p>
          <w:p>
            <w:pPr>
              <w:jc w:val="center"/>
              <w:rPr>
                <w:rFonts w:ascii="宋体"/>
              </w:rPr>
            </w:pPr>
          </w:p>
          <w:p>
            <w:pPr>
              <w:jc w:val="center"/>
              <w:rPr>
                <w:rFonts w:ascii="宋体"/>
              </w:rPr>
            </w:pPr>
          </w:p>
          <w:p>
            <w:pPr>
              <w:jc w:val="center"/>
              <w:rPr>
                <w:rFonts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rPr>
            </w:pPr>
            <w:r>
              <w:rPr>
                <w:rFonts w:hint="eastAsia" w:ascii="宋体"/>
              </w:rPr>
              <w:t>籍贯</w:t>
            </w:r>
          </w:p>
        </w:tc>
        <w:tc>
          <w:tcPr>
            <w:tcW w:w="1629" w:type="dxa"/>
            <w:vAlign w:val="center"/>
          </w:tcPr>
          <w:p>
            <w:pPr>
              <w:jc w:val="center"/>
              <w:rPr>
                <w:rFonts w:ascii="宋体"/>
              </w:rPr>
            </w:pPr>
          </w:p>
        </w:tc>
        <w:tc>
          <w:tcPr>
            <w:tcW w:w="709" w:type="dxa"/>
            <w:vAlign w:val="center"/>
          </w:tcPr>
          <w:p>
            <w:pPr>
              <w:jc w:val="center"/>
              <w:rPr>
                <w:rFonts w:ascii="宋体"/>
                <w:highlight w:val="yellow"/>
              </w:rPr>
            </w:pPr>
            <w:r>
              <w:rPr>
                <w:rFonts w:hint="eastAsia" w:ascii="宋体"/>
              </w:rPr>
              <w:t>婚否</w:t>
            </w:r>
          </w:p>
        </w:tc>
        <w:tc>
          <w:tcPr>
            <w:tcW w:w="708" w:type="dxa"/>
            <w:vAlign w:val="center"/>
          </w:tcPr>
          <w:p>
            <w:pPr>
              <w:jc w:val="center"/>
              <w:rPr>
                <w:rFonts w:ascii="宋体"/>
                <w:highlight w:val="yellow"/>
              </w:rPr>
            </w:pPr>
          </w:p>
        </w:tc>
        <w:tc>
          <w:tcPr>
            <w:tcW w:w="851" w:type="dxa"/>
            <w:vAlign w:val="center"/>
          </w:tcPr>
          <w:p>
            <w:pPr>
              <w:jc w:val="center"/>
              <w:rPr>
                <w:rFonts w:ascii="宋体"/>
              </w:rPr>
            </w:pPr>
            <w:r>
              <w:rPr>
                <w:rFonts w:hint="eastAsia" w:ascii="宋体"/>
              </w:rPr>
              <w:t>学历</w:t>
            </w:r>
          </w:p>
        </w:tc>
        <w:tc>
          <w:tcPr>
            <w:tcW w:w="709" w:type="dxa"/>
            <w:vAlign w:val="center"/>
          </w:tcPr>
          <w:p>
            <w:pPr>
              <w:jc w:val="center"/>
              <w:rPr>
                <w:rFonts w:ascii="宋体"/>
              </w:rPr>
            </w:pPr>
          </w:p>
        </w:tc>
        <w:tc>
          <w:tcPr>
            <w:tcW w:w="1275" w:type="dxa"/>
            <w:vAlign w:val="center"/>
          </w:tcPr>
          <w:p>
            <w:pPr>
              <w:jc w:val="center"/>
              <w:rPr>
                <w:rFonts w:ascii="宋体"/>
              </w:rPr>
            </w:pPr>
            <w:r>
              <w:rPr>
                <w:rFonts w:hint="eastAsia" w:ascii="宋体"/>
              </w:rPr>
              <w:t>政治面貌</w:t>
            </w:r>
          </w:p>
        </w:tc>
        <w:tc>
          <w:tcPr>
            <w:tcW w:w="959" w:type="dxa"/>
          </w:tcPr>
          <w:p>
            <w:pP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毕业院校</w:t>
            </w:r>
          </w:p>
        </w:tc>
        <w:tc>
          <w:tcPr>
            <w:tcW w:w="5211" w:type="dxa"/>
            <w:gridSpan w:val="6"/>
          </w:tcPr>
          <w:p>
            <w:pPr>
              <w:jc w:val="cente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所学专业及学位</w:t>
            </w:r>
          </w:p>
        </w:tc>
        <w:tc>
          <w:tcPr>
            <w:tcW w:w="5211" w:type="dxa"/>
            <w:gridSpan w:val="6"/>
          </w:tcPr>
          <w:p>
            <w:pPr>
              <w:jc w:val="cente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在现单位担任职务</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在现单位工作起止时间</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档案存放地点</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户籍地址</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720" w:type="dxa"/>
            <w:vAlign w:val="center"/>
          </w:tcPr>
          <w:p>
            <w:pPr>
              <w:jc w:val="center"/>
              <w:rPr>
                <w:rFonts w:ascii="宋体"/>
              </w:rPr>
            </w:pPr>
            <w:r>
              <w:rPr>
                <w:rFonts w:hint="eastAsia" w:ascii="宋体"/>
              </w:rPr>
              <w:t>工</w:t>
            </w:r>
          </w:p>
          <w:p>
            <w:pPr>
              <w:jc w:val="center"/>
              <w:rPr>
                <w:rFonts w:ascii="宋体"/>
              </w:rPr>
            </w:pPr>
            <w:r>
              <w:rPr>
                <w:rFonts w:hint="eastAsia" w:ascii="宋体"/>
              </w:rPr>
              <w:t>作</w:t>
            </w:r>
          </w:p>
          <w:p>
            <w:pPr>
              <w:jc w:val="center"/>
              <w:rPr>
                <w:rFonts w:ascii="宋体"/>
              </w:rPr>
            </w:pPr>
            <w:r>
              <w:rPr>
                <w:rFonts w:hint="eastAsia" w:ascii="宋体"/>
              </w:rPr>
              <w:t>经</w:t>
            </w:r>
          </w:p>
          <w:p>
            <w:pPr>
              <w:jc w:val="center"/>
              <w:rPr>
                <w:rFonts w:ascii="宋体"/>
              </w:rPr>
            </w:pPr>
            <w:r>
              <w:rPr>
                <w:rFonts w:hint="eastAsia" w:ascii="宋体"/>
              </w:rPr>
              <w:t>历</w:t>
            </w:r>
          </w:p>
        </w:tc>
        <w:tc>
          <w:tcPr>
            <w:tcW w:w="8463" w:type="dxa"/>
            <w:gridSpan w:val="8"/>
          </w:tcPr>
          <w:p>
            <w:pPr>
              <w:rPr>
                <w:rFonts w:ascii="宋体"/>
              </w:rPr>
            </w:pPr>
          </w:p>
          <w:p>
            <w:pPr>
              <w:rPr>
                <w:rFonts w:ascii="宋体"/>
              </w:rPr>
            </w:pPr>
          </w:p>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9183" w:type="dxa"/>
            <w:gridSpan w:val="9"/>
            <w:vAlign w:val="center"/>
          </w:tcPr>
          <w:p>
            <w:pPr>
              <w:rPr>
                <w:rFonts w:ascii="宋体"/>
              </w:rPr>
            </w:pPr>
            <w:r>
              <w:rPr>
                <w:rFonts w:hint="eastAsia" w:ascii="宋体"/>
              </w:rPr>
              <w:t>所在单位党组织对考生在本单位工作期间思想、工作、学习、作风等方面的综合评价：</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hint="eastAsia" w:ascii="宋体"/>
              </w:rPr>
              <w:t xml:space="preserve">                                                    所在单位党组织签章</w:t>
            </w:r>
          </w:p>
          <w:p>
            <w:pPr>
              <w:rPr>
                <w:rFonts w:ascii="宋体"/>
              </w:rPr>
            </w:pPr>
            <w:r>
              <w:rPr>
                <w:rFonts w:hint="eastAsia" w:ascii="宋体"/>
              </w:rPr>
              <w:t xml:space="preserve">          负责人签字:                                  年   月   日</w:t>
            </w:r>
          </w:p>
          <w:p>
            <w:pPr>
              <w:rPr>
                <w:rFonts w:ascii="宋体"/>
              </w:rPr>
            </w:pPr>
            <w:r>
              <w:rPr>
                <w:rFonts w:hint="eastAsia" w:ascii="宋体"/>
              </w:rPr>
              <w:t xml:space="preserve">                                              </w:t>
            </w:r>
          </w:p>
        </w:tc>
      </w:tr>
    </w:tbl>
    <w:p>
      <w:pPr>
        <w:ind w:left="-540"/>
      </w:pPr>
      <w:r>
        <w:rPr>
          <w:rFonts w:hint="eastAsia"/>
        </w:rPr>
        <w:t xml:space="preserve">  填表说明：请填表人实事求是地填写，以免影响正常录用工作，未经单位签章此表无效。</w:t>
      </w:r>
    </w:p>
    <w:p>
      <w:pPr>
        <w:ind w:right="-334"/>
        <w:rPr>
          <w:rFonts w:eastAsia="仿宋_GB2312"/>
          <w:bCs/>
          <w:color w:val="000000"/>
          <w:spacing w:val="-4"/>
          <w:sz w:val="32"/>
          <w:szCs w:val="32"/>
        </w:rPr>
      </w:pPr>
    </w:p>
    <w:p>
      <w:pPr>
        <w:spacing w:line="580" w:lineRule="exact"/>
        <w:rPr>
          <w:rFonts w:eastAsia="黑体"/>
          <w:bCs/>
          <w:spacing w:val="8"/>
          <w:sz w:val="32"/>
          <w:szCs w:val="32"/>
        </w:rPr>
      </w:pPr>
      <w:r>
        <w:rPr>
          <w:rFonts w:eastAsia="黑体"/>
          <w:bCs/>
          <w:spacing w:val="8"/>
          <w:sz w:val="32"/>
          <w:szCs w:val="32"/>
        </w:rPr>
        <w:t>附件5</w:t>
      </w:r>
    </w:p>
    <w:p>
      <w:pPr>
        <w:spacing w:before="100" w:beforeAutospacing="1" w:after="100" w:afterAutospacing="1" w:line="570" w:lineRule="exact"/>
        <w:jc w:val="center"/>
        <w:outlineLvl w:val="1"/>
        <w:rPr>
          <w:rFonts w:eastAsia="华文中宋"/>
          <w:b/>
          <w:bCs/>
          <w:kern w:val="0"/>
          <w:sz w:val="44"/>
          <w:szCs w:val="44"/>
        </w:rPr>
      </w:pPr>
      <w:r>
        <w:rPr>
          <w:rFonts w:eastAsia="华文中宋"/>
          <w:b/>
          <w:bCs/>
          <w:kern w:val="0"/>
          <w:sz w:val="44"/>
          <w:szCs w:val="44"/>
        </w:rPr>
        <w:t>待业情况说明</w:t>
      </w:r>
    </w:p>
    <w:p>
      <w:pPr>
        <w:spacing w:line="600" w:lineRule="exact"/>
        <w:ind w:firstLine="675" w:firstLineChars="200"/>
        <w:rPr>
          <w:b/>
          <w:bCs/>
          <w:color w:val="000000"/>
          <w:spacing w:val="8"/>
          <w:sz w:val="32"/>
          <w:szCs w:val="32"/>
        </w:rPr>
      </w:pPr>
    </w:p>
    <w:p>
      <w:pPr>
        <w:adjustRightInd w:val="0"/>
        <w:snapToGrid w:val="0"/>
        <w:spacing w:line="600" w:lineRule="exact"/>
        <w:rPr>
          <w:rFonts w:eastAsia="仿宋_GB2312"/>
          <w:bCs/>
          <w:spacing w:val="8"/>
          <w:sz w:val="32"/>
          <w:szCs w:val="32"/>
        </w:rPr>
      </w:pPr>
      <w:r>
        <w:rPr>
          <w:rFonts w:hint="eastAsia" w:eastAsia="仿宋_GB2312"/>
          <w:bCs/>
          <w:spacing w:val="8"/>
          <w:sz w:val="32"/>
          <w:szCs w:val="32"/>
        </w:rPr>
        <w:t>湖北省地震局</w:t>
      </w:r>
      <w:r>
        <w:rPr>
          <w:rFonts w:eastAsia="仿宋_GB2312"/>
          <w:bCs/>
          <w:spacing w:val="8"/>
          <w:sz w:val="32"/>
          <w:szCs w:val="32"/>
        </w:rPr>
        <w:t>：</w:t>
      </w:r>
    </w:p>
    <w:p>
      <w:pPr>
        <w:adjustRightInd w:val="0"/>
        <w:snapToGrid w:val="0"/>
        <w:spacing w:line="600" w:lineRule="exact"/>
        <w:ind w:firstLine="705"/>
        <w:rPr>
          <w:rFonts w:eastAsia="仿宋_GB2312"/>
          <w:bCs/>
          <w:color w:val="000000"/>
          <w:spacing w:val="8"/>
          <w:sz w:val="32"/>
          <w:szCs w:val="32"/>
        </w:rPr>
      </w:pPr>
      <w:r>
        <w:rPr>
          <w:rFonts w:eastAsia="仿宋_GB2312"/>
          <w:color w:val="000000"/>
          <w:spacing w:val="8"/>
          <w:sz w:val="32"/>
          <w:szCs w:val="32"/>
        </w:rPr>
        <w:t>XX</w:t>
      </w:r>
      <w:r>
        <w:rPr>
          <w:rFonts w:hint="eastAsia" w:eastAsia="仿宋_GB2312"/>
          <w:color w:val="000000"/>
          <w:spacing w:val="8"/>
          <w:sz w:val="32"/>
          <w:szCs w:val="32"/>
        </w:rPr>
        <w:t>X</w:t>
      </w:r>
      <w:r>
        <w:rPr>
          <w:rFonts w:eastAsia="仿宋_GB2312"/>
          <w:bCs/>
          <w:color w:val="000000"/>
          <w:spacing w:val="8"/>
          <w:sz w:val="32"/>
          <w:szCs w:val="32"/>
        </w:rPr>
        <w:t>同志，性别</w:t>
      </w:r>
      <w:r>
        <w:rPr>
          <w:rFonts w:eastAsia="仿宋_GB2312"/>
          <w:color w:val="000000"/>
          <w:spacing w:val="8"/>
          <w:sz w:val="32"/>
          <w:szCs w:val="32"/>
        </w:rPr>
        <w:t>X</w:t>
      </w:r>
      <w:r>
        <w:rPr>
          <w:rFonts w:eastAsia="仿宋_GB2312"/>
          <w:bCs/>
          <w:color w:val="000000"/>
          <w:spacing w:val="8"/>
          <w:sz w:val="32"/>
          <w:szCs w:val="32"/>
        </w:rPr>
        <w:t>，民族</w:t>
      </w:r>
      <w:r>
        <w:rPr>
          <w:rFonts w:eastAsia="仿宋_GB2312"/>
          <w:color w:val="000000"/>
          <w:spacing w:val="8"/>
          <w:sz w:val="32"/>
          <w:szCs w:val="32"/>
        </w:rPr>
        <w:t>X</w:t>
      </w:r>
      <w:r>
        <w:rPr>
          <w:rFonts w:hint="eastAsia" w:eastAsia="仿宋_GB2312"/>
          <w:color w:val="000000"/>
          <w:spacing w:val="8"/>
          <w:sz w:val="32"/>
          <w:szCs w:val="32"/>
        </w:rPr>
        <w:t>X</w:t>
      </w:r>
      <w:r>
        <w:rPr>
          <w:rFonts w:eastAsia="仿宋_GB2312"/>
          <w:bCs/>
          <w:color w:val="000000"/>
          <w:spacing w:val="8"/>
          <w:sz w:val="32"/>
          <w:szCs w:val="32"/>
        </w:rPr>
        <w:t>，政治面貌</w:t>
      </w:r>
      <w:r>
        <w:rPr>
          <w:rFonts w:hint="eastAsia" w:eastAsia="仿宋_GB2312"/>
          <w:bCs/>
          <w:color w:val="000000"/>
          <w:spacing w:val="8"/>
          <w:sz w:val="32"/>
          <w:szCs w:val="32"/>
        </w:rPr>
        <w:t>XXX</w:t>
      </w:r>
      <w:r>
        <w:rPr>
          <w:rFonts w:eastAsia="仿宋_GB2312"/>
          <w:color w:val="000000"/>
          <w:spacing w:val="8"/>
          <w:sz w:val="32"/>
          <w:szCs w:val="32"/>
        </w:rPr>
        <w:t>X</w:t>
      </w:r>
      <w:r>
        <w:rPr>
          <w:rFonts w:eastAsia="仿宋_GB2312"/>
          <w:bCs/>
          <w:color w:val="000000"/>
          <w:spacing w:val="8"/>
          <w:sz w:val="32"/>
          <w:szCs w:val="32"/>
        </w:rPr>
        <w:t>，身份证号码：</w:t>
      </w:r>
      <w:r>
        <w:rPr>
          <w:rFonts w:eastAsia="仿宋_GB2312"/>
          <w:color w:val="000000"/>
          <w:spacing w:val="8"/>
          <w:sz w:val="32"/>
          <w:szCs w:val="32"/>
        </w:rPr>
        <w:t>X</w:t>
      </w:r>
      <w:r>
        <w:rPr>
          <w:rFonts w:hint="eastAsia" w:eastAsia="仿宋_GB2312"/>
          <w:color w:val="000000"/>
          <w:spacing w:val="8"/>
          <w:sz w:val="32"/>
          <w:szCs w:val="32"/>
        </w:rPr>
        <w:t>XXXXXXXXXXXXXXXX</w:t>
      </w:r>
      <w:r>
        <w:rPr>
          <w:rFonts w:eastAsia="仿宋_GB2312"/>
          <w:color w:val="000000"/>
          <w:spacing w:val="8"/>
          <w:sz w:val="32"/>
          <w:szCs w:val="32"/>
        </w:rPr>
        <w:t>X</w:t>
      </w:r>
      <w:r>
        <w:rPr>
          <w:rFonts w:hint="eastAsia" w:eastAsia="仿宋_GB2312"/>
          <w:color w:val="000000"/>
          <w:spacing w:val="8"/>
          <w:sz w:val="32"/>
          <w:szCs w:val="32"/>
        </w:rPr>
        <w:t>，</w:t>
      </w:r>
      <w:r>
        <w:rPr>
          <w:rFonts w:eastAsia="仿宋_GB2312"/>
          <w:bCs/>
          <w:color w:val="000000"/>
          <w:spacing w:val="8"/>
          <w:sz w:val="32"/>
          <w:szCs w:val="32"/>
        </w:rPr>
        <w:t>其户籍在</w:t>
      </w:r>
      <w:r>
        <w:rPr>
          <w:rFonts w:eastAsia="仿宋_GB2312"/>
          <w:color w:val="000000"/>
          <w:spacing w:val="8"/>
          <w:sz w:val="32"/>
          <w:szCs w:val="32"/>
        </w:rPr>
        <w:t>X</w:t>
      </w:r>
      <w:r>
        <w:rPr>
          <w:rFonts w:hint="eastAsia" w:eastAsia="仿宋_GB2312"/>
          <w:color w:val="000000"/>
          <w:spacing w:val="8"/>
          <w:sz w:val="32"/>
          <w:szCs w:val="32"/>
        </w:rPr>
        <w:t>XXXXXXXXX</w:t>
      </w:r>
      <w:r>
        <w:rPr>
          <w:rFonts w:eastAsia="仿宋_GB2312"/>
          <w:color w:val="000000"/>
          <w:spacing w:val="8"/>
          <w:sz w:val="32"/>
          <w:szCs w:val="32"/>
        </w:rPr>
        <w:t>X</w:t>
      </w:r>
      <w:r>
        <w:rPr>
          <w:rFonts w:eastAsia="仿宋_GB2312"/>
          <w:bCs/>
          <w:color w:val="000000"/>
          <w:spacing w:val="8"/>
          <w:sz w:val="32"/>
          <w:szCs w:val="32"/>
        </w:rPr>
        <w:t>，现系待业人员。</w:t>
      </w:r>
    </w:p>
    <w:p>
      <w:pPr>
        <w:adjustRightInd w:val="0"/>
        <w:snapToGrid w:val="0"/>
        <w:spacing w:line="600" w:lineRule="exact"/>
        <w:ind w:firstLine="672" w:firstLineChars="200"/>
        <w:rPr>
          <w:rFonts w:eastAsia="仿宋_GB2312"/>
          <w:bCs/>
          <w:color w:val="000000"/>
          <w:spacing w:val="8"/>
          <w:sz w:val="32"/>
          <w:szCs w:val="32"/>
        </w:rPr>
      </w:pPr>
      <w:r>
        <w:rPr>
          <w:rFonts w:eastAsia="仿宋_GB2312"/>
          <w:bCs/>
          <w:color w:val="000000"/>
          <w:spacing w:val="8"/>
          <w:sz w:val="32"/>
          <w:szCs w:val="32"/>
        </w:rPr>
        <w:t>特此说明。</w:t>
      </w:r>
    </w:p>
    <w:p>
      <w:pPr>
        <w:adjustRightInd w:val="0"/>
        <w:snapToGrid w:val="0"/>
        <w:spacing w:line="600" w:lineRule="exact"/>
        <w:ind w:firstLine="672" w:firstLineChars="200"/>
        <w:rPr>
          <w:rFonts w:eastAsia="仿宋_GB2312"/>
          <w:bCs/>
          <w:color w:val="000000"/>
          <w:spacing w:val="8"/>
          <w:sz w:val="32"/>
          <w:szCs w:val="32"/>
        </w:rPr>
      </w:pPr>
    </w:p>
    <w:p>
      <w:pPr>
        <w:adjustRightInd w:val="0"/>
        <w:snapToGrid w:val="0"/>
        <w:spacing w:line="600" w:lineRule="exact"/>
        <w:ind w:firstLine="672" w:firstLineChars="200"/>
        <w:rPr>
          <w:rFonts w:eastAsia="仿宋_GB2312"/>
          <w:bCs/>
          <w:color w:val="000000"/>
          <w:spacing w:val="8"/>
          <w:sz w:val="32"/>
          <w:szCs w:val="32"/>
        </w:rPr>
      </w:pPr>
      <w:r>
        <w:rPr>
          <w:rFonts w:eastAsia="仿宋_GB2312"/>
          <w:bCs/>
          <w:color w:val="000000"/>
          <w:spacing w:val="8"/>
          <w:sz w:val="32"/>
          <w:szCs w:val="32"/>
        </w:rPr>
        <w:t>联系人：</w:t>
      </w:r>
    </w:p>
    <w:p>
      <w:pPr>
        <w:adjustRightInd w:val="0"/>
        <w:snapToGrid w:val="0"/>
        <w:spacing w:line="600" w:lineRule="exact"/>
        <w:ind w:firstLine="672" w:firstLineChars="200"/>
        <w:rPr>
          <w:rFonts w:eastAsia="仿宋_GB2312"/>
          <w:bCs/>
          <w:color w:val="000000"/>
          <w:spacing w:val="8"/>
          <w:sz w:val="32"/>
          <w:szCs w:val="32"/>
        </w:rPr>
      </w:pPr>
      <w:r>
        <w:rPr>
          <w:rFonts w:hint="eastAsia" w:eastAsia="仿宋_GB2312"/>
          <w:bCs/>
          <w:color w:val="000000"/>
          <w:spacing w:val="8"/>
          <w:sz w:val="32"/>
          <w:szCs w:val="32"/>
        </w:rPr>
        <w:t>联系人单位及职务：</w:t>
      </w:r>
    </w:p>
    <w:p>
      <w:pPr>
        <w:adjustRightInd w:val="0"/>
        <w:snapToGrid w:val="0"/>
        <w:spacing w:line="600" w:lineRule="exact"/>
        <w:ind w:firstLine="672" w:firstLineChars="200"/>
        <w:rPr>
          <w:rFonts w:eastAsia="仿宋_GB2312"/>
          <w:bCs/>
          <w:color w:val="000000"/>
          <w:spacing w:val="8"/>
          <w:sz w:val="32"/>
          <w:szCs w:val="32"/>
        </w:rPr>
      </w:pPr>
      <w:r>
        <w:rPr>
          <w:rFonts w:eastAsia="仿宋_GB2312"/>
          <w:bCs/>
          <w:color w:val="000000"/>
          <w:spacing w:val="8"/>
          <w:sz w:val="32"/>
          <w:szCs w:val="32"/>
        </w:rPr>
        <w:t>联系方式：</w:t>
      </w:r>
    </w:p>
    <w:p>
      <w:pPr>
        <w:adjustRightInd w:val="0"/>
        <w:snapToGrid w:val="0"/>
        <w:spacing w:line="600" w:lineRule="exact"/>
        <w:rPr>
          <w:rFonts w:eastAsia="仿宋_GB2312"/>
          <w:bCs/>
          <w:color w:val="000000"/>
          <w:spacing w:val="8"/>
          <w:sz w:val="32"/>
          <w:szCs w:val="32"/>
        </w:rPr>
      </w:pPr>
      <w:r>
        <w:rPr>
          <w:rFonts w:eastAsia="仿宋_GB2312"/>
          <w:bCs/>
          <w:color w:val="000000"/>
          <w:spacing w:val="-4"/>
          <w:sz w:val="32"/>
          <w:szCs w:val="32"/>
        </w:rPr>
        <w:t xml:space="preserve"> </w:t>
      </w:r>
    </w:p>
    <w:p>
      <w:pPr>
        <w:adjustRightInd w:val="0"/>
        <w:snapToGrid w:val="0"/>
        <w:spacing w:line="600" w:lineRule="exact"/>
        <w:ind w:firstLine="4704" w:firstLineChars="1400"/>
        <w:rPr>
          <w:rFonts w:eastAsia="仿宋_GB2312"/>
          <w:bCs/>
          <w:color w:val="000000"/>
          <w:spacing w:val="8"/>
          <w:sz w:val="32"/>
          <w:szCs w:val="32"/>
        </w:rPr>
      </w:pPr>
      <w:r>
        <w:rPr>
          <w:rFonts w:eastAsia="仿宋_GB2312"/>
          <w:bCs/>
          <w:color w:val="000000"/>
          <w:spacing w:val="8"/>
          <w:sz w:val="32"/>
          <w:szCs w:val="32"/>
        </w:rPr>
        <w:t xml:space="preserve">          （盖章）</w:t>
      </w:r>
    </w:p>
    <w:p>
      <w:pPr>
        <w:adjustRightInd w:val="0"/>
        <w:snapToGrid w:val="0"/>
        <w:spacing w:line="600" w:lineRule="exact"/>
        <w:ind w:firstLine="640" w:firstLineChars="200"/>
        <w:rPr>
          <w:rFonts w:eastAsia="仿宋_GB2312"/>
          <w:sz w:val="32"/>
          <w:szCs w:val="32"/>
        </w:rPr>
      </w:pPr>
      <w:r>
        <w:rPr>
          <w:rFonts w:eastAsia="仿宋_GB2312"/>
          <w:sz w:val="32"/>
          <w:szCs w:val="32"/>
        </w:rPr>
        <w:t xml:space="preserve">                               </w:t>
      </w:r>
      <w:r>
        <w:rPr>
          <w:rFonts w:hint="eastAsia" w:ascii="仿宋_GB2312" w:hAnsi="仿宋_GB2312" w:eastAsia="仿宋_GB2312" w:cs="仿宋_GB2312"/>
          <w:sz w:val="32"/>
          <w:szCs w:val="32"/>
        </w:rPr>
        <w:t xml:space="preserve">     年   月   日</w:t>
      </w:r>
    </w:p>
    <w:p>
      <w:pPr>
        <w:adjustRightInd w:val="0"/>
        <w:snapToGrid w:val="0"/>
        <w:spacing w:line="600" w:lineRule="exact"/>
        <w:ind w:firstLine="640" w:firstLineChars="200"/>
        <w:rPr>
          <w:rFonts w:eastAsia="仿宋_GB2312"/>
          <w:sz w:val="32"/>
          <w:szCs w:val="32"/>
        </w:rPr>
      </w:pPr>
    </w:p>
    <w:p>
      <w:pPr>
        <w:adjustRightInd w:val="0"/>
        <w:snapToGrid w:val="0"/>
        <w:spacing w:line="600" w:lineRule="exact"/>
        <w:ind w:firstLine="640" w:firstLineChars="200"/>
        <w:rPr>
          <w:rFonts w:eastAsia="仿宋_GB2312"/>
          <w:sz w:val="32"/>
          <w:szCs w:val="32"/>
        </w:rPr>
      </w:pPr>
      <w:r>
        <w:rPr>
          <w:rFonts w:eastAsia="仿宋_GB2312"/>
          <w:sz w:val="32"/>
          <w:szCs w:val="32"/>
        </w:rPr>
        <w:t>注：此材料由户籍所在地居委会、社区、街道、乡镇或相关劳动社会保障机构开具。</w:t>
      </w:r>
    </w:p>
    <w:p>
      <w:pPr>
        <w:ind w:left="-340" w:right="-334"/>
        <w:jc w:val="center"/>
      </w:pPr>
    </w:p>
    <w:p>
      <w:pPr>
        <w:spacing w:line="240" w:lineRule="exact"/>
        <w:ind w:left="1007" w:hanging="1007" w:hangingChars="444"/>
        <w:rPr>
          <w:rFonts w:ascii="仿宋_GB2312" w:hAnsi="宋体" w:eastAsia="仿宋_GB2312"/>
          <w:b/>
          <w:bCs/>
          <w:color w:val="000000"/>
          <w:spacing w:val="8"/>
          <w:szCs w:val="28"/>
        </w:rPr>
      </w:pPr>
    </w:p>
    <w:sectPr>
      <w:footerReference r:id="rId3"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仿宋_GBK">
    <w:altName w:val="Arial Unicode MS"/>
    <w:panose1 w:val="00000000000000000000"/>
    <w:charset w:val="86"/>
    <w:family w:val="script"/>
    <w:pitch w:val="default"/>
    <w:sig w:usb0="00000000" w:usb1="00000000" w:usb2="00082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4"/>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ZWQ4NTk0NjEzMDllNmUwNzVjNzkwZTk4YmI0MmI1Y2IifQ=="/>
  </w:docVars>
  <w:rsids>
    <w:rsidRoot w:val="00172A27"/>
    <w:rsid w:val="00002303"/>
    <w:rsid w:val="00003CCC"/>
    <w:rsid w:val="00005150"/>
    <w:rsid w:val="00015686"/>
    <w:rsid w:val="00020BD2"/>
    <w:rsid w:val="00054EEE"/>
    <w:rsid w:val="00056B94"/>
    <w:rsid w:val="00061073"/>
    <w:rsid w:val="000650DC"/>
    <w:rsid w:val="000669A4"/>
    <w:rsid w:val="00076F02"/>
    <w:rsid w:val="00083071"/>
    <w:rsid w:val="0008745F"/>
    <w:rsid w:val="00092713"/>
    <w:rsid w:val="00095B24"/>
    <w:rsid w:val="000A1013"/>
    <w:rsid w:val="000A3C4D"/>
    <w:rsid w:val="000C09BF"/>
    <w:rsid w:val="000C3C26"/>
    <w:rsid w:val="000D0351"/>
    <w:rsid w:val="000D084F"/>
    <w:rsid w:val="000D33AD"/>
    <w:rsid w:val="000D3CEB"/>
    <w:rsid w:val="000D7E9D"/>
    <w:rsid w:val="000D7F5F"/>
    <w:rsid w:val="000E300E"/>
    <w:rsid w:val="000E346A"/>
    <w:rsid w:val="000F6395"/>
    <w:rsid w:val="00103F44"/>
    <w:rsid w:val="00106D86"/>
    <w:rsid w:val="00106F24"/>
    <w:rsid w:val="0011523B"/>
    <w:rsid w:val="00122947"/>
    <w:rsid w:val="0013525C"/>
    <w:rsid w:val="00141332"/>
    <w:rsid w:val="00145C21"/>
    <w:rsid w:val="00150013"/>
    <w:rsid w:val="00154E10"/>
    <w:rsid w:val="0016365B"/>
    <w:rsid w:val="00165582"/>
    <w:rsid w:val="001655B0"/>
    <w:rsid w:val="001700D1"/>
    <w:rsid w:val="00170697"/>
    <w:rsid w:val="00172A27"/>
    <w:rsid w:val="00172F2E"/>
    <w:rsid w:val="00184307"/>
    <w:rsid w:val="00187B32"/>
    <w:rsid w:val="00187D63"/>
    <w:rsid w:val="00190924"/>
    <w:rsid w:val="00194CC6"/>
    <w:rsid w:val="00197701"/>
    <w:rsid w:val="001A0F80"/>
    <w:rsid w:val="001A2388"/>
    <w:rsid w:val="001A23B0"/>
    <w:rsid w:val="001A28C4"/>
    <w:rsid w:val="001B0CB2"/>
    <w:rsid w:val="001B1EE2"/>
    <w:rsid w:val="001B251C"/>
    <w:rsid w:val="001C0609"/>
    <w:rsid w:val="001C1DB9"/>
    <w:rsid w:val="001D10D3"/>
    <w:rsid w:val="001D3BB4"/>
    <w:rsid w:val="001D48F9"/>
    <w:rsid w:val="001D7747"/>
    <w:rsid w:val="001E008A"/>
    <w:rsid w:val="001E0259"/>
    <w:rsid w:val="001E786A"/>
    <w:rsid w:val="001F442D"/>
    <w:rsid w:val="001F7A0B"/>
    <w:rsid w:val="00200009"/>
    <w:rsid w:val="0020007D"/>
    <w:rsid w:val="00201D01"/>
    <w:rsid w:val="00202F06"/>
    <w:rsid w:val="00203AAC"/>
    <w:rsid w:val="002132B7"/>
    <w:rsid w:val="00214B28"/>
    <w:rsid w:val="00215272"/>
    <w:rsid w:val="002209E7"/>
    <w:rsid w:val="00221CB5"/>
    <w:rsid w:val="00225F5F"/>
    <w:rsid w:val="00233E27"/>
    <w:rsid w:val="00236FBF"/>
    <w:rsid w:val="00243310"/>
    <w:rsid w:val="0025517E"/>
    <w:rsid w:val="0025728D"/>
    <w:rsid w:val="002577FC"/>
    <w:rsid w:val="00261890"/>
    <w:rsid w:val="0026449F"/>
    <w:rsid w:val="002658F8"/>
    <w:rsid w:val="00276ED1"/>
    <w:rsid w:val="00280842"/>
    <w:rsid w:val="00281344"/>
    <w:rsid w:val="00282E60"/>
    <w:rsid w:val="00290883"/>
    <w:rsid w:val="00291398"/>
    <w:rsid w:val="00293465"/>
    <w:rsid w:val="00293A56"/>
    <w:rsid w:val="00294F72"/>
    <w:rsid w:val="002A30CB"/>
    <w:rsid w:val="002A5E67"/>
    <w:rsid w:val="002B254C"/>
    <w:rsid w:val="002C176F"/>
    <w:rsid w:val="002E0289"/>
    <w:rsid w:val="002E2362"/>
    <w:rsid w:val="002E43DA"/>
    <w:rsid w:val="002F752C"/>
    <w:rsid w:val="00303B7C"/>
    <w:rsid w:val="003149B2"/>
    <w:rsid w:val="00332C9E"/>
    <w:rsid w:val="00340063"/>
    <w:rsid w:val="003405BD"/>
    <w:rsid w:val="00340FC2"/>
    <w:rsid w:val="00345090"/>
    <w:rsid w:val="003511B1"/>
    <w:rsid w:val="00353FCA"/>
    <w:rsid w:val="00356052"/>
    <w:rsid w:val="00357D60"/>
    <w:rsid w:val="00361DDD"/>
    <w:rsid w:val="00363B80"/>
    <w:rsid w:val="00391768"/>
    <w:rsid w:val="003955A0"/>
    <w:rsid w:val="003956E3"/>
    <w:rsid w:val="003A25A3"/>
    <w:rsid w:val="003A25F7"/>
    <w:rsid w:val="003B6163"/>
    <w:rsid w:val="003C0E76"/>
    <w:rsid w:val="003C75C6"/>
    <w:rsid w:val="003C79E2"/>
    <w:rsid w:val="003D3D95"/>
    <w:rsid w:val="003F2417"/>
    <w:rsid w:val="003F797B"/>
    <w:rsid w:val="004045BE"/>
    <w:rsid w:val="00407767"/>
    <w:rsid w:val="00431776"/>
    <w:rsid w:val="00432A08"/>
    <w:rsid w:val="00440465"/>
    <w:rsid w:val="00440BE5"/>
    <w:rsid w:val="00442B75"/>
    <w:rsid w:val="00460AE1"/>
    <w:rsid w:val="004627A4"/>
    <w:rsid w:val="00466650"/>
    <w:rsid w:val="0048132C"/>
    <w:rsid w:val="00484695"/>
    <w:rsid w:val="00485E83"/>
    <w:rsid w:val="00492410"/>
    <w:rsid w:val="004A67B7"/>
    <w:rsid w:val="004B2539"/>
    <w:rsid w:val="004C5817"/>
    <w:rsid w:val="004D571C"/>
    <w:rsid w:val="004D5799"/>
    <w:rsid w:val="00500731"/>
    <w:rsid w:val="005015CB"/>
    <w:rsid w:val="00515C6D"/>
    <w:rsid w:val="0051747D"/>
    <w:rsid w:val="005229B9"/>
    <w:rsid w:val="005309EC"/>
    <w:rsid w:val="00532308"/>
    <w:rsid w:val="00532CE4"/>
    <w:rsid w:val="0053321F"/>
    <w:rsid w:val="005401A1"/>
    <w:rsid w:val="0054039C"/>
    <w:rsid w:val="00541D67"/>
    <w:rsid w:val="005442CC"/>
    <w:rsid w:val="005446AC"/>
    <w:rsid w:val="00546B54"/>
    <w:rsid w:val="00554BED"/>
    <w:rsid w:val="00554DBF"/>
    <w:rsid w:val="00564AF1"/>
    <w:rsid w:val="00565E2B"/>
    <w:rsid w:val="00566840"/>
    <w:rsid w:val="00567C34"/>
    <w:rsid w:val="00580E96"/>
    <w:rsid w:val="00581C9A"/>
    <w:rsid w:val="00584EA5"/>
    <w:rsid w:val="005931E0"/>
    <w:rsid w:val="005A1D59"/>
    <w:rsid w:val="005B223B"/>
    <w:rsid w:val="005E1B74"/>
    <w:rsid w:val="005E6059"/>
    <w:rsid w:val="00600997"/>
    <w:rsid w:val="00610026"/>
    <w:rsid w:val="0061687D"/>
    <w:rsid w:val="00616B59"/>
    <w:rsid w:val="00634804"/>
    <w:rsid w:val="00636E72"/>
    <w:rsid w:val="006412FB"/>
    <w:rsid w:val="00654ACA"/>
    <w:rsid w:val="0065699B"/>
    <w:rsid w:val="00666FED"/>
    <w:rsid w:val="006707B1"/>
    <w:rsid w:val="006802CB"/>
    <w:rsid w:val="00692658"/>
    <w:rsid w:val="006A2017"/>
    <w:rsid w:val="006A35B8"/>
    <w:rsid w:val="006B7EEE"/>
    <w:rsid w:val="006D43E7"/>
    <w:rsid w:val="006F1D8C"/>
    <w:rsid w:val="006F3754"/>
    <w:rsid w:val="006F6134"/>
    <w:rsid w:val="006F7D7A"/>
    <w:rsid w:val="00703E1B"/>
    <w:rsid w:val="00704FCB"/>
    <w:rsid w:val="00705157"/>
    <w:rsid w:val="00705E62"/>
    <w:rsid w:val="00706681"/>
    <w:rsid w:val="00714F5B"/>
    <w:rsid w:val="007207CF"/>
    <w:rsid w:val="0072570A"/>
    <w:rsid w:val="00725FA3"/>
    <w:rsid w:val="007368DD"/>
    <w:rsid w:val="007378C3"/>
    <w:rsid w:val="007510A8"/>
    <w:rsid w:val="00751F6E"/>
    <w:rsid w:val="00754A5C"/>
    <w:rsid w:val="007556D5"/>
    <w:rsid w:val="00755FC5"/>
    <w:rsid w:val="0076275C"/>
    <w:rsid w:val="0076529F"/>
    <w:rsid w:val="00771B3E"/>
    <w:rsid w:val="007B066A"/>
    <w:rsid w:val="007B0A23"/>
    <w:rsid w:val="007B36FF"/>
    <w:rsid w:val="007B770F"/>
    <w:rsid w:val="007C3FA7"/>
    <w:rsid w:val="007E042C"/>
    <w:rsid w:val="007E243B"/>
    <w:rsid w:val="00801532"/>
    <w:rsid w:val="008060FF"/>
    <w:rsid w:val="008079B1"/>
    <w:rsid w:val="00832187"/>
    <w:rsid w:val="00835DA2"/>
    <w:rsid w:val="008411BC"/>
    <w:rsid w:val="0084162B"/>
    <w:rsid w:val="00845267"/>
    <w:rsid w:val="00850970"/>
    <w:rsid w:val="00856504"/>
    <w:rsid w:val="00876CF3"/>
    <w:rsid w:val="00885AA8"/>
    <w:rsid w:val="00896505"/>
    <w:rsid w:val="008A12FD"/>
    <w:rsid w:val="008B3BB5"/>
    <w:rsid w:val="008B5A58"/>
    <w:rsid w:val="008C06D5"/>
    <w:rsid w:val="008C665F"/>
    <w:rsid w:val="008C7087"/>
    <w:rsid w:val="008C7803"/>
    <w:rsid w:val="008E46BE"/>
    <w:rsid w:val="008E6E04"/>
    <w:rsid w:val="008F16BA"/>
    <w:rsid w:val="008F1CF7"/>
    <w:rsid w:val="008F28F8"/>
    <w:rsid w:val="008F2DDD"/>
    <w:rsid w:val="008F56F7"/>
    <w:rsid w:val="00912086"/>
    <w:rsid w:val="00916C01"/>
    <w:rsid w:val="00925A20"/>
    <w:rsid w:val="00942FE7"/>
    <w:rsid w:val="00955933"/>
    <w:rsid w:val="00965E79"/>
    <w:rsid w:val="00973123"/>
    <w:rsid w:val="00974AA3"/>
    <w:rsid w:val="009806A2"/>
    <w:rsid w:val="00992F04"/>
    <w:rsid w:val="00996272"/>
    <w:rsid w:val="00997777"/>
    <w:rsid w:val="009A0F1D"/>
    <w:rsid w:val="009A1045"/>
    <w:rsid w:val="009C16D3"/>
    <w:rsid w:val="009C19AF"/>
    <w:rsid w:val="009D5980"/>
    <w:rsid w:val="009E45B7"/>
    <w:rsid w:val="009E51BC"/>
    <w:rsid w:val="009E52C4"/>
    <w:rsid w:val="009E7ABE"/>
    <w:rsid w:val="009F6E49"/>
    <w:rsid w:val="00A0080A"/>
    <w:rsid w:val="00A02A43"/>
    <w:rsid w:val="00A106D1"/>
    <w:rsid w:val="00A11A2C"/>
    <w:rsid w:val="00A125CB"/>
    <w:rsid w:val="00A16D4B"/>
    <w:rsid w:val="00A217CB"/>
    <w:rsid w:val="00A250B1"/>
    <w:rsid w:val="00A25AFB"/>
    <w:rsid w:val="00A33853"/>
    <w:rsid w:val="00A35E58"/>
    <w:rsid w:val="00A36C41"/>
    <w:rsid w:val="00A4274D"/>
    <w:rsid w:val="00A47E17"/>
    <w:rsid w:val="00A57A68"/>
    <w:rsid w:val="00A62C6C"/>
    <w:rsid w:val="00A82EBF"/>
    <w:rsid w:val="00A837EB"/>
    <w:rsid w:val="00A85E83"/>
    <w:rsid w:val="00A976CA"/>
    <w:rsid w:val="00AA1631"/>
    <w:rsid w:val="00AA264B"/>
    <w:rsid w:val="00AA7210"/>
    <w:rsid w:val="00AB3206"/>
    <w:rsid w:val="00AE5BD1"/>
    <w:rsid w:val="00AF231A"/>
    <w:rsid w:val="00B00FF7"/>
    <w:rsid w:val="00B017BE"/>
    <w:rsid w:val="00B112E4"/>
    <w:rsid w:val="00B11DE9"/>
    <w:rsid w:val="00B13E48"/>
    <w:rsid w:val="00B14C6F"/>
    <w:rsid w:val="00B2140B"/>
    <w:rsid w:val="00B27A6D"/>
    <w:rsid w:val="00B40B7F"/>
    <w:rsid w:val="00B46EA3"/>
    <w:rsid w:val="00B5614D"/>
    <w:rsid w:val="00B573A4"/>
    <w:rsid w:val="00B71767"/>
    <w:rsid w:val="00B77A30"/>
    <w:rsid w:val="00B84180"/>
    <w:rsid w:val="00B8422C"/>
    <w:rsid w:val="00B8544D"/>
    <w:rsid w:val="00B90726"/>
    <w:rsid w:val="00B91EA5"/>
    <w:rsid w:val="00B9444F"/>
    <w:rsid w:val="00B9683A"/>
    <w:rsid w:val="00BA3F18"/>
    <w:rsid w:val="00BC0B0B"/>
    <w:rsid w:val="00BD19CA"/>
    <w:rsid w:val="00BD517E"/>
    <w:rsid w:val="00BD53C4"/>
    <w:rsid w:val="00BD557E"/>
    <w:rsid w:val="00BE0EE3"/>
    <w:rsid w:val="00BF7ACB"/>
    <w:rsid w:val="00C12005"/>
    <w:rsid w:val="00C14094"/>
    <w:rsid w:val="00C15113"/>
    <w:rsid w:val="00C26713"/>
    <w:rsid w:val="00C30478"/>
    <w:rsid w:val="00C31554"/>
    <w:rsid w:val="00C3586D"/>
    <w:rsid w:val="00C37CBD"/>
    <w:rsid w:val="00C70443"/>
    <w:rsid w:val="00C728B9"/>
    <w:rsid w:val="00C748FB"/>
    <w:rsid w:val="00C7513B"/>
    <w:rsid w:val="00C7583A"/>
    <w:rsid w:val="00C85395"/>
    <w:rsid w:val="00C857AA"/>
    <w:rsid w:val="00C95D06"/>
    <w:rsid w:val="00C97F63"/>
    <w:rsid w:val="00CB1807"/>
    <w:rsid w:val="00CC5576"/>
    <w:rsid w:val="00CD1DE8"/>
    <w:rsid w:val="00CD2131"/>
    <w:rsid w:val="00CD2773"/>
    <w:rsid w:val="00CD385E"/>
    <w:rsid w:val="00CD76FC"/>
    <w:rsid w:val="00CE0FD2"/>
    <w:rsid w:val="00CF153E"/>
    <w:rsid w:val="00CF1D86"/>
    <w:rsid w:val="00CF3501"/>
    <w:rsid w:val="00CF3B15"/>
    <w:rsid w:val="00D006E0"/>
    <w:rsid w:val="00D05164"/>
    <w:rsid w:val="00D05323"/>
    <w:rsid w:val="00D13773"/>
    <w:rsid w:val="00D15C7E"/>
    <w:rsid w:val="00D16F74"/>
    <w:rsid w:val="00D235E9"/>
    <w:rsid w:val="00D25CC6"/>
    <w:rsid w:val="00D3637F"/>
    <w:rsid w:val="00D41148"/>
    <w:rsid w:val="00D42708"/>
    <w:rsid w:val="00D44D6E"/>
    <w:rsid w:val="00D577C3"/>
    <w:rsid w:val="00D604D8"/>
    <w:rsid w:val="00D669AE"/>
    <w:rsid w:val="00D7546D"/>
    <w:rsid w:val="00D76C5F"/>
    <w:rsid w:val="00D80F38"/>
    <w:rsid w:val="00D84D82"/>
    <w:rsid w:val="00D8700F"/>
    <w:rsid w:val="00D93BAF"/>
    <w:rsid w:val="00D96BDB"/>
    <w:rsid w:val="00DA22E5"/>
    <w:rsid w:val="00DB44D3"/>
    <w:rsid w:val="00DB5F4C"/>
    <w:rsid w:val="00DB6E63"/>
    <w:rsid w:val="00DC4BE5"/>
    <w:rsid w:val="00DD11F8"/>
    <w:rsid w:val="00DD2521"/>
    <w:rsid w:val="00DE5DA3"/>
    <w:rsid w:val="00DE7D5C"/>
    <w:rsid w:val="00E03DA8"/>
    <w:rsid w:val="00E130FA"/>
    <w:rsid w:val="00E22873"/>
    <w:rsid w:val="00E34CD1"/>
    <w:rsid w:val="00E354C0"/>
    <w:rsid w:val="00E3614B"/>
    <w:rsid w:val="00E42A0C"/>
    <w:rsid w:val="00E43BB8"/>
    <w:rsid w:val="00E53BC5"/>
    <w:rsid w:val="00E55035"/>
    <w:rsid w:val="00E60B3E"/>
    <w:rsid w:val="00E6298A"/>
    <w:rsid w:val="00E73ED3"/>
    <w:rsid w:val="00E7612F"/>
    <w:rsid w:val="00E83EC0"/>
    <w:rsid w:val="00E8788F"/>
    <w:rsid w:val="00E879F4"/>
    <w:rsid w:val="00E95D12"/>
    <w:rsid w:val="00EA0B6F"/>
    <w:rsid w:val="00EB3170"/>
    <w:rsid w:val="00EB5787"/>
    <w:rsid w:val="00EB7530"/>
    <w:rsid w:val="00EC0227"/>
    <w:rsid w:val="00ED745F"/>
    <w:rsid w:val="00EE0E90"/>
    <w:rsid w:val="00EE4430"/>
    <w:rsid w:val="00EE6EDB"/>
    <w:rsid w:val="00EF09AE"/>
    <w:rsid w:val="00EF1867"/>
    <w:rsid w:val="00F01447"/>
    <w:rsid w:val="00F030B3"/>
    <w:rsid w:val="00F071EB"/>
    <w:rsid w:val="00F11B88"/>
    <w:rsid w:val="00F15B7E"/>
    <w:rsid w:val="00F21733"/>
    <w:rsid w:val="00F30326"/>
    <w:rsid w:val="00F32568"/>
    <w:rsid w:val="00F524EB"/>
    <w:rsid w:val="00F54E3F"/>
    <w:rsid w:val="00F554ED"/>
    <w:rsid w:val="00F611E9"/>
    <w:rsid w:val="00F72FAC"/>
    <w:rsid w:val="00F80A6D"/>
    <w:rsid w:val="00F85C0B"/>
    <w:rsid w:val="00F95BAE"/>
    <w:rsid w:val="00FA0884"/>
    <w:rsid w:val="00FA3416"/>
    <w:rsid w:val="00FB177B"/>
    <w:rsid w:val="00FC0254"/>
    <w:rsid w:val="00FC2A57"/>
    <w:rsid w:val="00FE13FA"/>
    <w:rsid w:val="00FE15CB"/>
    <w:rsid w:val="00FF3F95"/>
    <w:rsid w:val="031F6CAB"/>
    <w:rsid w:val="03BF0DB3"/>
    <w:rsid w:val="070F49A2"/>
    <w:rsid w:val="07E43A81"/>
    <w:rsid w:val="09201445"/>
    <w:rsid w:val="09554531"/>
    <w:rsid w:val="0B5C2DB3"/>
    <w:rsid w:val="1186384C"/>
    <w:rsid w:val="16697BD2"/>
    <w:rsid w:val="198432E8"/>
    <w:rsid w:val="1B4F4EDD"/>
    <w:rsid w:val="1BE03738"/>
    <w:rsid w:val="1C687BA8"/>
    <w:rsid w:val="1D8A3BE7"/>
    <w:rsid w:val="1DA2662B"/>
    <w:rsid w:val="1F435D57"/>
    <w:rsid w:val="20F85964"/>
    <w:rsid w:val="2270048D"/>
    <w:rsid w:val="25783C88"/>
    <w:rsid w:val="25E023B3"/>
    <w:rsid w:val="27D55CE6"/>
    <w:rsid w:val="285A5007"/>
    <w:rsid w:val="2A3235C6"/>
    <w:rsid w:val="2A7740BB"/>
    <w:rsid w:val="2B195E43"/>
    <w:rsid w:val="2B6A4948"/>
    <w:rsid w:val="2C5F615A"/>
    <w:rsid w:val="2E5E5C1F"/>
    <w:rsid w:val="2E8C546A"/>
    <w:rsid w:val="303809A8"/>
    <w:rsid w:val="30C70618"/>
    <w:rsid w:val="3389601C"/>
    <w:rsid w:val="379E46ED"/>
    <w:rsid w:val="38631313"/>
    <w:rsid w:val="38A72D01"/>
    <w:rsid w:val="396E73E3"/>
    <w:rsid w:val="3A5369BF"/>
    <w:rsid w:val="3A900623"/>
    <w:rsid w:val="3AA70248"/>
    <w:rsid w:val="3ABD23EC"/>
    <w:rsid w:val="3EE21837"/>
    <w:rsid w:val="419A3FAE"/>
    <w:rsid w:val="41DF121F"/>
    <w:rsid w:val="45267D82"/>
    <w:rsid w:val="46A55C75"/>
    <w:rsid w:val="46AA0255"/>
    <w:rsid w:val="47ED3A0E"/>
    <w:rsid w:val="48B91E5D"/>
    <w:rsid w:val="4A7D0844"/>
    <w:rsid w:val="4B162FC1"/>
    <w:rsid w:val="4D8F22AA"/>
    <w:rsid w:val="4EC933D2"/>
    <w:rsid w:val="4F2B4370"/>
    <w:rsid w:val="4F6F5245"/>
    <w:rsid w:val="51E31065"/>
    <w:rsid w:val="5217023B"/>
    <w:rsid w:val="54241EAC"/>
    <w:rsid w:val="559D2106"/>
    <w:rsid w:val="577860E3"/>
    <w:rsid w:val="57E035B9"/>
    <w:rsid w:val="582D6BBC"/>
    <w:rsid w:val="591C553F"/>
    <w:rsid w:val="5BA920A4"/>
    <w:rsid w:val="5BE76CD7"/>
    <w:rsid w:val="5C0A0595"/>
    <w:rsid w:val="5D2F2C83"/>
    <w:rsid w:val="6277079A"/>
    <w:rsid w:val="64AF38BD"/>
    <w:rsid w:val="66A9277E"/>
    <w:rsid w:val="687142E8"/>
    <w:rsid w:val="69F3315F"/>
    <w:rsid w:val="6BA4626B"/>
    <w:rsid w:val="6CB23063"/>
    <w:rsid w:val="6F416B95"/>
    <w:rsid w:val="6F914B78"/>
    <w:rsid w:val="74FF18BF"/>
    <w:rsid w:val="760E5F3E"/>
    <w:rsid w:val="78B6041B"/>
    <w:rsid w:val="79D85F74"/>
    <w:rsid w:val="7AB855E2"/>
    <w:rsid w:val="7AC65BFC"/>
    <w:rsid w:val="7D761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1"/>
    <w:autoRedefine/>
    <w:qFormat/>
    <w:uiPriority w:val="0"/>
    <w:pPr>
      <w:ind w:firstLine="640" w:firstLineChars="200"/>
    </w:pPr>
    <w:rPr>
      <w:rFonts w:eastAsia="黑体"/>
      <w:sz w:val="32"/>
      <w:szCs w:val="24"/>
    </w:rPr>
  </w:style>
  <w:style w:type="paragraph" w:styleId="3">
    <w:name w:val="Balloon Text"/>
    <w:basedOn w:val="1"/>
    <w:link w:val="13"/>
    <w:autoRedefine/>
    <w:semiHidden/>
    <w:unhideWhenUsed/>
    <w:qFormat/>
    <w:uiPriority w:val="99"/>
    <w:rPr>
      <w:sz w:val="18"/>
      <w:szCs w:val="18"/>
    </w:rPr>
  </w:style>
  <w:style w:type="paragraph" w:styleId="4">
    <w:name w:val="footer"/>
    <w:basedOn w:val="1"/>
    <w:link w:val="12"/>
    <w:autoRedefine/>
    <w:qFormat/>
    <w:uiPriority w:val="99"/>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autoRedefine/>
    <w:qFormat/>
    <w:uiPriority w:val="22"/>
    <w:rPr>
      <w:b/>
      <w:bCs/>
    </w:rPr>
  </w:style>
  <w:style w:type="character" w:styleId="9">
    <w:name w:val="Hyperlink"/>
    <w:basedOn w:val="7"/>
    <w:autoRedefine/>
    <w:unhideWhenUsed/>
    <w:qFormat/>
    <w:uiPriority w:val="99"/>
    <w:rPr>
      <w:color w:val="0000FF" w:themeColor="hyperlink"/>
      <w:u w:val="single"/>
    </w:rPr>
  </w:style>
  <w:style w:type="paragraph" w:customStyle="1" w:styleId="10">
    <w:name w:val="1-公文标题"/>
    <w:basedOn w:val="1"/>
    <w:autoRedefine/>
    <w:qFormat/>
    <w:uiPriority w:val="0"/>
    <w:pPr>
      <w:spacing w:line="640" w:lineRule="exact"/>
      <w:jc w:val="center"/>
      <w:outlineLvl w:val="0"/>
    </w:pPr>
    <w:rPr>
      <w:rFonts w:ascii="方正小标宋_GBK" w:hAnsi="方正小标宋_GBK" w:eastAsia="方正小标宋_GBK"/>
      <w:spacing w:val="-20"/>
      <w:sz w:val="44"/>
      <w:szCs w:val="22"/>
    </w:rPr>
  </w:style>
  <w:style w:type="character" w:customStyle="1" w:styleId="11">
    <w:name w:val="正文文本缩进 Char"/>
    <w:basedOn w:val="7"/>
    <w:link w:val="2"/>
    <w:autoRedefine/>
    <w:qFormat/>
    <w:uiPriority w:val="0"/>
    <w:rPr>
      <w:rFonts w:eastAsia="黑体"/>
      <w:kern w:val="2"/>
      <w:sz w:val="32"/>
      <w:szCs w:val="24"/>
    </w:rPr>
  </w:style>
  <w:style w:type="character" w:customStyle="1" w:styleId="12">
    <w:name w:val="页脚 Char"/>
    <w:basedOn w:val="7"/>
    <w:link w:val="4"/>
    <w:autoRedefine/>
    <w:qFormat/>
    <w:uiPriority w:val="99"/>
    <w:rPr>
      <w:kern w:val="2"/>
      <w:sz w:val="18"/>
    </w:rPr>
  </w:style>
  <w:style w:type="character" w:customStyle="1" w:styleId="13">
    <w:name w:val="批注框文本 Char"/>
    <w:basedOn w:val="7"/>
    <w:link w:val="3"/>
    <w:autoRedefine/>
    <w:semiHidden/>
    <w:qFormat/>
    <w:uiPriority w:val="99"/>
    <w:rPr>
      <w:kern w:val="2"/>
      <w:sz w:val="18"/>
      <w:szCs w:val="18"/>
    </w:rPr>
  </w:style>
  <w:style w:type="paragraph" w:styleId="14">
    <w:name w:val="List Paragraph"/>
    <w:basedOn w:val="1"/>
    <w:autoRedefine/>
    <w:qFormat/>
    <w:uiPriority w:val="99"/>
    <w:pPr>
      <w:ind w:firstLine="420" w:firstLineChars="200"/>
    </w:pPr>
  </w:style>
  <w:style w:type="character" w:customStyle="1" w:styleId="15">
    <w:name w:val="overdot1"/>
    <w:basedOn w:val="7"/>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F2F2C-EC70-4AA5-98C6-C2167BB93324}">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822</Words>
  <Characters>4687</Characters>
  <Lines>39</Lines>
  <Paragraphs>10</Paragraphs>
  <TotalTime>60</TotalTime>
  <ScaleCrop>false</ScaleCrop>
  <LinksUpToDate>false</LinksUpToDate>
  <CharactersWithSpaces>5499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2023-03-29T12:06:00Z</dcterms:created>
  <dc:creator>微软中国</dc:creator>
  <cp:lastModifiedBy>徐小果</cp:lastModifiedBy>
  <cp:lastPrinted>2024-02-04T01:15:00Z</cp:lastPrinted>
  <dcterms:modified xsi:type="dcterms:W3CDTF">2024-02-04T04:22:36Z</dcterms:modified>
  <dc:title>人力资源和社会保障部机关2015年录用公务员面试公告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5B3044D342B9424197AA372BB9F7E105</vt:lpwstr>
  </property>
</Properties>
</file>