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文物考古研究院2024年面向社会公开招聘</w:t>
      </w:r>
    </w:p>
    <w:p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高层次和急需紧缺人才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79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毕业论文题目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考生身份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 xml:space="preserve">应届      </w:t>
            </w: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>非应届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毕业证书编号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称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报考岗位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掌握何种外语及程度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593" w:type="dxa"/>
            <w:gridSpan w:val="7"/>
            <w:vAlign w:val="top"/>
          </w:tcPr>
          <w:p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bookmarkStart w:id="0" w:name="_GoBack"/>
            <w:bookmarkEnd w:id="0"/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53" w:type="dxa"/>
            <w:vAlign w:val="top"/>
          </w:tcPr>
          <w:p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17" w:firstLine="44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考生(签字)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>
            <w:pPr>
              <w:spacing w:before="62" w:line="820" w:lineRule="exact"/>
              <w:ind w:firstLine="327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>
      <w:pPr>
        <w:rPr>
          <w:rFonts w:hint="eastAsia" w:eastAsia="宋体"/>
          <w:sz w:val="21"/>
          <w:lang w:val="en-US" w:eastAsia="zh-CN"/>
        </w:rPr>
      </w:pPr>
    </w:p>
    <w:p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报名邮箱：lnwwkgyjy@126.com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6115342"/>
    <w:rsid w:val="17183131"/>
    <w:rsid w:val="2EE733D0"/>
    <w:rsid w:val="50534BF7"/>
    <w:rsid w:val="75045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徐政</cp:lastModifiedBy>
  <dcterms:modified xsi:type="dcterms:W3CDTF">2024-02-15T00:53:34Z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2052-12.1.0.16250</vt:lpwstr>
  </property>
  <property fmtid="{D5CDD505-2E9C-101B-9397-08002B2CF9AE}" pid="6" name="ICV">
    <vt:lpwstr>7C0A30B26477479E95CF4DEA1659E95E_12</vt:lpwstr>
  </property>
</Properties>
</file>