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bookmarkStart w:id="13" w:name="_GoBack"/>
      <w:bookmarkEnd w:id="13"/>
      <w:r>
        <w:rPr>
          <w:rFonts w:hint="eastAsia" w:ascii="华文中宋" w:hAnsi="华文中宋" w:eastAsia="华文中宋"/>
          <w:sz w:val="44"/>
          <w:szCs w:val="44"/>
        </w:rPr>
        <w:t>大连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轨道交通设计院</w:t>
      </w:r>
      <w:r>
        <w:rPr>
          <w:rFonts w:hint="eastAsia" w:ascii="华文中宋" w:hAnsi="华文中宋" w:eastAsia="华文中宋"/>
          <w:sz w:val="44"/>
          <w:szCs w:val="44"/>
        </w:rPr>
        <w:t>公开招聘报名登记表</w:t>
      </w:r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90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简历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（从大学写起）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工资收入情况</w:t>
            </w:r>
          </w:p>
        </w:tc>
        <w:tc>
          <w:tcPr>
            <w:tcW w:w="25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lang w:val="en-US" w:eastAsia="zh-CN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56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color w:val="auto"/>
                <w:sz w:val="24"/>
              </w:rPr>
            </w:pP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10527"/>
    <w:rsid w:val="0034255E"/>
    <w:rsid w:val="00360B7D"/>
    <w:rsid w:val="003A5B3A"/>
    <w:rsid w:val="00573204"/>
    <w:rsid w:val="0058139C"/>
    <w:rsid w:val="005C1620"/>
    <w:rsid w:val="005C50A7"/>
    <w:rsid w:val="00696B80"/>
    <w:rsid w:val="006C2ADA"/>
    <w:rsid w:val="00732214"/>
    <w:rsid w:val="007E0B18"/>
    <w:rsid w:val="008C7614"/>
    <w:rsid w:val="00955C1F"/>
    <w:rsid w:val="00B06B5E"/>
    <w:rsid w:val="00B15E10"/>
    <w:rsid w:val="00B91C22"/>
    <w:rsid w:val="00BF05B9"/>
    <w:rsid w:val="00BF2C4F"/>
    <w:rsid w:val="00C21B6C"/>
    <w:rsid w:val="00C27DAC"/>
    <w:rsid w:val="00DE5B8F"/>
    <w:rsid w:val="00E56CFF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E61802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1FA3BA6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7387C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271F81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204D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365FB2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492</Words>
  <Characters>501</Characters>
  <Lines>4</Lines>
  <Paragraphs>1</Paragraphs>
  <TotalTime>2</TotalTime>
  <ScaleCrop>false</ScaleCrop>
  <LinksUpToDate>false</LinksUpToDate>
  <CharactersWithSpaces>555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钟慧</cp:lastModifiedBy>
  <cp:lastPrinted>2023-03-03T06:07:00Z</cp:lastPrinted>
  <dcterms:modified xsi:type="dcterms:W3CDTF">2024-03-18T01:40:29Z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12E7CC9EFC4E4003896E036CB01E3E30</vt:lpwstr>
  </property>
</Properties>
</file>