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" w:name="_GoBack"/>
      <w:bookmarkEnd w:id="1"/>
      <w:bookmarkStart w:id="0" w:name="bookmark0"/>
      <w:r>
        <w:rPr>
          <w:rStyle w:val="8"/>
          <w:b w:val="0"/>
          <w:bCs w:val="0"/>
          <w:i w:val="0"/>
          <w:iCs w:val="0"/>
          <w:smallCaps w:val="0"/>
          <w:strike w:val="0"/>
        </w:rPr>
        <w:t>普通高等学校本科专业目录</w:t>
      </w:r>
      <w:bookmarkEnd w:id="0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10"/>
          <w:b w:val="0"/>
          <w:bCs w:val="0"/>
          <w:i w:val="0"/>
          <w:iCs w:val="0"/>
          <w:smallCaps w:val="0"/>
          <w:strike w:val="0"/>
        </w:rPr>
        <w:t>（ 2020</w:t>
      </w:r>
      <w:r>
        <w:rPr>
          <w:rStyle w:val="10"/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年版）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620"/>
        <w:jc w:val="left"/>
      </w:pPr>
      <w:r>
        <w:rPr>
          <w:rStyle w:val="12"/>
          <w:b w:val="0"/>
          <w:bCs w:val="0"/>
          <w:i w:val="0"/>
          <w:iCs w:val="0"/>
          <w:smallCaps w:val="0"/>
          <w:strike w:val="0"/>
        </w:rPr>
        <w:t>说明：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620" w:right="0" w:firstLine="0"/>
        <w:jc w:val="left"/>
      </w:pPr>
      <w:r>
        <w:rPr>
          <w:rStyle w:val="12"/>
          <w:b w:val="0"/>
          <w:bCs w:val="0"/>
          <w:i w:val="0"/>
          <w:iCs w:val="0"/>
          <w:smallCaps w:val="0"/>
          <w:strike w:val="0"/>
          <w:sz w:val="28"/>
          <w:szCs w:val="28"/>
          <w:lang w:val="en-US" w:eastAsia="en-US" w:bidi="en-US"/>
        </w:rPr>
        <w:t>L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本目录是在《普通高等学校本科专业目录</w:t>
      </w:r>
      <w:r>
        <w:rPr>
          <w:rStyle w:val="12"/>
          <w:b w:val="0"/>
          <w:bCs w:val="0"/>
          <w:i w:val="0"/>
          <w:iCs w:val="0"/>
          <w:smallCaps w:val="0"/>
          <w:strike w:val="0"/>
          <w:sz w:val="28"/>
          <w:szCs w:val="28"/>
          <w:lang w:val="en-US" w:eastAsia="en-US" w:bidi="en-US"/>
        </w:rPr>
        <w:t>（2012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年）》基础上，增补近几年批准增设的目录外新专业而形成。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520" w:line="466" w:lineRule="exact"/>
        <w:ind w:left="620" w:right="0" w:firstLine="0"/>
        <w:jc w:val="left"/>
      </w:pPr>
      <w:r>
        <w:rPr>
          <w:rStyle w:val="12"/>
          <w:b w:val="0"/>
          <w:bCs w:val="0"/>
          <w:i w:val="0"/>
          <w:iCs w:val="0"/>
          <w:smallCaps w:val="0"/>
          <w:strike w:val="0"/>
          <w:sz w:val="28"/>
          <w:szCs w:val="28"/>
          <w:lang w:val="en-US" w:eastAsia="en-US" w:bidi="en-US"/>
        </w:rPr>
        <w:t>2.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特设专业在专业代码后加</w:t>
      </w:r>
      <w:r>
        <w:rPr>
          <w:rStyle w:val="12"/>
          <w:b w:val="0"/>
          <w:bCs w:val="0"/>
          <w:i w:val="0"/>
          <w:iCs w:val="0"/>
          <w:smallCaps w:val="0"/>
          <w:strike w:val="0"/>
          <w:sz w:val="28"/>
          <w:szCs w:val="28"/>
          <w:lang w:val="en-US" w:eastAsia="en-US" w:bidi="en-US"/>
        </w:rPr>
        <w:t>T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表示；国家控制布点专业在专业代码后 加</w:t>
      </w:r>
      <w:r>
        <w:rPr>
          <w:rStyle w:val="12"/>
          <w:b w:val="0"/>
          <w:bCs w:val="0"/>
          <w:i w:val="0"/>
          <w:iCs w:val="0"/>
          <w:smallCaps w:val="0"/>
          <w:strike w:val="0"/>
          <w:sz w:val="28"/>
          <w:szCs w:val="28"/>
          <w:lang w:val="en-US" w:eastAsia="en-US" w:bidi="en-US"/>
        </w:rPr>
        <w:t>K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表示。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 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010101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010102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逻辑学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010103K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宗教学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010104T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伦理学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国民经济管理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资源与环境经济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商务经济学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劳动经济学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数字经济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财政学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税收学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保险学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投资学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信用管理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管理学， 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经济与金融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精算学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理学，经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互联网金融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020310T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金融科技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贸易经济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知识产权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监狱学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信用风险管理与 法律防控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国际经贸规则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司法警察学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社区矫正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政治学与行政学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国际政治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国际事务与国际 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政治学、经济学 与哲学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国际组织与全球 治理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人类学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女性学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家政学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老年学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民族学类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民族学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科学社会主义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中国共产党历史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思想政治教育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治安学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侦查学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边防管理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禁毒学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警犬技术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经济犯罪侦查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边防指挥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消防指挥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警卫学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公安情报学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犯罪学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涉外警务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国内安全保卫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警务指挥与战术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技术侦查学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海警执法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公安政治工作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030619TK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移民管理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030620TK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出入境管理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科学教育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人文教育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教育技术学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 学，教育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艺术学， 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特殊教育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华文教育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卫生教育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040112T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认知科学与技术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运动训练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社会体育指导与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武术与民族传统 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运动人体科学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运动康复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理学，教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休闲体育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体能训练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冰雪运动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电子竞技运动与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智能体育工程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1909" w:h="16838"/>
          <w:pgMar w:top="1339" w:right="1228" w:bottom="1167" w:left="1142" w:header="0" w:footer="3" w:gutter="0"/>
          <w:pgNumType w:start="65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体育旅游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040213T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运动能力开发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教育学、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汉语言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汉语国际教育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中国少数民族语 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古典文献学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秘书学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中国语言与文化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手语翻译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桑戈语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俄语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德语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西班牙语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阿拉伯语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波斯语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朝鲜语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菲律宾语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梵语巴利语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印度尼西亚语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印地语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柬埔寨语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老挝语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缅甸语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蒙古语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僧伽罗语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乌尔都语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希伯来语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越南语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豪萨语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斯瓦希里语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阿尔巴尼亚语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保加利亚语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波兰语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捷克语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斯洛伐克语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罗马尼亚语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葡萄牙语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瑞典语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塞尔维亚语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土耳其语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希腊语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匈牙利语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意大利语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泰米尔语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普什图语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世界语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孟加拉语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尼泊尔语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克罗地亚语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荷兰语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芬兰语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乌克兰语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挪威语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丹麦语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冰岛语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爱尔兰语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拉脱维亚语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立陶宛语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斯洛文尼亚语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爱沙尼亚语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马耳他语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哈萨克语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乌兹别克语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祖鲁语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拉丁语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阿姆哈拉语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吉尔吉斯语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索马里语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上库曼语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加泰罗尼亚语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2014</w:t>
            </w:r>
          </w:p>
        </w:tc>
      </w:tr>
    </w:tbl>
    <w:p>
      <w:pPr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9" w:h="16838"/>
          <w:pgMar w:top="1339" w:right="1228" w:bottom="1167" w:left="1142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约鲁巴语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050269T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亚美尼亚语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马达加斯加语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格鲁吉亚语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阿塞拜疆语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阿非利卡语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马其顿语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塔吉克语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茨瓦纳语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恩德贝莱语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科摩罗语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050279T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克里奥尔语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绍纳语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提格雷尼亚语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白俄罗斯语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汤加语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萨摩亚语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库尔德语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比斯拉马语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达里语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050289T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德顿语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迪维希语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斐济语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库克群岛毛利语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隆迪语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卢森堡语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卢旺达语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纽埃语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皮金语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切瓦语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050299T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塞苏陀语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塔玛齐格特语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爪哇语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0502103T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旁遮普语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广播电视学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传播学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编辑出版学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数字出版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时尚传播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050309T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国际新闻与传播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新闻传播学类（交 叉专业）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99J001T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会展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060101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060102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060103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考古学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060104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文物与博物馆学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060105T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文物保护技术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060106T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外国语言与外国 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文学，历 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060107T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文化遗产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信息与计算科学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数理基础科学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数据计算及应用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声学・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系统科学与工程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分子科学与工程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天文学类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天文学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自然地理与资源 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管理学，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人文地理与城乡 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管理学，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地理信息科学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大气科学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应用气象学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军事海洋学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地球物理学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空间科学与技术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防灾减灾科学与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地球化学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地球信息科学与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古生物学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生物信息学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生态学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整合科学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神经科学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教育学，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教育学，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071202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理论与应用力学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工程力学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机械设计制造及 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材料成型及控制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工业设计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过程装备与控制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lang w:val="en-US" w:eastAsia="en-US" w:bidi="en-US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机械工艺技术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0" w:type="default"/>
          <w:footerReference r:id="rId11" w:type="even"/>
          <w:footnotePr>
            <w:numFmt w:val="decimal"/>
          </w:footnotePr>
          <w:pgSz w:w="11909" w:h="16838"/>
          <w:pgMar w:top="1339" w:right="1228" w:bottom="1167" w:left="1142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微机电系统工程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机电技术教育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汽车维修工程教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08021ST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仿生科学与工程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080216T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新能源汽车工程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测控技术与仪器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精密仪器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智能感知工程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lang w:val="en-US" w:eastAsia="en-US" w:bidi="en-US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冶金工程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金属材料工程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无机非金属材料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高分子材料与工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复合材料与工程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粉体材料科学与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宝石及材料工艺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焊接技术与工程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功能材料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I: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纳米材料与技术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新能源材料与器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材料设计科学与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复合材料成型工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080417T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智能材料与结构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能源与动力工程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080502T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能源与环境系统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080503T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新能源科学与工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储能科学与工程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电气工程及其自 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智能电网信息工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光源与照明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电气工程与智能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电机电器智能化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!?'?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080606T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微电子科学与工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光电信息科学与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广播电视工程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电子封装技术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集成电路设计与 集成系统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电磁场与无线技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电波传播与天线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电信工程及管理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应用电子技术教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人工智能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080718T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轨道交通信号与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机器人工程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邮政工程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核电技术与控制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□程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智能装备与系统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工业智能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计算机科学与技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信息安全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管理学， 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数字媒体技术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空间信息与数字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lang w:val="en-US" w:eastAsia="en-US" w:bidi="en-US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电子与计算机工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数据科学与大数 据技术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网络空间安全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电影制作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保密技术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服务科学与工程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虚拟现实技术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080917T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区块链工程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上木类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建筑环境与能源 应用工程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给排水科学与工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建筑电气与智能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城市地下空间工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道路桥梁与渡河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铁道工程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土木、水利与海 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土木、水利与交 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水利水电工程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水文与水资源工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港口航道与海岸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测绘工程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遥感科学与技术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081203T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导航工程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地理国情监测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地理空间信息工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化学工程与工艺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制药工程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资源循环科学与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能源化学工程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化学工程与工业 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涂料工程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I: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精细化工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L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勘查技术与工程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「学：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资源勘查工程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地下水科学与工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旅游地学与规划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采矿工程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【:学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石油工程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lang w:val="en-US" w:eastAsia="en-US" w:bidi="en-US"/>
              </w:rPr>
              <w:t>!?■；＜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矿物加工工程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油气储运工程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矿物资源工程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海洋油气工程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纺织工程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服装设计与工程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非织造材料与工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服装设计与工艺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丝绸设计与工程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轻化工程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包装工程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印刷工程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香料香精技术与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化妆品技术与工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后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'：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航海技术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lang w:val="en-US" w:eastAsia="en-US" w:bidi="en-US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轮机工程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交通设备与控制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救助与打捞工程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船舶电子电气工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轨道交通电气与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I: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081810T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邮轮工程与管理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L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船舶与海洋工程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海洋工程与技术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「学：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海洋资源开发技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081904T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海洋机器人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飞行器设计与工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飞行器制造工程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val="en-US" w:eastAsia="en-US" w:bidi="en-US"/>
              </w:rPr>
              <w:t>!?■；＜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飞行器动力工程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飞行器环境与生 命保障工程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飞行器质量与可 靠性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飞行器适航技术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飞行器控制与信 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无人驾驶航空器 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武器系统与工程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武器发射工程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!?'?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探测制导与控制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弹药工程与爆炸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特种能源技术与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装甲车辆工程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信息对抗技术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「学：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智能无人系统技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核工程与核技术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辐射防护与核安 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工程物理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核化工与核燃料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农业机械化及其 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lang w:val="en-US" w:eastAsia="en-US" w:bidi="en-US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农业电气化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农业建筑环境与 能源工程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农业水利工程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土地整治工程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农业智能装备工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森林工程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木材科学与工程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林产化工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家具设计与工程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72"/>
        <w:gridCol w:w="1824"/>
        <w:gridCol w:w="1133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环境生态工程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环保设备工程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资源环境科学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082507T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水质科学与技术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假肢矫形工程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临床工程技术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康复工程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食品质量与安全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粮食工程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</w:rPr>
              <w:t>1: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乳品工程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酿酒工程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葡萄与葡萄酒工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食品营养与检验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lang w:val="en-US" w:eastAsia="en-US" w:bidi="en-US"/>
              </w:rPr>
              <w:t>1</w:t>
            </w: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烹饪与营养教育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食品安全与检测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食品营养与健康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食用菌科学与工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082712T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白酒酿造工程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城乡规划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风景园林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历史建筑保护工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人居环境科学与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9"/>
        <w:gridCol w:w="1968"/>
        <w:gridCol w:w="1262"/>
        <w:gridCol w:w="1829"/>
        <w:gridCol w:w="1133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城市设计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智慧建筑与建造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应急技术与管理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082903T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职业卫生工程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083003T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合成生物学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刑事科学技术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消防工程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安全防范工程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公安视听技术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抢险救援指挥与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火灾勘查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网络安全与执法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核生化消防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海警舰艇指挥与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083111TK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数据警务技术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园艺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种子科学与工程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设施农业科学与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烟草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应用生物科学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园艺教育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智慧农业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09011ST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菌物科学与工程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090114T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农药化肥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野生动物与自然 保护区管理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水土保持与荒漠 化防治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生物质科学与工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品学：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蜂学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衣</w:t>
            </w:r>
            <w:r>
              <w:rPr>
                <w:rStyle w:val="14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sz w:val="15"/>
                <w:szCs w:val="15"/>
              </w:rPr>
              <w:t>1;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马业科学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衣学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090403T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动植物检疫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实验动物学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中兽医学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森林保护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经济林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水产养殖学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海洋渔业科学与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水族科学与技术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水生动物医学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草业科学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090702T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草坪科学与工程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基础医学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100102TK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生物医学科学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100202TK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麻醉学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100203TK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医学影像学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100204TK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眼视光医学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100205TK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精神医学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放射医学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八年：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100207TK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口腔医学类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口腔医学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100401K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预防医学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食品卫生与营养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100403TK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妇幼保健医学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100404TK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卫生监督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100405TK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全球健康学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针灸推拿学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藏医学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蒙医学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维医学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壮医学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哈医学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傣医学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中医养生学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100513TK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中医骨伤科学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中西医结合类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100601K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中西医临床医学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药物制剂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临床药学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药物分析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药物化学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海洋药学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化妆品科学与技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中药资源与开发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藏药学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蒙药学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中草药栽培与鉴 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法医学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医学实验技术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医学影像技术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眼视光学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口腔医学技术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卫生检验与检疫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听力与言语康复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康复物理治疗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康复作业治疗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101011T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智能医学工程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101102T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助产学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信息管理与信息 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房地产开发与管 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保密管理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邮政管理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大数据管理与应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工程审计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计算金融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120111T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应急管理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国际商务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2" w:type="default"/>
          <w:footerReference r:id="rId13" w:type="even"/>
          <w:footnotePr>
            <w:numFmt w:val="decimal"/>
          </w:footnotePr>
          <w:pgSz w:w="11909" w:h="16838"/>
          <w:pgMar w:top="1339" w:right="1228" w:bottom="1167" w:left="1142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资产评估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文化产业管理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艺术学，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劳动关系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体育经济与管理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财务会计教育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市场营销教育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120215T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零售业管理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农林经济管理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农村区域发展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农学，管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公共事业管理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行政管理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劳动与社会保障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土地资源管理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城市管理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海关管理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交通管理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公共关系学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健康服务与管理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海警后勤管理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医疗产品管理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医疗保险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120414T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养老服务管理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图书馆学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档案学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信息资源管理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采购管理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供应链管理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62"/>
        <w:gridCol w:w="1834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left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设份 增年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标准化工程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质量管理工程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工学，经 济学，管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电子商务及法律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跨境电子商务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会展经济与管理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旅游管理与服务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艺术史论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作曲与作曲技术 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舞蹈表演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舞蹈编导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舞蹈教育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航空服务艺术与 管埋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流行音乐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流行舞蹈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友演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电影学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戏剧影视文学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戏剧影视导演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戏剧影视美术设 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录音艺术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播音与主持艺术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影视摄影与制作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影视技术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2017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984"/>
        <w:gridCol w:w="1973"/>
        <w:gridCol w:w="1272"/>
        <w:gridCol w:w="1829"/>
        <w:gridCol w:w="1128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16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学位授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修业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增设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130313T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戏剧教育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绘画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雕塑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摄影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书法学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中国画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实验艺术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跨媒体艺术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文物保护与修复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漫画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艺术设计学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公共艺术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工艺美术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数字媒体艺术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艺术与科技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陶瓷艺术设计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新媒体艺术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130512T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包装设计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14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lang w:val="en-US" w:eastAsia="en-US" w:bidi="en-US"/>
              </w:rPr>
              <w:t>2016</w:t>
            </w:r>
          </w:p>
        </w:tc>
      </w:tr>
    </w:tbl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rStyle w:val="20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*</w:t>
      </w:r>
      <w:r>
        <w:rPr>
          <w:rStyle w:val="20"/>
          <w:b w:val="0"/>
          <w:bCs w:val="0"/>
          <w:i w:val="0"/>
          <w:iCs w:val="0"/>
          <w:smallCaps w:val="0"/>
          <w:strike w:val="0"/>
        </w:rPr>
        <w:t>注：部分高校个别专业修业年限为五年，专业目录中不再单独列出。</w:t>
      </w:r>
    </w:p>
    <w:sectPr>
      <w:footerReference r:id="rId14" w:type="default"/>
      <w:footerReference r:id="rId15" w:type="even"/>
      <w:footnotePr>
        <w:numFmt w:val="decimal"/>
      </w:footnotePr>
      <w:pgSz w:w="11909" w:h="16838"/>
      <w:pgMar w:top="1339" w:right="1228" w:bottom="1167" w:left="114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6103620</wp:posOffset>
              </wp:positionH>
              <wp:positionV relativeFrom="page">
                <wp:posOffset>9788525</wp:posOffset>
              </wp:positionV>
              <wp:extent cx="2679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80.6pt;margin-top:770.75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nuJtPYAAAA&#10;DgEAAA8AAAAAAAAAAQAgAAAAIgAAAGRycy9kb3ducmV2LnhtbFBLAQIUABQAAAAIAIdO4kBBoBf7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6103620</wp:posOffset>
              </wp:positionH>
              <wp:positionV relativeFrom="page">
                <wp:posOffset>9788525</wp:posOffset>
              </wp:positionV>
              <wp:extent cx="267970" cy="8826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480.6pt;margin-top:770.75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p7ibT2AAA&#10;AA4BAAAPAAAAAAAAAAEAIAAAACIAAABkcnMvZG93bnJldi54bWxQSwECFAAUAAAACACHTuJAZOBV&#10;k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1135380</wp:posOffset>
              </wp:positionH>
              <wp:positionV relativeFrom="page">
                <wp:posOffset>9788525</wp:posOffset>
              </wp:positionV>
              <wp:extent cx="231775" cy="7620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1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1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89.4pt;margin-top:770.75pt;height:6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M0sOdgA&#10;AAANAQAADwAAAAAAAAABACAAAAAiAAAAZHJzL2Rvd25yZXYueG1sUEsBAhQAFAAAAAgAh07iQExg&#10;+/+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1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1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1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1135380</wp:posOffset>
              </wp:positionH>
              <wp:positionV relativeFrom="page">
                <wp:posOffset>9788525</wp:posOffset>
              </wp:positionV>
              <wp:extent cx="228600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9.4pt;margin-top:770.75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GgJgO1wAAAA0B&#10;AAAPAAAAAAAAAAEAIAAAACIAAABkcnMvZG93bnJldi54bWxQSwECFAAUAAAACACHTuJAdkOZmaoB&#10;AABuAwAADgAAAAAAAAABACAAAAAm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6103620</wp:posOffset>
              </wp:positionH>
              <wp:positionV relativeFrom="page">
                <wp:posOffset>9788525</wp:posOffset>
              </wp:positionV>
              <wp:extent cx="2679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80.6pt;margin-top:770.75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p7ibT2AAA&#10;AA4BAAAPAAAAAAAAAAEAIAAAACIAAABkcnMvZG93bnJldi54bWxQSwECFAAUAAAACACHTuJA5YTC&#10;nq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6103620</wp:posOffset>
              </wp:positionH>
              <wp:positionV relativeFrom="page">
                <wp:posOffset>9788525</wp:posOffset>
              </wp:positionV>
              <wp:extent cx="26797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480.6pt;margin-top:770.75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nuJtPYAAAA&#10;DgEAAA8AAAAAAAAAAQAgAAAAIgAAAGRycy9kb3ducmV2LnhtbFBLAQIUABQAAAAIAIdO4kC3Fiis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1135380</wp:posOffset>
              </wp:positionH>
              <wp:positionV relativeFrom="page">
                <wp:posOffset>9785985</wp:posOffset>
              </wp:positionV>
              <wp:extent cx="228600" cy="762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89.4pt;margin-top:770.55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vcEC81wAAAA0B&#10;AAAPAAAAAAAAAAEAIAAAACIAAABkcnMvZG93bnJldi54bWxQSwECFAAUAAAACACHTuJAbJjZYKoB&#10;AABuAwAADgAAAAAAAAABACAAAAAm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6100445</wp:posOffset>
              </wp:positionH>
              <wp:positionV relativeFrom="page">
                <wp:posOffset>9785985</wp:posOffset>
              </wp:positionV>
              <wp:extent cx="271145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1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480.35pt;margin-top:770.55pt;height:7.2pt;width:21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+cYLvtgA&#10;AAAOAQAADwAAAAAAAAABACAAAAAiAAAAZHJzL2Rvd25yZXYueG1sUEsBAhQAFAAAAAgAh07iQE0f&#10;ZdC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1135380</wp:posOffset>
              </wp:positionH>
              <wp:positionV relativeFrom="page">
                <wp:posOffset>9788525</wp:posOffset>
              </wp:positionV>
              <wp:extent cx="228600" cy="762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89.4pt;margin-top:770.75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GgJgO1wAAAA0B&#10;AAAPAAAAAAAAAAEAIAAAACIAAABkcnMvZG93bnJldi54bWxQSwECFAAUAAAACACHTuJAkzpMhaoB&#10;AABwAwAADgAAAAAAAAABACAAAAAm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6103620</wp:posOffset>
              </wp:positionH>
              <wp:positionV relativeFrom="page">
                <wp:posOffset>9788525</wp:posOffset>
              </wp:positionV>
              <wp:extent cx="267970" cy="882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480.6pt;margin-top:770.75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p7ibT2AAA&#10;AA4BAAAPAAAAAAAAAAEAIAAAACIAAABkcnMvZG93bnJldi54bWxQSwECFAAUAAAACACHTuJAeC0D&#10;6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1135380</wp:posOffset>
              </wp:positionH>
              <wp:positionV relativeFrom="page">
                <wp:posOffset>9788525</wp:posOffset>
              </wp:positionV>
              <wp:extent cx="228600" cy="762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89.4pt;margin-top:770.75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GgJgO1wAAAA0B&#10;AAAPAAAAAAAAAAEAIAAAACIAAABkcnMvZG93bnJldi54bWxQSwECFAAUAAAACACHTuJAZ35+raoB&#10;AABwAwAADgAAAAAAAAABACAAAAAm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6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WRiOWFhMDFhZDZkZGQ2MmVkMjIyZTdlNzA4NzA3YjgifQ=="/>
  </w:docVars>
  <w:rsids>
    <w:rsidRoot w:val="00000000"/>
    <w:rsid w:val="25EF2A5E"/>
    <w:rsid w:val="36E6375A"/>
    <w:rsid w:val="4404198E"/>
    <w:rsid w:val="537314DC"/>
    <w:rsid w:val="54A6423F"/>
    <w:rsid w:val="71814D81"/>
    <w:rsid w:val="75424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har Style 3"/>
    <w:basedOn w:val="3"/>
    <w:link w:val="5"/>
    <w:autoRedefine/>
    <w:qFormat/>
    <w:uiPriority w:val="0"/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paragraph" w:customStyle="1" w:styleId="5">
    <w:name w:val="Style 2"/>
    <w:basedOn w:val="1"/>
    <w:link w:val="4"/>
    <w:autoRedefine/>
    <w:qFormat/>
    <w:uiPriority w:val="0"/>
    <w:pPr>
      <w:widowControl w:val="0"/>
      <w:shd w:val="clear" w:color="auto" w:fill="auto"/>
      <w:spacing w:before="260" w:after="180"/>
      <w:ind w:firstLine="620"/>
    </w:pPr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character" w:customStyle="1" w:styleId="6">
    <w:name w:val="Char Style 6"/>
    <w:basedOn w:val="3"/>
    <w:link w:val="7"/>
    <w:autoRedefine/>
    <w:qFormat/>
    <w:uiPriority w:val="0"/>
    <w:rPr>
      <w:sz w:val="20"/>
      <w:szCs w:val="20"/>
      <w:u w:val="none"/>
    </w:rPr>
  </w:style>
  <w:style w:type="paragraph" w:customStyle="1" w:styleId="7">
    <w:name w:val="Style 5"/>
    <w:basedOn w:val="1"/>
    <w:link w:val="6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</w:rPr>
  </w:style>
  <w:style w:type="character" w:customStyle="1" w:styleId="8">
    <w:name w:val="Char Style 9"/>
    <w:basedOn w:val="3"/>
    <w:link w:val="9"/>
    <w:autoRedefine/>
    <w:qFormat/>
    <w:uiPriority w:val="0"/>
    <w:rPr>
      <w:rFonts w:ascii="宋体" w:hAnsi="宋体" w:eastAsia="宋体" w:cs="宋体"/>
      <w:sz w:val="34"/>
      <w:szCs w:val="34"/>
      <w:u w:val="none"/>
      <w:lang w:val="zh-CN" w:eastAsia="zh-CN" w:bidi="zh-CN"/>
    </w:rPr>
  </w:style>
  <w:style w:type="paragraph" w:customStyle="1" w:styleId="9">
    <w:name w:val="Style 8"/>
    <w:basedOn w:val="1"/>
    <w:link w:val="8"/>
    <w:autoRedefine/>
    <w:qFormat/>
    <w:uiPriority w:val="0"/>
    <w:pPr>
      <w:widowControl w:val="0"/>
      <w:shd w:val="clear" w:color="auto" w:fill="auto"/>
      <w:spacing w:after="180"/>
      <w:jc w:val="center"/>
      <w:outlineLvl w:val="0"/>
    </w:pPr>
    <w:rPr>
      <w:rFonts w:ascii="宋体" w:hAnsi="宋体" w:eastAsia="宋体" w:cs="宋体"/>
      <w:sz w:val="34"/>
      <w:szCs w:val="34"/>
      <w:u w:val="none"/>
      <w:lang w:val="zh-CN" w:eastAsia="zh-CN" w:bidi="zh-CN"/>
    </w:rPr>
  </w:style>
  <w:style w:type="character" w:customStyle="1" w:styleId="10">
    <w:name w:val="Char Style 11"/>
    <w:basedOn w:val="3"/>
    <w:link w:val="11"/>
    <w:autoRedefine/>
    <w:qFormat/>
    <w:uiPriority w:val="0"/>
    <w:rPr>
      <w:sz w:val="30"/>
      <w:szCs w:val="30"/>
      <w:u w:val="none"/>
    </w:rPr>
  </w:style>
  <w:style w:type="paragraph" w:customStyle="1" w:styleId="11">
    <w:name w:val="Style 10"/>
    <w:basedOn w:val="1"/>
    <w:link w:val="10"/>
    <w:autoRedefine/>
    <w:qFormat/>
    <w:uiPriority w:val="0"/>
    <w:pPr>
      <w:widowControl w:val="0"/>
      <w:shd w:val="clear" w:color="auto" w:fill="auto"/>
      <w:jc w:val="center"/>
    </w:pPr>
    <w:rPr>
      <w:sz w:val="30"/>
      <w:szCs w:val="30"/>
      <w:u w:val="none"/>
    </w:rPr>
  </w:style>
  <w:style w:type="character" w:customStyle="1" w:styleId="12">
    <w:name w:val="Char Style 14"/>
    <w:basedOn w:val="3"/>
    <w:link w:val="13"/>
    <w:autoRedefine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13">
    <w:name w:val="Style 13"/>
    <w:basedOn w:val="1"/>
    <w:link w:val="12"/>
    <w:autoRedefine/>
    <w:qFormat/>
    <w:uiPriority w:val="0"/>
    <w:pPr>
      <w:widowControl w:val="0"/>
      <w:shd w:val="clear" w:color="auto" w:fill="auto"/>
      <w:spacing w:after="260" w:line="386" w:lineRule="auto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14">
    <w:name w:val="Char Style 17"/>
    <w:basedOn w:val="3"/>
    <w:link w:val="15"/>
    <w:autoRedefine/>
    <w:qFormat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15">
    <w:name w:val="Style 16"/>
    <w:basedOn w:val="1"/>
    <w:link w:val="14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character" w:customStyle="1" w:styleId="16">
    <w:name w:val="Char Style 21"/>
    <w:basedOn w:val="3"/>
    <w:link w:val="17"/>
    <w:autoRedefine/>
    <w:qFormat/>
    <w:uiPriority w:val="0"/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paragraph" w:customStyle="1" w:styleId="17">
    <w:name w:val="Style 20"/>
    <w:basedOn w:val="1"/>
    <w:link w:val="16"/>
    <w:autoRedefine/>
    <w:qFormat/>
    <w:uiPriority w:val="0"/>
    <w:pPr>
      <w:widowControl w:val="0"/>
      <w:shd w:val="clear" w:color="auto" w:fill="auto"/>
      <w:spacing w:before="200" w:line="173" w:lineRule="exact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character" w:customStyle="1" w:styleId="18">
    <w:name w:val="Char Style 28"/>
    <w:basedOn w:val="3"/>
    <w:link w:val="19"/>
    <w:autoRedefine/>
    <w:qFormat/>
    <w:uiPriority w:val="0"/>
    <w:rPr>
      <w:sz w:val="20"/>
      <w:szCs w:val="20"/>
      <w:u w:val="none"/>
    </w:rPr>
  </w:style>
  <w:style w:type="paragraph" w:customStyle="1" w:styleId="19">
    <w:name w:val="Style 27"/>
    <w:basedOn w:val="1"/>
    <w:link w:val="18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</w:rPr>
  </w:style>
  <w:style w:type="character" w:customStyle="1" w:styleId="20">
    <w:name w:val="Char Style 30"/>
    <w:basedOn w:val="3"/>
    <w:link w:val="21"/>
    <w:autoRedefine/>
    <w:qFormat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21">
    <w:name w:val="Style 29"/>
    <w:basedOn w:val="1"/>
    <w:link w:val="20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2024-04-08T00:43:00Z</dcterms:created>
  <dc:creator>À</dc:creator>
  <cp:keywords>ﱿ</cp:keywords>
  <cp:lastModifiedBy>青珏</cp:lastModifiedBy>
  <dcterms:modified xsi:type="dcterms:W3CDTF">2024-04-08T01:34:57Z</dcterms:modified>
  <dc:subject>ﱿ</dc:subject>
  <dc:title>ﱿ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3D61B54D01CD412098B2334572A590A5_13</vt:lpwstr>
  </property>
</Properties>
</file>