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0FD7" w14:textId="77777777" w:rsidR="00677A9B" w:rsidRDefault="0000000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国家移民管理局北京遣返中心</w:t>
      </w:r>
    </w:p>
    <w:p w14:paraId="078872E4" w14:textId="77777777" w:rsidR="00677A9B" w:rsidRDefault="0000000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/>
          <w:sz w:val="44"/>
          <w:szCs w:val="44"/>
        </w:rPr>
        <w:t>年度拟录用公务员公示公告</w:t>
      </w:r>
    </w:p>
    <w:p w14:paraId="18AC48C2" w14:textId="77777777" w:rsidR="00677A9B" w:rsidRDefault="00677A9B">
      <w:pPr>
        <w:spacing w:line="560" w:lineRule="exact"/>
        <w:rPr>
          <w:rFonts w:ascii="Times New Roman" w:eastAsia="仿宋" w:hAnsi="Times New Roman"/>
        </w:rPr>
      </w:pPr>
    </w:p>
    <w:p w14:paraId="246FE93C" w14:textId="77777777" w:rsidR="00677A9B" w:rsidRDefault="00000000">
      <w:pPr>
        <w:spacing w:line="6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根据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年度中央机关及其直属机构考试录用公务员工作有关要求，经过笔试、体能测评、面试、体检和考察等程序，确定朱沛文等</w:t>
      </w:r>
      <w:r>
        <w:rPr>
          <w:rFonts w:ascii="Times New Roman" w:hAnsi="Times New Roman" w:hint="eastAsia"/>
        </w:rPr>
        <w:t>27</w:t>
      </w:r>
      <w:r>
        <w:rPr>
          <w:rFonts w:ascii="Times New Roman" w:hAnsi="Times New Roman"/>
        </w:rPr>
        <w:t>人（名单见附件）为国家移民管理局北京遣返中心拟录用公务员，现予以公示。公示期如有问题，请向我中心政治处反映。</w:t>
      </w:r>
    </w:p>
    <w:p w14:paraId="74536375" w14:textId="73CD3E5C" w:rsidR="00677A9B" w:rsidRDefault="00000000">
      <w:pPr>
        <w:spacing w:line="6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公示时间：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1</w:t>
      </w:r>
      <w:r w:rsidR="00006457"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日至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2</w:t>
      </w:r>
      <w:r w:rsidR="00006457"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日（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个工作日）</w:t>
      </w:r>
    </w:p>
    <w:p w14:paraId="3E1B7657" w14:textId="77777777" w:rsidR="00677A9B" w:rsidRDefault="00000000">
      <w:pPr>
        <w:spacing w:line="6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监督电话：</w:t>
      </w:r>
      <w:r>
        <w:rPr>
          <w:rFonts w:ascii="Times New Roman" w:hAnsi="Times New Roman"/>
        </w:rPr>
        <w:t>010-</w:t>
      </w:r>
      <w:r>
        <w:rPr>
          <w:rFonts w:ascii="Times New Roman" w:hAnsi="Times New Roman" w:hint="eastAsia"/>
        </w:rPr>
        <w:t>83926622</w:t>
      </w:r>
    </w:p>
    <w:p w14:paraId="3E97C4BE" w14:textId="77777777" w:rsidR="00677A9B" w:rsidRDefault="00000000">
      <w:pPr>
        <w:spacing w:line="6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电子邮箱：</w:t>
      </w:r>
      <w:r>
        <w:rPr>
          <w:rFonts w:ascii="Times New Roman" w:hAnsi="Times New Roman"/>
        </w:rPr>
        <w:t>bjqfzx@126.com</w:t>
      </w:r>
    </w:p>
    <w:p w14:paraId="5F637E65" w14:textId="77777777" w:rsidR="00677A9B" w:rsidRDefault="00000000">
      <w:pPr>
        <w:spacing w:line="6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联系地址：北京市丰台区右安路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号国家移民管理局北京遣返中心政治处</w:t>
      </w:r>
    </w:p>
    <w:p w14:paraId="06F4CC93" w14:textId="77777777" w:rsidR="00677A9B" w:rsidRDefault="00000000">
      <w:pPr>
        <w:spacing w:line="62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邮政编码：</w:t>
      </w:r>
      <w:r>
        <w:rPr>
          <w:rFonts w:ascii="Times New Roman" w:hAnsi="Times New Roman"/>
        </w:rPr>
        <w:t>100071</w:t>
      </w:r>
    </w:p>
    <w:p w14:paraId="7858DBBF" w14:textId="77777777" w:rsidR="00677A9B" w:rsidRDefault="00677A9B">
      <w:pPr>
        <w:spacing w:line="620" w:lineRule="exact"/>
        <w:ind w:firstLineChars="200" w:firstLine="640"/>
        <w:rPr>
          <w:rFonts w:ascii="Times New Roman" w:hAnsi="Times New Roman"/>
        </w:rPr>
      </w:pPr>
    </w:p>
    <w:p w14:paraId="20F94381" w14:textId="77777777" w:rsidR="00677A9B" w:rsidRDefault="00677A9B" w:rsidP="002B66DD">
      <w:pPr>
        <w:pStyle w:val="2"/>
        <w:spacing w:line="620" w:lineRule="exact"/>
        <w:ind w:leftChars="0" w:left="0"/>
        <w:rPr>
          <w:rFonts w:ascii="Times New Roman" w:hAnsi="Times New Roman"/>
        </w:rPr>
      </w:pPr>
    </w:p>
    <w:p w14:paraId="159F730C" w14:textId="77777777" w:rsidR="00677A9B" w:rsidRDefault="00000000">
      <w:pPr>
        <w:spacing w:line="620" w:lineRule="exact"/>
        <w:ind w:firstLineChars="1200" w:firstLine="3840"/>
        <w:rPr>
          <w:rFonts w:ascii="Times New Roman" w:hAnsi="Times New Roman"/>
        </w:rPr>
      </w:pPr>
      <w:r>
        <w:rPr>
          <w:rFonts w:ascii="Times New Roman" w:hAnsi="Times New Roman"/>
        </w:rPr>
        <w:t>国家移民管理局北京遣返中心</w:t>
      </w:r>
    </w:p>
    <w:p w14:paraId="210D5C44" w14:textId="1EC4AB5D" w:rsidR="00677A9B" w:rsidRDefault="00000000">
      <w:pPr>
        <w:spacing w:line="620" w:lineRule="exact"/>
        <w:ind w:firstLineChars="1500" w:firstLine="4800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1</w:t>
      </w:r>
      <w:r w:rsidR="00006457"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日</w:t>
      </w:r>
    </w:p>
    <w:p w14:paraId="18996C6E" w14:textId="77777777" w:rsidR="00677A9B" w:rsidRDefault="00000000">
      <w:pPr>
        <w:widowControl/>
        <w:jc w:val="left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br w:type="page"/>
      </w:r>
    </w:p>
    <w:p w14:paraId="50E175A0" w14:textId="77777777" w:rsidR="00677A9B" w:rsidRDefault="00000000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附件</w:t>
      </w:r>
    </w:p>
    <w:p w14:paraId="746A67C5" w14:textId="77777777" w:rsidR="00677A9B" w:rsidRDefault="00677A9B">
      <w:pPr>
        <w:pStyle w:val="2"/>
        <w:spacing w:after="0" w:line="560" w:lineRule="exact"/>
        <w:ind w:leftChars="0" w:left="0"/>
      </w:pPr>
    </w:p>
    <w:p w14:paraId="311BD8F1" w14:textId="77777777" w:rsidR="00677A9B" w:rsidRDefault="00000000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国家移民管理局北京遣返中心</w:t>
      </w:r>
    </w:p>
    <w:p w14:paraId="145E7071" w14:textId="77777777" w:rsidR="00677A9B" w:rsidRDefault="00000000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年度拟录用公务员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  <w:lang w:bidi="ar"/>
        </w:rPr>
        <w:t>名单</w:t>
      </w:r>
    </w:p>
    <w:p w14:paraId="060C5F31" w14:textId="77777777" w:rsidR="00677A9B" w:rsidRDefault="00000000">
      <w:pPr>
        <w:widowControl/>
        <w:spacing w:line="560" w:lineRule="exact"/>
        <w:jc w:val="center"/>
        <w:textAlignment w:val="center"/>
        <w:rPr>
          <w:rFonts w:ascii="楷体_GB2312" w:eastAsia="楷体_GB2312" w:cs="宋体"/>
          <w:bCs/>
          <w:spacing w:val="-10"/>
          <w:kern w:val="0"/>
        </w:rPr>
      </w:pPr>
      <w:r>
        <w:rPr>
          <w:rFonts w:ascii="楷体_GB2312" w:eastAsia="楷体_GB2312" w:cs="宋体" w:hint="eastAsia"/>
          <w:bCs/>
          <w:spacing w:val="-10"/>
          <w:kern w:val="0"/>
        </w:rPr>
        <w:t>（按准考证号排序）</w:t>
      </w:r>
    </w:p>
    <w:tbl>
      <w:tblPr>
        <w:tblpPr w:leftFromText="180" w:rightFromText="180" w:vertAnchor="text" w:horzAnchor="page" w:tblpX="1114" w:tblpY="150"/>
        <w:tblOverlap w:val="never"/>
        <w:tblW w:w="9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805"/>
        <w:gridCol w:w="929"/>
        <w:gridCol w:w="769"/>
        <w:gridCol w:w="1775"/>
        <w:gridCol w:w="1129"/>
        <w:gridCol w:w="1400"/>
        <w:gridCol w:w="1008"/>
      </w:tblGrid>
      <w:tr w:rsidR="00677A9B" w14:paraId="5A5B7523" w14:textId="77777777">
        <w:trPr>
          <w:trHeight w:val="71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ACA0DC" w14:textId="64D2A72C" w:rsidR="00677A9B" w:rsidRDefault="00006457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3EB65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拟录用职位名称及代码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A4282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62D46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3AB2D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AA187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3C37D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毕业</w:t>
            </w:r>
          </w:p>
          <w:p w14:paraId="40AF473C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院校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4CA4D0" w14:textId="77777777" w:rsidR="00677A9B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</w:tr>
      <w:tr w:rsidR="00677A9B" w14:paraId="074C8BBF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994B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9D6A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执行队一级警长及以下（一）</w:t>
            </w:r>
          </w:p>
          <w:p w14:paraId="316D107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DD9A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朱沛文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3EAD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5B1D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164311050400624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38C1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2678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北京语言大学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9CA8E" w14:textId="79EEC6FA" w:rsidR="00677A9B" w:rsidRDefault="0000645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6EC14139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9CFE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A205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执行队一级警长及以下（四）</w:t>
            </w:r>
          </w:p>
          <w:p w14:paraId="1E46BB3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9D7A6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刁卓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2AF8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4BF0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164311050801301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192D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078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中央司法警官学院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FE1AC" w14:textId="58546DDD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1C82B328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01B5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4FD1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执行队一级警长及以下（四）</w:t>
            </w:r>
          </w:p>
          <w:p w14:paraId="0B7F4A0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8D2F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李茜格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29D2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2F2C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164311051101311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966F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F9FB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中央司法警官学院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01497" w14:textId="3A0799AB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0C12ECE7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FD84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7FD7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执行队一级警长及以下（五）</w:t>
            </w:r>
          </w:p>
          <w:p w14:paraId="1283C5D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A0D3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姚一帆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8F83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6AFD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164313010500511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4B9D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2AA58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中国人民公安大学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C2061" w14:textId="509EFB8E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5AFFDE28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70E3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962F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执行队一级警长及以下（六）</w:t>
            </w:r>
          </w:p>
          <w:p w14:paraId="19A54B4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4F40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高贵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35EB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5F4D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164332012003303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EABE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5A7E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7A488" w14:textId="7E254688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4131313F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A7BD3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D189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执行队一级警长及以下（七）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4D82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解飞宇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6448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118B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164313010901027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DD43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2EA2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燕山大学里仁学院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D4EB5" w14:textId="770FC856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0541F55B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B2045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1BD8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执行队一级警长及以下（七）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FA77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范涛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7B95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E6B9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164323010302503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34F8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F0B0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黑龙江大学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686E7" w14:textId="3385920A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3156AD5A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E68B1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336D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执行队一级警长及以下（八）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B256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马研琳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E6B7D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84BC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164337013201307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05F3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0E0B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山东政法学院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8FD34" w14:textId="26405AC8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64818767" w14:textId="77777777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51A1A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7516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执行队一级警长及以下（八）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BB7B6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陈思宇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3974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DFA10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164337014101018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0D39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2507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52AA3" w14:textId="0DE779A2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72C183DD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29A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654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执行队一级警长及以下（九）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lang w:bidi="ar"/>
              </w:rPr>
              <w:t>300130001010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F46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王奕川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32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EC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164311050404008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AF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1A6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中国人民警察大学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56A" w14:textId="04320091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4A5A8B6B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A5C2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A95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执行队一级警长及以下（九）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57D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彭发骏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E5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97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164336010301611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AB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F3E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南昌理工学院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9F6" w14:textId="0D4C5D72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7DA53696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4D3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B0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D9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纪文莉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14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AD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164311050402211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E96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89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北京外国语大学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EC4F" w14:textId="0D64FD26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47B4879C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18EB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61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80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昝林林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8B7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C8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164361011509914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14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7E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A915" w14:textId="76505240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496C78A4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49C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05D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color w:val="auto"/>
                <w:sz w:val="20"/>
                <w:szCs w:val="20"/>
                <w:lang w:bidi="ar"/>
              </w:rPr>
              <w:t>执行队一级警长及以下（十一）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color w:val="auto"/>
                <w:sz w:val="20"/>
                <w:szCs w:val="20"/>
                <w:lang w:bidi="ar"/>
              </w:rPr>
              <w:t>300130001007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13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刘蓓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C7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7EF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164313010701825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0E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ED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中央司法警官学院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2A6" w14:textId="02704AFA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2AE3EF58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95A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05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执行队一级警长及以下（十一）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sz w:val="20"/>
                <w:szCs w:val="20"/>
                <w:lang w:bidi="ar"/>
              </w:rPr>
              <w:t>300130001007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347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杨迎娣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E0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5A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164322013202109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92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6D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中共吉林省委党校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391" w14:textId="28F917B0" w:rsidR="00677A9B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6126015F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941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84A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执行队一级警长及以下（十二）300130001012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8F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冯昊天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EB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96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164321010101429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E1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025" w14:textId="77777777" w:rsidR="00677A9B" w:rsidRDefault="00000000">
            <w:pPr>
              <w:widowControl/>
              <w:tabs>
                <w:tab w:val="left" w:pos="402"/>
              </w:tabs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沈阳师范大学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945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059FDE76" w14:textId="49D82665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61935F6E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5AC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A2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执行队一级警长及以下（十二）300130001012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276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张巍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93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02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164342014516222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A7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2C8" w14:textId="77777777" w:rsidR="00677A9B" w:rsidRDefault="00000000">
            <w:pPr>
              <w:widowControl/>
              <w:tabs>
                <w:tab w:val="left" w:pos="470"/>
              </w:tabs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武汉轻工大学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8AB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52D8C892" w14:textId="5506AF28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60CC36D3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E95B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459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执行队一级警长及以下（十三）300130001013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88BE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苗艺潇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C4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1F8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164311050500916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495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DC5" w14:textId="77777777" w:rsidR="00677A9B" w:rsidRDefault="00000000">
            <w:pPr>
              <w:widowControl/>
              <w:tabs>
                <w:tab w:val="left" w:pos="552"/>
              </w:tabs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328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2E17C423" w14:textId="697D6C00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1228E266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1AC4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8A1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执行队一级警长及以下（十三）300130001013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F9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杨洁一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79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519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164311050801508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55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6ED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C12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66F9A481" w14:textId="0BAED90D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788B23A9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2E5C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7F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执行队一级警长及以下（十四）300130001014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2EE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安海宁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CB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312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164321010300612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D2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CA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辽宁警察学院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65D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7C08CC1B" w14:textId="328E35E7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52D3E55D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457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108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执行队一级警长及以下（十四）300130001014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9A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高雯宁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CD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2C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164331014700315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1D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82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上海大学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604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2E74D31E" w14:textId="7B6E1D0F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05FF4F11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DB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7C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执行队一级警长及以下（十四）300130001014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AEB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孟尧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11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83E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164337013202210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B7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5C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149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0DAECD1B" w14:textId="002B3353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1D0DF8D9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2E1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1F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执行队一级警长及以下（十五）300130001015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AA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李昊明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617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2026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164311051300318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65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B05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首都经济贸易大学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AB3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61BCA4DF" w14:textId="51B72D3C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56B45016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DA5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15A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执行队一级警长及以下（十六）300130001016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E7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林翔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93C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7D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164311050502007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78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B6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中国青年政治学院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7AF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3DBEAB09" w14:textId="4BD2F370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24F07B83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3155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85D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执行队一级警长及以下（十八）300130001018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40A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段浩楠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498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7A7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164311050800507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8D0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0C8" w14:textId="77777777" w:rsidR="00677A9B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北京化工大学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776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62DD5894" w14:textId="77777777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  <w:p w14:paraId="78A9CB7D" w14:textId="6A9C8ABF" w:rsidR="00006457" w:rsidRDefault="00006457" w:rsidP="00006457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</w:tr>
      <w:tr w:rsidR="00677A9B" w14:paraId="7680E6D6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293B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91B4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执行队一级警长及以下（十九）300130001019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74F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弟志刚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C8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E9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164311050402620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657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A85" w14:textId="77777777" w:rsidR="00677A9B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北京印刷学院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658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23BBCBA9" w14:textId="47C2152E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677A9B" w14:paraId="5EA482C5" w14:textId="77777777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94C8" w14:textId="77777777" w:rsidR="00677A9B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8C01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执行队一级警长及以下（二十）300130001020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9E9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马辛宇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10D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Style w:val="font01"/>
                <w:rFonts w:asciiTheme="minorEastAsia" w:eastAsiaTheme="minorEastAsia" w:hAnsiTheme="minorEastAsia" w:cstheme="minorEastAsia"/>
                <w:sz w:val="20"/>
                <w:szCs w:val="20"/>
                <w:lang w:bidi="ar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783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164345014707601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15F" w14:textId="77777777" w:rsidR="00677A9B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FF8" w14:textId="77777777" w:rsidR="00677A9B" w:rsidRDefault="00000000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南宁师范大学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68B" w14:textId="77777777" w:rsidR="00677A9B" w:rsidRDefault="00677A9B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4DE4D3F7" w14:textId="47089A34" w:rsidR="00006457" w:rsidRDefault="00006457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</w:tbl>
    <w:p w14:paraId="6839A9D0" w14:textId="77777777" w:rsidR="00677A9B" w:rsidRDefault="00677A9B">
      <w:pPr>
        <w:spacing w:line="280" w:lineRule="exact"/>
        <w:ind w:firstLineChars="200" w:firstLine="400"/>
        <w:jc w:val="center"/>
        <w:rPr>
          <w:rFonts w:ascii="Times New Roman" w:hAnsi="Times New Roman"/>
          <w:sz w:val="20"/>
          <w:szCs w:val="20"/>
        </w:rPr>
      </w:pPr>
    </w:p>
    <w:sectPr w:rsidR="00677A9B">
      <w:pgSz w:w="11906" w:h="16838"/>
      <w:pgMar w:top="2098" w:right="1531" w:bottom="2098" w:left="1531" w:header="851" w:footer="992" w:gutter="0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CF65EF6-771D-41DF-81C1-4F6DC55F4DA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23D03DE-CF6A-4EC7-A801-D4429039C97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48371A3-D124-4460-8877-A226464EEB6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D8F51EE-A38C-428D-A418-4F6D379C550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VkODIwMmY1NjM0MjUzNGFlNDY1N2U4YjY5YTk4YTMifQ=="/>
  </w:docVars>
  <w:rsids>
    <w:rsidRoot w:val="00172A27"/>
    <w:rsid w:val="00006457"/>
    <w:rsid w:val="00116B42"/>
    <w:rsid w:val="00172A27"/>
    <w:rsid w:val="002B66DD"/>
    <w:rsid w:val="002F568D"/>
    <w:rsid w:val="00344BB4"/>
    <w:rsid w:val="00477886"/>
    <w:rsid w:val="00677A9B"/>
    <w:rsid w:val="00713603"/>
    <w:rsid w:val="00823967"/>
    <w:rsid w:val="00D07400"/>
    <w:rsid w:val="00F50049"/>
    <w:rsid w:val="02121FEB"/>
    <w:rsid w:val="085B70D3"/>
    <w:rsid w:val="08804F57"/>
    <w:rsid w:val="0BC03AEE"/>
    <w:rsid w:val="103B2B60"/>
    <w:rsid w:val="1202727F"/>
    <w:rsid w:val="15127BEF"/>
    <w:rsid w:val="16ED44DA"/>
    <w:rsid w:val="1A045DC3"/>
    <w:rsid w:val="1A5F7486"/>
    <w:rsid w:val="1B0722BA"/>
    <w:rsid w:val="2017769C"/>
    <w:rsid w:val="2041049D"/>
    <w:rsid w:val="2048741B"/>
    <w:rsid w:val="242F69A3"/>
    <w:rsid w:val="285E7ED1"/>
    <w:rsid w:val="286446CE"/>
    <w:rsid w:val="2AAF3B29"/>
    <w:rsid w:val="2B4A2E1C"/>
    <w:rsid w:val="2E064FCF"/>
    <w:rsid w:val="2F637D4C"/>
    <w:rsid w:val="307705C7"/>
    <w:rsid w:val="32136B65"/>
    <w:rsid w:val="332752F0"/>
    <w:rsid w:val="385F15D1"/>
    <w:rsid w:val="3F80388E"/>
    <w:rsid w:val="40715891"/>
    <w:rsid w:val="41E27935"/>
    <w:rsid w:val="4790567C"/>
    <w:rsid w:val="4A1A5D91"/>
    <w:rsid w:val="4B9514F4"/>
    <w:rsid w:val="4C447DDE"/>
    <w:rsid w:val="4E3C4E24"/>
    <w:rsid w:val="4F1A1AB9"/>
    <w:rsid w:val="53146370"/>
    <w:rsid w:val="55DE0A3C"/>
    <w:rsid w:val="56CD3592"/>
    <w:rsid w:val="58966F98"/>
    <w:rsid w:val="5C24521B"/>
    <w:rsid w:val="5C41066B"/>
    <w:rsid w:val="5EBF3B3B"/>
    <w:rsid w:val="5F17346F"/>
    <w:rsid w:val="63B249C2"/>
    <w:rsid w:val="66016D57"/>
    <w:rsid w:val="6B4A0729"/>
    <w:rsid w:val="6C3579E8"/>
    <w:rsid w:val="6C9F2552"/>
    <w:rsid w:val="6CBE5EC0"/>
    <w:rsid w:val="6EC03A0B"/>
    <w:rsid w:val="6F7153DF"/>
    <w:rsid w:val="70AB1C6A"/>
    <w:rsid w:val="70BB1F3A"/>
    <w:rsid w:val="727431F5"/>
    <w:rsid w:val="73320420"/>
    <w:rsid w:val="79F3642F"/>
    <w:rsid w:val="7B013087"/>
    <w:rsid w:val="7B476A33"/>
    <w:rsid w:val="7C7639E6"/>
    <w:rsid w:val="7CC65B9C"/>
    <w:rsid w:val="7CD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7170B"/>
  <w15:docId w15:val="{C2608184-9265-43C1-BD9B-055BE288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="仿宋_GB2312" w:hAnsiTheme="minorHAns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="仿宋_GB2312" w:hAnsiTheme="minorHAnsi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M470</cp:lastModifiedBy>
  <cp:revision>8</cp:revision>
  <cp:lastPrinted>2022-05-25T06:09:00Z</cp:lastPrinted>
  <dcterms:created xsi:type="dcterms:W3CDTF">2021-12-30T05:29:00Z</dcterms:created>
  <dcterms:modified xsi:type="dcterms:W3CDTF">2024-04-17T07:24:00Z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622FEAC08F8742279794D2E586F637B8</vt:lpwstr>
  </property>
</Properties>
</file>