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招聘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岗位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信息表</w:t>
      </w:r>
    </w:p>
    <w:tbl>
      <w:tblPr>
        <w:tblStyle w:val="5"/>
        <w:tblpPr w:leftFromText="180" w:rightFromText="180" w:vertAnchor="text" w:horzAnchor="page" w:tblpX="906" w:tblpY="1427"/>
        <w:tblOverlap w:val="never"/>
        <w:tblW w:w="153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141"/>
        <w:gridCol w:w="1304"/>
        <w:gridCol w:w="5760"/>
        <w:gridCol w:w="5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工作地点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招聘职数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任职条件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 w:bidi="ar"/>
              </w:rPr>
              <w:t>副总经理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 w:bidi="ar"/>
              </w:rPr>
              <w:t>沈阳市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1.协助总经理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开展工作；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2.根据董事会下达的年度经营目标，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制定方案，落实岗位职责，并组织实施；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3.负责省供销社各改制遗留企业管理相关工作，制定企业管理及历史遗留问题解决方案，并组织实施；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.完成公司交办的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工作任务。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熟悉企业管理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相关产业政策法规，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具有资本运营能力和风险控制能力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.具有较强的组织能力、文字写作能力和语言表达能力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一般应具有大学本科学历，年龄原则上在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周岁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以下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岗位适配度较高的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，年龄可适当放宽；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具有本职岗位相关工作经验，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具有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中型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企业管理、资产处置、历史遗留问题处理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年以上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作经历，或5年以上大中型企业中、髙层管理岗位相关工作经历。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 w:bidi="ar"/>
              </w:rPr>
              <w:t>财务部部长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 w:bidi="ar"/>
              </w:rPr>
              <w:t>沈阳市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认真贯彻执行国家经济方针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政策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法规及上级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制定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的规章制度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2.制定企业财务管理相关制度并执行，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维护财经纪律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负责对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下属企业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各项财务管理工作进行指导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对会计核算，资金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状况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综合管理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考核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。对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预算执行情况进行汇总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分析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负责监督日常账务处理，严格按照财务相关制度执行。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.完成公司交办的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工作任务。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熟悉并自觉贯彻执行财经和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国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有资产监管方面的法律、法规和规章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有较高的政策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理论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水平和实践能力；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大学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本科及以上学历，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财务、金融、经济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等相关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专业，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周岁以下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，岗位适配度较高的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，年龄可适当放宽；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.具有财务审计相关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中级以上专业技术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职称，具有注册会计师资格优先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具有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财务或财务审计工作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经验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，熟悉企业税收和融资相关工作，从事财务审计、财务核算相关工作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以上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互联网产品主管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沈阳市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480" w:firstLineChars="200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ab/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负责公司相关运营平台产品的规划、设计；</w:t>
            </w:r>
          </w:p>
          <w:p>
            <w:pPr>
              <w:spacing w:line="260" w:lineRule="exact"/>
              <w:ind w:firstLine="480" w:firstLineChars="200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2.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ab/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市场需求分析：通过市场调研和用户反馈，分析市场需求，确定产品改进方向；</w:t>
            </w:r>
          </w:p>
          <w:p>
            <w:pPr>
              <w:spacing w:line="260" w:lineRule="exact"/>
              <w:ind w:firstLine="480" w:firstLineChars="200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ab/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产品需求整理：将市场需求整理成明确的产品需求文档，明确产品功能和特性；</w:t>
            </w:r>
          </w:p>
          <w:p>
            <w:pPr>
              <w:spacing w:line="260" w:lineRule="exact"/>
              <w:ind w:firstLine="480" w:firstLineChars="200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ab/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页面设计：负责设计 APP的页面，包括布局、UI元素和用户交互，以提供出色的用户体验；</w:t>
            </w:r>
          </w:p>
          <w:p>
            <w:pPr>
              <w:spacing w:line="260" w:lineRule="exact"/>
              <w:ind w:firstLine="480" w:firstLineChars="200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ab/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交互整合：整合页面设计与用户交互信息，确保产品界面直观、易用；</w:t>
            </w:r>
          </w:p>
          <w:p>
            <w:pPr>
              <w:spacing w:line="260" w:lineRule="exact"/>
              <w:ind w:firstLine="480" w:firstLineChars="20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6.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ab/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研发协调：与研发团队协调，确保产品需求的顺利实施，解决开发中的问题和挑战。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1.能够熟练使用常用的原型设计工具，以视图方式向技术客户清晰表达复杂、抽象的概念;</w:t>
            </w:r>
          </w:p>
          <w:p>
            <w:pPr>
              <w:spacing w:line="260" w:lineRule="exact"/>
              <w:ind w:firstLine="480" w:firstLineChars="200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sz w:val="24"/>
              </w:rPr>
              <w:t>本科及以上学历，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周岁以下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</w:rPr>
              <w:t>3年以上互联网产品设计经验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；</w:t>
            </w:r>
          </w:p>
          <w:p>
            <w:pPr>
              <w:spacing w:line="260" w:lineRule="exact"/>
              <w:ind w:firstLine="480" w:firstLineChars="200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3.至少主持过一个互联网平台设计上线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；</w:t>
            </w:r>
          </w:p>
          <w:p>
            <w:pPr>
              <w:spacing w:line="260" w:lineRule="exact"/>
              <w:ind w:firstLine="480" w:firstLineChars="200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4.具备出色的售前、咨询、产品规划能力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；</w:t>
            </w:r>
          </w:p>
          <w:p>
            <w:pPr>
              <w:spacing w:line="260" w:lineRule="exact"/>
              <w:ind w:firstLine="480" w:firstLineChars="200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5.出色的文字和口头表达能力，善于沟通，具备优秀的团队合作能力。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平台运营主管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沈阳市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480" w:firstLineChars="200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ab/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负责平台运营策略制定，构建运营体系的整体框架，输出具有竞争力的内容与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模式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，具备较为丰富的策略及运营手段，推进相应运营动作落地；</w:t>
            </w:r>
          </w:p>
          <w:p>
            <w:pPr>
              <w:spacing w:line="260" w:lineRule="exact"/>
              <w:ind w:firstLine="480" w:firstLineChars="200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2.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ab/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深入了解业务与客户需求、挖掘业务痛点，通过数据分析为业务决策、产品方向、运营活动提出建议并推动落实，提升业务经营效率；</w:t>
            </w:r>
          </w:p>
          <w:p>
            <w:pPr>
              <w:spacing w:line="260" w:lineRule="exact"/>
              <w:ind w:firstLine="480" w:firstLineChars="200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ab/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负责运营活动策划，活动规则与流程设计，活动组织和安排，活动效果评估等相关工作；</w:t>
            </w:r>
          </w:p>
          <w:p>
            <w:pPr>
              <w:spacing w:line="260" w:lineRule="exact"/>
              <w:ind w:firstLine="480" w:firstLineChars="200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ab/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深入分析和挖掘行业线上业务特点，建立有效运营手段，提升获客、销量、转化及留存等；</w:t>
            </w:r>
          </w:p>
          <w:p>
            <w:pPr>
              <w:spacing w:line="260" w:lineRule="exact"/>
              <w:ind w:firstLine="480" w:firstLineChars="20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ab/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擅长利用数据工具分析运营指标，根据运营数据分析和市场状况分析，优化调整运营策略，优化客户体验，提升运营效率与效果。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1.熟悉互联网的产品用户增长渠道和增长方法，有主导完成的成功增长案例；</w:t>
            </w:r>
          </w:p>
          <w:p>
            <w:pPr>
              <w:spacing w:line="260" w:lineRule="exact"/>
              <w:ind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sz w:val="24"/>
              </w:rPr>
              <w:t>本科及以上学历，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周岁以下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</w:rPr>
              <w:t>3年以上互联网平台经验及团队管理经验；</w:t>
            </w:r>
          </w:p>
          <w:p>
            <w:pPr>
              <w:spacing w:line="260" w:lineRule="exact"/>
              <w:ind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3.擅长用户运营，营销策划及数据分析，对流量和数据高度敏感，驱动产品迭代，有营销平台建设运维相关经验优先；</w:t>
            </w:r>
          </w:p>
          <w:p>
            <w:pPr>
              <w:spacing w:line="260" w:lineRule="exact"/>
              <w:ind w:firstLine="480" w:firstLineChars="20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4.具有商业敏感性和洞察力、开拓精神和团队协作精神，能承受较大工作压力。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sectPr>
      <w:pgSz w:w="16838" w:h="11906" w:orient="landscape"/>
      <w:pgMar w:top="1066" w:right="964" w:bottom="1009" w:left="964" w:header="851" w:footer="992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6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NDBkZGU5OTYwN2NhYjhlMmUxMzFmMmM1ZGU4NWUifQ=="/>
  </w:docVars>
  <w:rsids>
    <w:rsidRoot w:val="40A3113E"/>
    <w:rsid w:val="00125D01"/>
    <w:rsid w:val="00164665"/>
    <w:rsid w:val="00205A93"/>
    <w:rsid w:val="003256D9"/>
    <w:rsid w:val="00371DB2"/>
    <w:rsid w:val="004A70B9"/>
    <w:rsid w:val="004F4C9E"/>
    <w:rsid w:val="005355FB"/>
    <w:rsid w:val="00565468"/>
    <w:rsid w:val="005F685C"/>
    <w:rsid w:val="0069518F"/>
    <w:rsid w:val="007732C8"/>
    <w:rsid w:val="007A1779"/>
    <w:rsid w:val="007D7138"/>
    <w:rsid w:val="00803A3E"/>
    <w:rsid w:val="008646C9"/>
    <w:rsid w:val="008936CF"/>
    <w:rsid w:val="008B4D9C"/>
    <w:rsid w:val="00904E0A"/>
    <w:rsid w:val="00BD53D3"/>
    <w:rsid w:val="00DF5F3F"/>
    <w:rsid w:val="00FB43BB"/>
    <w:rsid w:val="03D37EE8"/>
    <w:rsid w:val="05E417BC"/>
    <w:rsid w:val="08C268F0"/>
    <w:rsid w:val="08FD45A1"/>
    <w:rsid w:val="0B6E29DB"/>
    <w:rsid w:val="0BD670EF"/>
    <w:rsid w:val="0CB8386F"/>
    <w:rsid w:val="0DD46FA1"/>
    <w:rsid w:val="0F5360AD"/>
    <w:rsid w:val="16EE5615"/>
    <w:rsid w:val="1BE86C8B"/>
    <w:rsid w:val="1CAA69A2"/>
    <w:rsid w:val="1FEE75ED"/>
    <w:rsid w:val="21045B25"/>
    <w:rsid w:val="27EBF451"/>
    <w:rsid w:val="28C71B6A"/>
    <w:rsid w:val="2B724C66"/>
    <w:rsid w:val="2C0B59EE"/>
    <w:rsid w:val="2E93710D"/>
    <w:rsid w:val="34617B9B"/>
    <w:rsid w:val="346A32C6"/>
    <w:rsid w:val="35534FD4"/>
    <w:rsid w:val="362A681C"/>
    <w:rsid w:val="36657D86"/>
    <w:rsid w:val="37AF2634"/>
    <w:rsid w:val="37DDC954"/>
    <w:rsid w:val="37F40FDD"/>
    <w:rsid w:val="39CE6E5D"/>
    <w:rsid w:val="39FE229C"/>
    <w:rsid w:val="3AFD7A8C"/>
    <w:rsid w:val="3EF20C55"/>
    <w:rsid w:val="3F4C50F1"/>
    <w:rsid w:val="3FDFB18F"/>
    <w:rsid w:val="3FEB9BDE"/>
    <w:rsid w:val="40A3113E"/>
    <w:rsid w:val="43FF300C"/>
    <w:rsid w:val="44C3232D"/>
    <w:rsid w:val="47155EA9"/>
    <w:rsid w:val="4CBDF45C"/>
    <w:rsid w:val="4E396E82"/>
    <w:rsid w:val="4F25B47F"/>
    <w:rsid w:val="4F6338F5"/>
    <w:rsid w:val="516B6DBD"/>
    <w:rsid w:val="51BD6243"/>
    <w:rsid w:val="53D9BE22"/>
    <w:rsid w:val="53EF6AD2"/>
    <w:rsid w:val="556E86B9"/>
    <w:rsid w:val="56B628A7"/>
    <w:rsid w:val="580C54BD"/>
    <w:rsid w:val="598424B8"/>
    <w:rsid w:val="5A3B4710"/>
    <w:rsid w:val="5BB78309"/>
    <w:rsid w:val="5CFDDA32"/>
    <w:rsid w:val="5D5D4364"/>
    <w:rsid w:val="5DABC1B4"/>
    <w:rsid w:val="5DBE7246"/>
    <w:rsid w:val="5E73CD2E"/>
    <w:rsid w:val="5EFB97BA"/>
    <w:rsid w:val="5F764F8F"/>
    <w:rsid w:val="5FD14FF2"/>
    <w:rsid w:val="5FEC9D28"/>
    <w:rsid w:val="5FF73D80"/>
    <w:rsid w:val="5FFEF2FC"/>
    <w:rsid w:val="60A72CA2"/>
    <w:rsid w:val="61DC344D"/>
    <w:rsid w:val="65FA166E"/>
    <w:rsid w:val="664E34EF"/>
    <w:rsid w:val="66F533AE"/>
    <w:rsid w:val="67EF6B7B"/>
    <w:rsid w:val="69074E35"/>
    <w:rsid w:val="69CC0A75"/>
    <w:rsid w:val="6ACC2ECF"/>
    <w:rsid w:val="6AFDC8C6"/>
    <w:rsid w:val="6AFE8CBC"/>
    <w:rsid w:val="6B30B4B6"/>
    <w:rsid w:val="6DCE23BE"/>
    <w:rsid w:val="6E7E95AD"/>
    <w:rsid w:val="6F61902B"/>
    <w:rsid w:val="6FE657BA"/>
    <w:rsid w:val="6FF5D9A5"/>
    <w:rsid w:val="6FFF26A1"/>
    <w:rsid w:val="714964AF"/>
    <w:rsid w:val="74FC2707"/>
    <w:rsid w:val="754B527A"/>
    <w:rsid w:val="76EF27DE"/>
    <w:rsid w:val="777F2BF4"/>
    <w:rsid w:val="777F60CE"/>
    <w:rsid w:val="779B6A65"/>
    <w:rsid w:val="77BB2AE1"/>
    <w:rsid w:val="7997A25C"/>
    <w:rsid w:val="79BEE420"/>
    <w:rsid w:val="7AB4D090"/>
    <w:rsid w:val="7B32E1F3"/>
    <w:rsid w:val="7BAAAFE3"/>
    <w:rsid w:val="7BEF1956"/>
    <w:rsid w:val="7CEFE314"/>
    <w:rsid w:val="7CFEB5F7"/>
    <w:rsid w:val="7CFFDAA2"/>
    <w:rsid w:val="7D0FEB67"/>
    <w:rsid w:val="7D7996E4"/>
    <w:rsid w:val="7D7F73F8"/>
    <w:rsid w:val="7E69D91E"/>
    <w:rsid w:val="7EB342EC"/>
    <w:rsid w:val="7EFD0C21"/>
    <w:rsid w:val="7EFD911E"/>
    <w:rsid w:val="7EFF4A3D"/>
    <w:rsid w:val="7F4AC8D3"/>
    <w:rsid w:val="7F5FF92A"/>
    <w:rsid w:val="7F796DF9"/>
    <w:rsid w:val="7F7CB406"/>
    <w:rsid w:val="7F953BBE"/>
    <w:rsid w:val="7FA376B7"/>
    <w:rsid w:val="7FB57519"/>
    <w:rsid w:val="7FBED794"/>
    <w:rsid w:val="7FFB8C32"/>
    <w:rsid w:val="7FFF648F"/>
    <w:rsid w:val="7FFFC36E"/>
    <w:rsid w:val="8F5CEA2D"/>
    <w:rsid w:val="95FF816F"/>
    <w:rsid w:val="9F58F16E"/>
    <w:rsid w:val="9F5E911B"/>
    <w:rsid w:val="9F7B31C1"/>
    <w:rsid w:val="9FFA16B1"/>
    <w:rsid w:val="AFABCB83"/>
    <w:rsid w:val="B3E94915"/>
    <w:rsid w:val="B47D8E0E"/>
    <w:rsid w:val="B5FDC350"/>
    <w:rsid w:val="B6F37256"/>
    <w:rsid w:val="BA7B23C6"/>
    <w:rsid w:val="BB9D479E"/>
    <w:rsid w:val="BB9E8911"/>
    <w:rsid w:val="BBF73BE4"/>
    <w:rsid w:val="BD7793FA"/>
    <w:rsid w:val="BDFE8023"/>
    <w:rsid w:val="BEEBCCDB"/>
    <w:rsid w:val="BEECCE6D"/>
    <w:rsid w:val="BEEF97E2"/>
    <w:rsid w:val="BF9F6172"/>
    <w:rsid w:val="BFFF0D05"/>
    <w:rsid w:val="BFFF27D5"/>
    <w:rsid w:val="C5777AC0"/>
    <w:rsid w:val="C95F930E"/>
    <w:rsid w:val="CC7B3873"/>
    <w:rsid w:val="CDFDD968"/>
    <w:rsid w:val="CE9DFAB7"/>
    <w:rsid w:val="CFAF1105"/>
    <w:rsid w:val="CFFC3371"/>
    <w:rsid w:val="D16FE0B7"/>
    <w:rsid w:val="DBB55E47"/>
    <w:rsid w:val="DF7FDB12"/>
    <w:rsid w:val="DFB7DF07"/>
    <w:rsid w:val="DFFED654"/>
    <w:rsid w:val="DFFF35DC"/>
    <w:rsid w:val="E4FE72D7"/>
    <w:rsid w:val="EAEA7721"/>
    <w:rsid w:val="ECED7943"/>
    <w:rsid w:val="ED7F65C5"/>
    <w:rsid w:val="EFDFA6C3"/>
    <w:rsid w:val="EFEA53EE"/>
    <w:rsid w:val="EFF3E1FB"/>
    <w:rsid w:val="EFF453C4"/>
    <w:rsid w:val="F3DFB715"/>
    <w:rsid w:val="F4E796E8"/>
    <w:rsid w:val="F5315FD3"/>
    <w:rsid w:val="F5D95F43"/>
    <w:rsid w:val="F5FBF0B0"/>
    <w:rsid w:val="F63D1D5B"/>
    <w:rsid w:val="F6747EE1"/>
    <w:rsid w:val="F7DE2011"/>
    <w:rsid w:val="F8FE7B54"/>
    <w:rsid w:val="FACD3C97"/>
    <w:rsid w:val="FBA9439C"/>
    <w:rsid w:val="FBBFDC22"/>
    <w:rsid w:val="FBFF57B0"/>
    <w:rsid w:val="FCDF8065"/>
    <w:rsid w:val="FD578CA6"/>
    <w:rsid w:val="FD7756E0"/>
    <w:rsid w:val="FDAEAC47"/>
    <w:rsid w:val="FDC78322"/>
    <w:rsid w:val="FFAF4E0C"/>
    <w:rsid w:val="FFBF427F"/>
    <w:rsid w:val="FFCD4EB6"/>
    <w:rsid w:val="FFED3FBE"/>
    <w:rsid w:val="FFFF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332</Words>
  <Characters>1898</Characters>
  <Lines>15</Lines>
  <Paragraphs>4</Paragraphs>
  <TotalTime>0</TotalTime>
  <ScaleCrop>false</ScaleCrop>
  <LinksUpToDate>false</LinksUpToDate>
  <CharactersWithSpaces>2226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2022-05-16T06:23:00Z</dcterms:created>
  <dc:creator>HU</dc:creator>
  <cp:lastModifiedBy>thtf</cp:lastModifiedBy>
  <cp:lastPrinted>2024-04-20T02:57:00Z</cp:lastPrinted>
  <dcterms:modified xsi:type="dcterms:W3CDTF">2024-04-21T13:32:07Z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029599E58C025FAF4D9AE464D0C8EF76</vt:lpwstr>
  </property>
  <property fmtid="{D5CDD505-2E9C-101B-9397-08002B2CF9AE}" pid="4" name="UFIDA_U9App_DataSourceXMLPart">
    <vt:lpwstr>{23B2A243-B0F7-4AC6-B90A-730105B9A845}</vt:lpwstr>
  </property>
</Properties>
</file>