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C9" w:rsidRDefault="004721C9" w:rsidP="004721C9">
      <w:pPr>
        <w:widowControl/>
        <w:shd w:val="clear" w:color="auto" w:fill="FFFFFF"/>
        <w:adjustRightInd w:val="0"/>
        <w:snapToGrid w:val="0"/>
        <w:jc w:val="left"/>
        <w:outlineLvl w:val="0"/>
        <w:rPr>
          <w:rFonts w:ascii="黑体" w:eastAsia="黑体" w:hAnsi="黑体"/>
          <w:bCs/>
          <w:kern w:val="36"/>
          <w:sz w:val="32"/>
          <w:szCs w:val="32"/>
        </w:rPr>
      </w:pPr>
      <w:r>
        <w:rPr>
          <w:rFonts w:ascii="黑体" w:eastAsia="黑体" w:hAnsi="黑体" w:hint="eastAsia"/>
          <w:bCs/>
          <w:kern w:val="36"/>
          <w:sz w:val="32"/>
          <w:szCs w:val="32"/>
        </w:rPr>
        <w:t>附件1</w:t>
      </w:r>
    </w:p>
    <w:p w:rsidR="0069384A" w:rsidRPr="004721C9" w:rsidRDefault="0069384A">
      <w:pPr>
        <w:adjustRightInd w:val="0"/>
        <w:snapToGrid w:val="0"/>
        <w:spacing w:line="620" w:lineRule="exact"/>
        <w:jc w:val="center"/>
        <w:rPr>
          <w:rFonts w:ascii="Times New Roman" w:hAnsi="Times New Roman"/>
          <w:b/>
          <w:kern w:val="0"/>
          <w:sz w:val="44"/>
          <w:szCs w:val="44"/>
        </w:rPr>
      </w:pPr>
    </w:p>
    <w:p w:rsidR="004721C9" w:rsidRDefault="002474FD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4721C9">
        <w:rPr>
          <w:rFonts w:ascii="方正小标宋简体" w:eastAsia="方正小标宋简体" w:hAnsi="Times New Roman" w:hint="eastAsia"/>
          <w:kern w:val="0"/>
          <w:sz w:val="44"/>
          <w:szCs w:val="44"/>
        </w:rPr>
        <w:t>国家能源局华北监管局2024年度</w:t>
      </w:r>
    </w:p>
    <w:p w:rsidR="0069384A" w:rsidRPr="004721C9" w:rsidRDefault="002474FD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4721C9">
        <w:rPr>
          <w:rFonts w:ascii="方正小标宋简体" w:eastAsia="方正小标宋简体" w:hAnsi="Times New Roman" w:hint="eastAsia"/>
          <w:kern w:val="0"/>
          <w:sz w:val="44"/>
          <w:szCs w:val="44"/>
        </w:rPr>
        <w:t>拟录用公务员公示公告</w:t>
      </w:r>
    </w:p>
    <w:p w:rsidR="0069384A" w:rsidRDefault="0069384A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69384A" w:rsidRDefault="002474FD">
      <w:pPr>
        <w:adjustRightInd w:val="0"/>
        <w:snapToGrid w:val="0"/>
        <w:spacing w:line="62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根据</w:t>
      </w:r>
      <w:r>
        <w:rPr>
          <w:rFonts w:ascii="Times New Roman" w:eastAsia="仿宋_GB2312" w:hAnsi="Times New Roman"/>
          <w:kern w:val="0"/>
          <w:sz w:val="30"/>
          <w:szCs w:val="30"/>
        </w:rPr>
        <w:t>2024</w:t>
      </w:r>
      <w:r>
        <w:rPr>
          <w:rFonts w:ascii="Times New Roman" w:eastAsia="仿宋_GB2312" w:hAnsi="Times New Roman"/>
          <w:kern w:val="0"/>
          <w:sz w:val="30"/>
          <w:szCs w:val="30"/>
        </w:rPr>
        <w:t>年度中央机关及其直属机构考试录用公务员工作有关要求，经过笔试、面试、体检和考察等程序，确定</w:t>
      </w:r>
      <w:r>
        <w:rPr>
          <w:rFonts w:ascii="Times New Roman" w:eastAsia="仿宋_GB2312" w:hAnsi="Times New Roman"/>
          <w:b/>
          <w:bCs/>
          <w:kern w:val="0"/>
          <w:sz w:val="30"/>
          <w:szCs w:val="30"/>
        </w:rPr>
        <w:t>王天力</w:t>
      </w:r>
      <w:r>
        <w:rPr>
          <w:rFonts w:ascii="Times New Roman" w:eastAsia="仿宋_GB2312" w:hAnsi="Times New Roman"/>
          <w:kern w:val="0"/>
          <w:sz w:val="30"/>
          <w:szCs w:val="30"/>
        </w:rPr>
        <w:t>等</w:t>
      </w:r>
      <w:r>
        <w:rPr>
          <w:rFonts w:ascii="Times New Roman" w:eastAsia="仿宋_GB2312" w:hAnsi="Times New Roman"/>
          <w:kern w:val="0"/>
          <w:sz w:val="30"/>
          <w:szCs w:val="30"/>
        </w:rPr>
        <w:t>3</w:t>
      </w:r>
      <w:r>
        <w:rPr>
          <w:rFonts w:ascii="Times New Roman" w:eastAsia="仿宋_GB2312" w:hAnsi="Times New Roman"/>
          <w:kern w:val="0"/>
          <w:sz w:val="30"/>
          <w:szCs w:val="30"/>
        </w:rPr>
        <w:t>名同志为拟录用公务员（名单附后），现予以公示。公示期间，如对拟录用人员有异议，请向国家能源局华北监管局反映。</w:t>
      </w:r>
    </w:p>
    <w:p w:rsidR="0069384A" w:rsidRDefault="002474FD">
      <w:pPr>
        <w:adjustRightInd w:val="0"/>
        <w:snapToGrid w:val="0"/>
        <w:spacing w:line="620" w:lineRule="exact"/>
        <w:ind w:firstLineChars="200" w:firstLine="600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公示时间：</w:t>
      </w:r>
      <w:r>
        <w:rPr>
          <w:rFonts w:ascii="Times New Roman" w:eastAsia="仿宋_GB2312" w:hAnsi="Times New Roman"/>
          <w:kern w:val="0"/>
          <w:sz w:val="30"/>
          <w:szCs w:val="30"/>
        </w:rPr>
        <w:t>2024</w:t>
      </w:r>
      <w:r>
        <w:rPr>
          <w:rFonts w:ascii="Times New Roman" w:eastAsia="仿宋_GB2312" w:hAnsi="Times New Roman"/>
          <w:kern w:val="0"/>
          <w:sz w:val="30"/>
          <w:szCs w:val="30"/>
        </w:rPr>
        <w:t>年</w:t>
      </w:r>
      <w:r w:rsidR="004721C9">
        <w:rPr>
          <w:rFonts w:ascii="Times New Roman" w:eastAsia="仿宋_GB2312" w:hAnsi="Times New Roman" w:hint="eastAsia"/>
          <w:kern w:val="0"/>
          <w:sz w:val="30"/>
          <w:szCs w:val="30"/>
        </w:rPr>
        <w:t>5</w:t>
      </w:r>
      <w:r>
        <w:rPr>
          <w:rFonts w:ascii="Times New Roman" w:eastAsia="仿宋_GB2312" w:hAnsi="Times New Roman"/>
          <w:kern w:val="0"/>
          <w:sz w:val="30"/>
          <w:szCs w:val="30"/>
        </w:rPr>
        <w:t>月</w:t>
      </w:r>
      <w:r w:rsidR="004721C9">
        <w:rPr>
          <w:rFonts w:ascii="Times New Roman" w:eastAsia="仿宋_GB2312" w:hAnsi="Times New Roman" w:hint="eastAsia"/>
          <w:kern w:val="0"/>
          <w:sz w:val="30"/>
          <w:szCs w:val="30"/>
        </w:rPr>
        <w:t>8</w:t>
      </w:r>
      <w:r>
        <w:rPr>
          <w:rFonts w:ascii="Times New Roman" w:eastAsia="仿宋_GB2312" w:hAnsi="Times New Roman"/>
          <w:kern w:val="0"/>
          <w:sz w:val="30"/>
          <w:szCs w:val="30"/>
        </w:rPr>
        <w:t>日至</w:t>
      </w:r>
      <w:r w:rsidR="004721C9">
        <w:rPr>
          <w:rFonts w:ascii="Times New Roman" w:eastAsia="仿宋_GB2312" w:hAnsi="Times New Roman" w:hint="eastAsia"/>
          <w:kern w:val="0"/>
          <w:sz w:val="30"/>
          <w:szCs w:val="30"/>
        </w:rPr>
        <w:t>5</w:t>
      </w:r>
      <w:r>
        <w:rPr>
          <w:rFonts w:ascii="Times New Roman" w:eastAsia="仿宋_GB2312" w:hAnsi="Times New Roman"/>
          <w:kern w:val="0"/>
          <w:sz w:val="30"/>
          <w:szCs w:val="30"/>
        </w:rPr>
        <w:t>月</w:t>
      </w:r>
      <w:r w:rsidR="004721C9">
        <w:rPr>
          <w:rFonts w:ascii="Times New Roman" w:eastAsia="仿宋_GB2312" w:hAnsi="Times New Roman" w:hint="eastAsia"/>
          <w:kern w:val="0"/>
          <w:sz w:val="30"/>
          <w:szCs w:val="30"/>
        </w:rPr>
        <w:t>13</w:t>
      </w:r>
      <w:r>
        <w:rPr>
          <w:rFonts w:ascii="Times New Roman" w:eastAsia="仿宋_GB2312" w:hAnsi="Times New Roman"/>
          <w:kern w:val="0"/>
          <w:sz w:val="30"/>
          <w:szCs w:val="30"/>
        </w:rPr>
        <w:t>日（</w:t>
      </w:r>
      <w:r>
        <w:rPr>
          <w:rFonts w:ascii="Times New Roman" w:eastAsia="仿宋_GB2312" w:hAnsi="Times New Roman"/>
          <w:kern w:val="0"/>
          <w:sz w:val="30"/>
          <w:szCs w:val="30"/>
        </w:rPr>
        <w:t>5</w:t>
      </w:r>
      <w:r>
        <w:rPr>
          <w:rFonts w:ascii="Times New Roman" w:eastAsia="仿宋_GB2312" w:hAnsi="Times New Roman"/>
          <w:kern w:val="0"/>
          <w:sz w:val="30"/>
          <w:szCs w:val="30"/>
        </w:rPr>
        <w:t>个工作日）</w:t>
      </w:r>
    </w:p>
    <w:p w:rsidR="0069384A" w:rsidRDefault="002474FD">
      <w:pPr>
        <w:adjustRightInd w:val="0"/>
        <w:snapToGrid w:val="0"/>
        <w:spacing w:line="620" w:lineRule="exact"/>
        <w:ind w:firstLineChars="200" w:firstLine="600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监督电话：</w:t>
      </w:r>
      <w:r>
        <w:rPr>
          <w:rFonts w:ascii="Times New Roman" w:eastAsia="仿宋_GB2312" w:hAnsi="Times New Roman"/>
          <w:kern w:val="0"/>
          <w:sz w:val="30"/>
          <w:szCs w:val="30"/>
        </w:rPr>
        <w:t>010-88072966</w:t>
      </w:r>
    </w:p>
    <w:p w:rsidR="0069384A" w:rsidRDefault="002474FD">
      <w:pPr>
        <w:adjustRightInd w:val="0"/>
        <w:snapToGrid w:val="0"/>
        <w:spacing w:line="620" w:lineRule="exact"/>
        <w:ind w:firstLineChars="200" w:firstLine="600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联系地址：北京市西城区复兴门外大街地藏庵南巷</w:t>
      </w:r>
      <w:r>
        <w:rPr>
          <w:rFonts w:ascii="Times New Roman" w:eastAsia="仿宋_GB2312" w:hAnsi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/>
          <w:kern w:val="0"/>
          <w:sz w:val="30"/>
          <w:szCs w:val="30"/>
        </w:rPr>
        <w:t>号（电研大厦</w:t>
      </w:r>
      <w:r>
        <w:rPr>
          <w:rFonts w:ascii="Times New Roman" w:eastAsia="仿宋_GB2312" w:hAnsi="Times New Roman"/>
          <w:kern w:val="0"/>
          <w:sz w:val="30"/>
          <w:szCs w:val="30"/>
        </w:rPr>
        <w:t>C</w:t>
      </w:r>
      <w:r>
        <w:rPr>
          <w:rFonts w:ascii="Times New Roman" w:eastAsia="仿宋_GB2312" w:hAnsi="Times New Roman"/>
          <w:kern w:val="0"/>
          <w:sz w:val="30"/>
          <w:szCs w:val="30"/>
        </w:rPr>
        <w:t>座</w:t>
      </w:r>
      <w:r>
        <w:rPr>
          <w:rFonts w:ascii="Times New Roman" w:eastAsia="仿宋_GB2312" w:hAnsi="Times New Roman"/>
          <w:kern w:val="0"/>
          <w:sz w:val="30"/>
          <w:szCs w:val="30"/>
        </w:rPr>
        <w:t>7</w:t>
      </w:r>
      <w:r>
        <w:rPr>
          <w:rFonts w:ascii="Times New Roman" w:eastAsia="仿宋_GB2312" w:hAnsi="Times New Roman"/>
          <w:kern w:val="0"/>
          <w:sz w:val="30"/>
          <w:szCs w:val="30"/>
        </w:rPr>
        <w:t>、</w:t>
      </w:r>
      <w:r>
        <w:rPr>
          <w:rFonts w:ascii="Times New Roman" w:eastAsia="仿宋_GB2312" w:hAnsi="Times New Roman"/>
          <w:kern w:val="0"/>
          <w:sz w:val="30"/>
          <w:szCs w:val="30"/>
        </w:rPr>
        <w:t>8</w:t>
      </w:r>
      <w:r>
        <w:rPr>
          <w:rFonts w:ascii="Times New Roman" w:eastAsia="仿宋_GB2312" w:hAnsi="Times New Roman"/>
          <w:kern w:val="0"/>
          <w:sz w:val="30"/>
          <w:szCs w:val="30"/>
        </w:rPr>
        <w:t>层）</w:t>
      </w:r>
    </w:p>
    <w:p w:rsidR="0069384A" w:rsidRDefault="002474FD">
      <w:pPr>
        <w:adjustRightInd w:val="0"/>
        <w:snapToGrid w:val="0"/>
        <w:spacing w:line="620" w:lineRule="exact"/>
        <w:ind w:firstLineChars="200" w:firstLine="600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邮政编码：</w:t>
      </w:r>
      <w:r>
        <w:rPr>
          <w:rFonts w:ascii="Times New Roman" w:eastAsia="仿宋_GB2312" w:hAnsi="Times New Roman"/>
          <w:kern w:val="0"/>
          <w:sz w:val="30"/>
          <w:szCs w:val="30"/>
        </w:rPr>
        <w:t>100045</w:t>
      </w:r>
    </w:p>
    <w:p w:rsidR="0069384A" w:rsidRDefault="0069384A">
      <w:pPr>
        <w:adjustRightInd w:val="0"/>
        <w:snapToGrid w:val="0"/>
        <w:spacing w:line="620" w:lineRule="exact"/>
        <w:ind w:firstLineChars="200" w:firstLine="600"/>
        <w:jc w:val="left"/>
        <w:rPr>
          <w:rFonts w:ascii="Times New Roman" w:eastAsia="仿宋_GB2312" w:hAnsi="Times New Roman"/>
          <w:kern w:val="0"/>
          <w:sz w:val="30"/>
          <w:szCs w:val="30"/>
        </w:rPr>
      </w:pPr>
    </w:p>
    <w:p w:rsidR="0069384A" w:rsidRDefault="0069384A">
      <w:pPr>
        <w:adjustRightInd w:val="0"/>
        <w:snapToGrid w:val="0"/>
        <w:spacing w:line="620" w:lineRule="exact"/>
        <w:ind w:firstLineChars="200" w:firstLine="600"/>
        <w:jc w:val="left"/>
        <w:rPr>
          <w:rFonts w:ascii="Times New Roman" w:eastAsia="仿宋_GB2312" w:hAnsi="Times New Roman"/>
          <w:kern w:val="0"/>
          <w:sz w:val="30"/>
          <w:szCs w:val="30"/>
        </w:rPr>
      </w:pPr>
    </w:p>
    <w:p w:rsidR="0069384A" w:rsidRDefault="002474FD">
      <w:pPr>
        <w:adjustRightInd w:val="0"/>
        <w:snapToGrid w:val="0"/>
        <w:spacing w:line="620" w:lineRule="exact"/>
        <w:ind w:right="480"/>
        <w:jc w:val="right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国家能源局华北监管局</w:t>
      </w:r>
    </w:p>
    <w:p w:rsidR="0069384A" w:rsidRDefault="002474FD">
      <w:pPr>
        <w:adjustRightInd w:val="0"/>
        <w:snapToGrid w:val="0"/>
        <w:spacing w:line="620" w:lineRule="exact"/>
        <w:ind w:firstLineChars="1700" w:firstLine="51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2024</w:t>
      </w:r>
      <w:r>
        <w:rPr>
          <w:rFonts w:ascii="Times New Roman" w:eastAsia="仿宋_GB2312" w:hAnsi="Times New Roman"/>
          <w:kern w:val="0"/>
          <w:sz w:val="30"/>
          <w:szCs w:val="30"/>
        </w:rPr>
        <w:t>年</w:t>
      </w:r>
      <w:r w:rsidR="004721C9">
        <w:rPr>
          <w:rFonts w:ascii="Times New Roman" w:eastAsia="仿宋_GB2312" w:hAnsi="Times New Roman" w:hint="eastAsia"/>
          <w:kern w:val="0"/>
          <w:sz w:val="30"/>
          <w:szCs w:val="30"/>
        </w:rPr>
        <w:t>5</w:t>
      </w:r>
      <w:r>
        <w:rPr>
          <w:rFonts w:ascii="Times New Roman" w:eastAsia="仿宋_GB2312" w:hAnsi="Times New Roman"/>
          <w:kern w:val="0"/>
          <w:sz w:val="30"/>
          <w:szCs w:val="30"/>
        </w:rPr>
        <w:t>月</w:t>
      </w:r>
      <w:r w:rsidR="00CE649F">
        <w:rPr>
          <w:rFonts w:ascii="Times New Roman" w:eastAsia="仿宋_GB2312" w:hAnsi="Times New Roman" w:hint="eastAsia"/>
          <w:kern w:val="0"/>
          <w:sz w:val="30"/>
          <w:szCs w:val="30"/>
        </w:rPr>
        <w:t>7</w:t>
      </w:r>
      <w:r>
        <w:rPr>
          <w:rFonts w:ascii="Times New Roman" w:eastAsia="仿宋_GB2312" w:hAnsi="Times New Roman"/>
          <w:kern w:val="0"/>
          <w:sz w:val="30"/>
          <w:szCs w:val="30"/>
        </w:rPr>
        <w:t>日</w:t>
      </w:r>
    </w:p>
    <w:p w:rsidR="0069384A" w:rsidRDefault="0069384A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69384A" w:rsidRDefault="0069384A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E243E5" w:rsidRDefault="00E243E5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69384A" w:rsidRDefault="0069384A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E243E5" w:rsidRDefault="002474FD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 w:rsidRPr="00E243E5">
        <w:rPr>
          <w:rFonts w:ascii="Times New Roman" w:eastAsia="方正小标宋简体" w:hAnsi="Times New Roman"/>
          <w:bCs/>
          <w:kern w:val="0"/>
          <w:sz w:val="44"/>
          <w:szCs w:val="44"/>
        </w:rPr>
        <w:lastRenderedPageBreak/>
        <w:t>国家能源局华北监管局</w:t>
      </w:r>
      <w:r w:rsidRPr="00E243E5">
        <w:rPr>
          <w:rFonts w:ascii="Times New Roman" w:eastAsia="方正小标宋简体" w:hAnsi="Times New Roman"/>
          <w:bCs/>
          <w:kern w:val="0"/>
          <w:sz w:val="44"/>
          <w:szCs w:val="44"/>
        </w:rPr>
        <w:t>2024</w:t>
      </w:r>
      <w:r w:rsidRPr="00E243E5">
        <w:rPr>
          <w:rFonts w:ascii="Times New Roman" w:eastAsia="方正小标宋简体" w:hAnsi="Times New Roman"/>
          <w:bCs/>
          <w:kern w:val="0"/>
          <w:sz w:val="44"/>
          <w:szCs w:val="44"/>
        </w:rPr>
        <w:t>年度</w:t>
      </w:r>
    </w:p>
    <w:p w:rsidR="0069384A" w:rsidRPr="00E243E5" w:rsidRDefault="002474FD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 w:rsidRPr="00E243E5">
        <w:rPr>
          <w:rFonts w:ascii="Times New Roman" w:eastAsia="方正小标宋简体" w:hAnsi="Times New Roman"/>
          <w:bCs/>
          <w:kern w:val="0"/>
          <w:sz w:val="44"/>
          <w:szCs w:val="44"/>
        </w:rPr>
        <w:t>拟录用公务员名单</w:t>
      </w:r>
    </w:p>
    <w:p w:rsidR="0069384A" w:rsidRDefault="0069384A">
      <w:pPr>
        <w:adjustRightInd w:val="0"/>
        <w:snapToGrid w:val="0"/>
        <w:spacing w:line="620" w:lineRule="exact"/>
        <w:jc w:val="center"/>
        <w:rPr>
          <w:rFonts w:ascii="Times New Roman" w:hAnsi="Times New Roman"/>
          <w:b/>
          <w:bCs/>
          <w:kern w:val="0"/>
          <w:sz w:val="36"/>
          <w:szCs w:val="20"/>
        </w:rPr>
      </w:pPr>
    </w:p>
    <w:tbl>
      <w:tblPr>
        <w:tblW w:w="9781" w:type="dxa"/>
        <w:tblInd w:w="-459" w:type="dxa"/>
        <w:tblLayout w:type="fixed"/>
        <w:tblLook w:val="04A0"/>
      </w:tblPr>
      <w:tblGrid>
        <w:gridCol w:w="709"/>
        <w:gridCol w:w="1559"/>
        <w:gridCol w:w="993"/>
        <w:gridCol w:w="567"/>
        <w:gridCol w:w="1134"/>
        <w:gridCol w:w="992"/>
        <w:gridCol w:w="1134"/>
        <w:gridCol w:w="2693"/>
      </w:tblGrid>
      <w:tr w:rsidR="0069384A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Pr="001D1193" w:rsidRDefault="002474F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1D1193">
              <w:rPr>
                <w:rFonts w:ascii="黑体" w:eastAsia="黑体" w:hAnsi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Pr="001D1193" w:rsidRDefault="002474F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1D1193">
              <w:rPr>
                <w:rFonts w:ascii="黑体" w:eastAsia="黑体" w:hAnsi="黑体"/>
                <w:kern w:val="0"/>
                <w:sz w:val="24"/>
                <w:szCs w:val="24"/>
              </w:rPr>
              <w:t>拟录用</w:t>
            </w:r>
          </w:p>
          <w:p w:rsidR="0069384A" w:rsidRPr="001D1193" w:rsidRDefault="002474F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1D1193">
              <w:rPr>
                <w:rFonts w:ascii="黑体" w:eastAsia="黑体" w:hAnsi="黑体"/>
                <w:kern w:val="0"/>
                <w:sz w:val="24"/>
                <w:szCs w:val="24"/>
              </w:rPr>
              <w:t>职位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Pr="001D1193" w:rsidRDefault="002474F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1D1193">
              <w:rPr>
                <w:rFonts w:ascii="黑体" w:eastAsia="黑体" w:hAnsi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Pr="001D1193" w:rsidRDefault="002474F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1D1193">
              <w:rPr>
                <w:rFonts w:ascii="黑体" w:eastAsia="黑体" w:hAnsi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Pr="001D1193" w:rsidRDefault="002474F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1D1193">
              <w:rPr>
                <w:rFonts w:ascii="黑体" w:eastAsia="黑体" w:hAnsi="黑体"/>
                <w:kern w:val="0"/>
                <w:sz w:val="24"/>
                <w:szCs w:val="24"/>
              </w:rPr>
              <w:t>准考</w:t>
            </w:r>
          </w:p>
          <w:p w:rsidR="0069384A" w:rsidRPr="001D1193" w:rsidRDefault="002474F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1D1193">
              <w:rPr>
                <w:rFonts w:ascii="黑体" w:eastAsia="黑体" w:hAnsi="黑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Pr="001D1193" w:rsidRDefault="002474F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1D1193">
              <w:rPr>
                <w:rFonts w:ascii="黑体" w:eastAsia="黑体" w:hAnsi="黑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Pr="001D1193" w:rsidRDefault="002474F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1D1193">
              <w:rPr>
                <w:rFonts w:ascii="黑体" w:eastAsia="黑体" w:hAnsi="黑体"/>
                <w:kern w:val="0"/>
                <w:sz w:val="24"/>
                <w:szCs w:val="24"/>
              </w:rPr>
              <w:t>毕业</w:t>
            </w:r>
          </w:p>
          <w:p w:rsidR="0069384A" w:rsidRPr="001D1193" w:rsidRDefault="002474F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1D1193">
              <w:rPr>
                <w:rFonts w:ascii="黑体" w:eastAsia="黑体" w:hAnsi="黑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Pr="001D1193" w:rsidRDefault="002474F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1D1193">
              <w:rPr>
                <w:rFonts w:ascii="黑体" w:eastAsia="黑体" w:hAnsi="黑体"/>
                <w:kern w:val="0"/>
                <w:sz w:val="24"/>
                <w:szCs w:val="24"/>
              </w:rPr>
              <w:t>工作单位</w:t>
            </w:r>
          </w:p>
        </w:tc>
      </w:tr>
      <w:tr w:rsidR="0069384A">
        <w:trPr>
          <w:trHeight w:val="1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稽查处一级主任科员及以下职位</w:t>
            </w:r>
          </w:p>
          <w:p w:rsidR="00325351" w:rsidRDefault="003253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（</w:t>
            </w:r>
            <w:r w:rsidRPr="00325351">
              <w:rPr>
                <w:rFonts w:ascii="Times New Roman" w:eastAsia="仿宋_GB2312" w:hAnsi="Times New Roman"/>
                <w:sz w:val="22"/>
              </w:rPr>
              <w:t>300110101001</w:t>
            </w:r>
            <w:r>
              <w:rPr>
                <w:rFonts w:ascii="Times New Roman" w:eastAsia="仿宋_GB2312" w:hAnsi="Times New Roman" w:hint="eastAsia"/>
                <w:sz w:val="22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王天力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161141030100407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研究生</w:t>
            </w:r>
          </w:p>
          <w:p w:rsidR="002474FD" w:rsidRDefault="002474FD" w:rsidP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(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硕士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河南科技大学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国网河南省电力公司宜阳县供电公司</w:t>
            </w:r>
          </w:p>
        </w:tc>
      </w:tr>
      <w:tr w:rsidR="0069384A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市场监管处一级主任科员及以下职位</w:t>
            </w:r>
          </w:p>
          <w:p w:rsidR="00325351" w:rsidRDefault="003253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（</w:t>
            </w:r>
            <w:r w:rsidRPr="00325351">
              <w:rPr>
                <w:rFonts w:ascii="Times New Roman" w:eastAsia="仿宋_GB2312" w:hAnsi="Times New Roman"/>
                <w:kern w:val="0"/>
                <w:sz w:val="22"/>
              </w:rPr>
              <w:t>300110101002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吉雅雯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161142015501508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研究生</w:t>
            </w:r>
          </w:p>
          <w:p w:rsidR="00325351" w:rsidRDefault="003253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（硕士）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河海大学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国网湖北省电力有限公司随州供电公司</w:t>
            </w:r>
          </w:p>
        </w:tc>
      </w:tr>
      <w:tr w:rsidR="0069384A">
        <w:trPr>
          <w:trHeight w:val="1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电力安全监管处一级主任科员及以下职位</w:t>
            </w:r>
          </w:p>
          <w:p w:rsidR="00325351" w:rsidRDefault="003253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（</w:t>
            </w:r>
            <w:r w:rsidRPr="00325351">
              <w:rPr>
                <w:rFonts w:ascii="Times New Roman" w:eastAsia="仿宋_GB2312" w:hAnsi="Times New Roman"/>
                <w:kern w:val="0"/>
                <w:sz w:val="22"/>
              </w:rPr>
              <w:t>300110101003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单</w:t>
            </w:r>
            <w:r w:rsidR="00325351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161121020301329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大学</w:t>
            </w:r>
          </w:p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哈尔滨工程大学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84A" w:rsidRDefault="002474FD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辽宁红沿河核电有限公司</w:t>
            </w:r>
          </w:p>
        </w:tc>
      </w:tr>
    </w:tbl>
    <w:p w:rsidR="0069384A" w:rsidRDefault="0069384A">
      <w:pPr>
        <w:adjustRightInd w:val="0"/>
        <w:snapToGrid w:val="0"/>
        <w:spacing w:line="620" w:lineRule="exact"/>
        <w:jc w:val="left"/>
        <w:rPr>
          <w:rFonts w:ascii="Times New Roman" w:hAnsi="Times New Roman"/>
        </w:rPr>
      </w:pPr>
    </w:p>
    <w:sectPr w:rsidR="0069384A" w:rsidSect="00CF77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C5E" w:rsidRDefault="00180C5E" w:rsidP="00325351">
      <w:r>
        <w:separator/>
      </w:r>
    </w:p>
  </w:endnote>
  <w:endnote w:type="continuationSeparator" w:id="1">
    <w:p w:rsidR="00180C5E" w:rsidRDefault="00180C5E" w:rsidP="00325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C5E" w:rsidRDefault="00180C5E" w:rsidP="00325351">
      <w:r>
        <w:separator/>
      </w:r>
    </w:p>
  </w:footnote>
  <w:footnote w:type="continuationSeparator" w:id="1">
    <w:p w:rsidR="00180C5E" w:rsidRDefault="00180C5E" w:rsidP="00325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CDF"/>
    <w:rsid w:val="B912238C"/>
    <w:rsid w:val="00002F56"/>
    <w:rsid w:val="0002478E"/>
    <w:rsid w:val="00036794"/>
    <w:rsid w:val="00050017"/>
    <w:rsid w:val="000A1549"/>
    <w:rsid w:val="000E517D"/>
    <w:rsid w:val="00156EDC"/>
    <w:rsid w:val="00177E1C"/>
    <w:rsid w:val="00180C5E"/>
    <w:rsid w:val="001A33FE"/>
    <w:rsid w:val="001A7007"/>
    <w:rsid w:val="001C1954"/>
    <w:rsid w:val="001D1193"/>
    <w:rsid w:val="002004BD"/>
    <w:rsid w:val="00215891"/>
    <w:rsid w:val="002474FD"/>
    <w:rsid w:val="002912AB"/>
    <w:rsid w:val="002C35D2"/>
    <w:rsid w:val="002E6356"/>
    <w:rsid w:val="00325351"/>
    <w:rsid w:val="00327277"/>
    <w:rsid w:val="00370119"/>
    <w:rsid w:val="003852DF"/>
    <w:rsid w:val="00390D83"/>
    <w:rsid w:val="003D7C9B"/>
    <w:rsid w:val="0040117C"/>
    <w:rsid w:val="004721C9"/>
    <w:rsid w:val="00477E1C"/>
    <w:rsid w:val="004B3499"/>
    <w:rsid w:val="004F2ACB"/>
    <w:rsid w:val="005572E7"/>
    <w:rsid w:val="0059427B"/>
    <w:rsid w:val="00602DA0"/>
    <w:rsid w:val="00623763"/>
    <w:rsid w:val="00623B00"/>
    <w:rsid w:val="0069384A"/>
    <w:rsid w:val="006B262C"/>
    <w:rsid w:val="006D1F40"/>
    <w:rsid w:val="006F458B"/>
    <w:rsid w:val="0074157E"/>
    <w:rsid w:val="0075042A"/>
    <w:rsid w:val="0076337B"/>
    <w:rsid w:val="007712AC"/>
    <w:rsid w:val="007C3DAE"/>
    <w:rsid w:val="007F240F"/>
    <w:rsid w:val="0081037E"/>
    <w:rsid w:val="008D2235"/>
    <w:rsid w:val="008D53E6"/>
    <w:rsid w:val="008E22CA"/>
    <w:rsid w:val="008F44DD"/>
    <w:rsid w:val="00961591"/>
    <w:rsid w:val="009A2D5B"/>
    <w:rsid w:val="009B2C94"/>
    <w:rsid w:val="00A11E1E"/>
    <w:rsid w:val="00A23CDF"/>
    <w:rsid w:val="00A8181C"/>
    <w:rsid w:val="00AC3E9F"/>
    <w:rsid w:val="00AD062C"/>
    <w:rsid w:val="00B019F5"/>
    <w:rsid w:val="00B03E6F"/>
    <w:rsid w:val="00B15C6F"/>
    <w:rsid w:val="00B224DB"/>
    <w:rsid w:val="00B51346"/>
    <w:rsid w:val="00C17254"/>
    <w:rsid w:val="00C23121"/>
    <w:rsid w:val="00C67560"/>
    <w:rsid w:val="00C755E9"/>
    <w:rsid w:val="00C92DC4"/>
    <w:rsid w:val="00CD4B10"/>
    <w:rsid w:val="00CE649F"/>
    <w:rsid w:val="00CF77CE"/>
    <w:rsid w:val="00D04275"/>
    <w:rsid w:val="00D73F66"/>
    <w:rsid w:val="00DB4D6B"/>
    <w:rsid w:val="00DD2593"/>
    <w:rsid w:val="00DE665F"/>
    <w:rsid w:val="00E243E5"/>
    <w:rsid w:val="00E9505C"/>
    <w:rsid w:val="00E95DBF"/>
    <w:rsid w:val="00EA79B3"/>
    <w:rsid w:val="00EB1823"/>
    <w:rsid w:val="00ED23DE"/>
    <w:rsid w:val="00ED4126"/>
    <w:rsid w:val="00EE0EA5"/>
    <w:rsid w:val="00F075BF"/>
    <w:rsid w:val="00F43C89"/>
    <w:rsid w:val="00F65219"/>
    <w:rsid w:val="00F820AC"/>
    <w:rsid w:val="00FD1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C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F7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F7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CF77CE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sid w:val="00CF77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88</Words>
  <Characters>507</Characters>
  <Application>Microsoft Office Word</Application>
  <DocSecurity>0</DocSecurity>
  <Lines>4</Lines>
  <Paragraphs>1</Paragraphs>
  <ScaleCrop>false</ScaleCrop>
  <Company>Organization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国家能源局2020年度拟录用公务员</dc:title>
  <dc:creator>Administrator</dc:creator>
  <cp:lastModifiedBy>User</cp:lastModifiedBy>
  <cp:revision>64</cp:revision>
  <cp:lastPrinted>2024-05-06T08:40:00Z</cp:lastPrinted>
  <dcterms:created xsi:type="dcterms:W3CDTF">2018-04-09T13:50:00Z</dcterms:created>
  <dcterms:modified xsi:type="dcterms:W3CDTF">2024-05-06T08:40:00Z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