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Times New Roman" w:hAnsi="Times New Roman" w:eastAsia="方正小标宋简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28"/>
          <w:szCs w:val="28"/>
          <w:lang w:val="en-US" w:eastAsia="zh-CN"/>
        </w:rPr>
        <w:t>附件3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普通高等学校本科专业目录</w:t>
      </w:r>
    </w:p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（2020年版）</w:t>
      </w:r>
    </w:p>
    <w:p>
      <w:pPr>
        <w:widowControl/>
        <w:spacing w:line="480" w:lineRule="exact"/>
        <w:rPr>
          <w:rFonts w:hint="default" w:ascii="Times New Roman" w:hAnsi="Times New Roman" w:eastAsia="仿宋_GB2312" w:cs="Times New Roman"/>
          <w:sz w:val="28"/>
          <w:szCs w:val="36"/>
        </w:rPr>
      </w:pPr>
      <w:r>
        <w:rPr>
          <w:rFonts w:hint="default" w:ascii="Times New Roman" w:hAnsi="Times New Roman" w:eastAsia="仿宋_GB2312" w:cs="Times New Roman"/>
          <w:sz w:val="28"/>
          <w:szCs w:val="36"/>
        </w:rPr>
        <w:t>说明：</w:t>
      </w:r>
    </w:p>
    <w:p>
      <w:pPr>
        <w:widowControl/>
        <w:spacing w:line="480" w:lineRule="exact"/>
        <w:rPr>
          <w:rFonts w:hint="default" w:ascii="Times New Roman" w:hAnsi="Times New Roman" w:eastAsia="仿宋_GB2312" w:cs="Times New Roman"/>
          <w:sz w:val="28"/>
          <w:szCs w:val="36"/>
        </w:rPr>
      </w:pPr>
      <w:r>
        <w:rPr>
          <w:rFonts w:hint="default" w:ascii="Times New Roman" w:hAnsi="Times New Roman" w:eastAsia="仿宋_GB2312" w:cs="Times New Roman"/>
          <w:sz w:val="28"/>
          <w:szCs w:val="36"/>
        </w:rPr>
        <w:t>1.本目录是在《普通高等学校本科专业目录（2012年）》基础上，增补近几年批准增设的目录外新专业而形成。</w:t>
      </w:r>
    </w:p>
    <w:p>
      <w:pPr>
        <w:widowControl/>
        <w:spacing w:line="480" w:lineRule="exact"/>
        <w:rPr>
          <w:rFonts w:hint="default" w:ascii="Times New Roman" w:hAnsi="Times New Roman" w:eastAsia="仿宋_GB2312" w:cs="Times New Roman"/>
          <w:sz w:val="28"/>
          <w:szCs w:val="36"/>
        </w:rPr>
      </w:pPr>
      <w:r>
        <w:rPr>
          <w:rFonts w:hint="default" w:ascii="Times New Roman" w:hAnsi="Times New Roman" w:eastAsia="仿宋_GB2312" w:cs="Times New Roman"/>
          <w:sz w:val="28"/>
          <w:szCs w:val="36"/>
        </w:rPr>
        <w:t>2.特设专业在专业代码后加T表示；国家控制布点专业在专业代码后加K表示。</w:t>
      </w:r>
    </w:p>
    <w:p>
      <w:pPr>
        <w:widowControl/>
        <w:spacing w:line="480" w:lineRule="exact"/>
        <w:rPr>
          <w:rFonts w:ascii="仿宋_GB2312" w:hAnsi="宋体" w:eastAsia="仿宋_GB2312"/>
          <w:sz w:val="28"/>
          <w:szCs w:val="36"/>
        </w:rPr>
      </w:pPr>
    </w:p>
    <w:tbl>
      <w:tblPr>
        <w:tblStyle w:val="9"/>
        <w:tblW w:w="1044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993"/>
        <w:gridCol w:w="1984"/>
        <w:gridCol w:w="1276"/>
        <w:gridCol w:w="1843"/>
        <w:gridCol w:w="1134"/>
        <w:gridCol w:w="850"/>
        <w:gridCol w:w="865"/>
        <w:gridCol w:w="8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门类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专业类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学位授予门类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修业年限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增设年份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010101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010102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逻辑学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010103K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宗教学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010104T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伦理学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国民经济管理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资源与环境经济学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商务经济学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劳动经济学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数字经济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财政学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税收学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保险学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投资学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信用管理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管理学,经济学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经济与金融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精算学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互联网金融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国际经济与贸易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贸易经济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知识产权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监狱学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信用风险管理与法律防控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国际经贸规则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司法警察学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社区矫正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政治学与行政学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国际政治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国际事务与国际关系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政治学、经济学与哲学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国际组织与全球治理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人类学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女性学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家政学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老年学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民族学类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民族学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科学社会主义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中国共产党历史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思想政治教育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马克思主义理论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治安学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边防管理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禁毒学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警犬技术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经济犯罪侦查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边防指挥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消防指挥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警卫学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公安情报学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犯罪学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涉外警务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国内安全保卫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警务指挥与战术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技术侦查学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海警执法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公安政治工作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移民管理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030620TK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出入境管理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科学教育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人文教育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教育技术学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特殊教育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华文教育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卫生教育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认知科学与技术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运动训练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社会体育指导与管理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武术与民族传统体育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运动人体科学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运动康复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休闲体育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体能训练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冰雪运动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电子竞技运动与管理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智能体育工程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体育旅游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运动能力开发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教育学、理学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汉语言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汉语国际教育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中国少数民族语言文学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古典文献学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秘书学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中国语言与文化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手语翻译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桑戈语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俄语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西班牙语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阿拉伯语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波斯语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朝鲜语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菲律宾语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梵语巴利语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印度尼西亚语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印地语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柬埔寨语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老挝语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缅甸语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蒙古语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僧伽罗语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乌尔都语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希伯来语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越南语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豪萨语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斯瓦希里语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阿尔巴尼亚语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保加利亚语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波兰语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捷克语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斯洛伐克语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罗马尼亚语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葡萄牙语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瑞典语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塞尔维亚语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土耳其语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希腊语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匈牙利语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意大利语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泰米尔语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普什图语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世界语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孟加拉语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尼泊尔语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克罗地亚语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荷兰语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芬兰语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乌克兰语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挪威语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丹麦语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冰岛语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爱尔兰语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拉脱维亚语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立陶宛语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斯洛文尼亚语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爱沙尼亚语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马耳他语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哈萨克语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乌兹别克语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祖鲁语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拉丁语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商务英语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阿姆哈拉语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吉尔吉斯语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索马里语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2014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土库曼语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2014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加泰罗尼亚语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2014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约鲁巴语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2014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亚美尼亚语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马达加斯加语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格鲁吉亚语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阿塞拜疆语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阿非利卡语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马其顿语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塔吉克语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茨瓦纳语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恩德贝莱语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科摩罗语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克里奥尔语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绍纳语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提格雷尼亚语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白俄罗斯语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汤加语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萨摩亚语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库尔德语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比斯拉马语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达里语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德顿语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迪维希语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斐济语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库克群岛毛利语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隆迪语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卢森堡语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卢旺达语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纽埃语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皮金语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切瓦语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塞苏陀语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0502100T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0502101T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塔玛齐格特语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爪哇语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旁遮普语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广播电视学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广告学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传播学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编辑出版学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网络与新媒体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数字出版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时尚传播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国际新闻与传播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新闻传播学类（交叉专业）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99J001T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会展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世界史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考古学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文物与博物馆学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文物保护技术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外国语言与外国历史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文学,历史学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文化遗产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信息与计算科学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数理基础科学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数据计算及应用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系统科学与工程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分子科学与工程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天文学类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天文学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07050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</w:t>
            </w:r>
          </w:p>
          <w:tbl>
            <w:tblPr>
              <w:tblStyle w:val="9"/>
              <w:tblW w:w="5000" w:type="pct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627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627" w:type="dxa"/>
                  <w:tcBorders>
                    <w:top w:val="single" w:color="C7E3F8" w:sz="6" w:space="0"/>
                    <w:left w:val="single" w:color="C7E3F8" w:sz="6" w:space="0"/>
                    <w:bottom w:val="single" w:color="C7E3F8" w:sz="6" w:space="0"/>
                    <w:right w:val="single" w:color="C7E3F8" w:sz="6" w:space="0"/>
                  </w:tcBorders>
                  <w:shd w:val="clear" w:color="auto" w:fill="F0F8FB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0" w:lineRule="atLeast"/>
                    <w:jc w:val="left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000000"/>
                      <w:spacing w:val="0"/>
                      <w:sz w:val="19"/>
                      <w:szCs w:val="19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000000"/>
                      <w:spacing w:val="0"/>
                      <w:kern w:val="0"/>
                      <w:sz w:val="19"/>
                      <w:szCs w:val="19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000000"/>
                      <w:spacing w:val="0"/>
                      <w:kern w:val="0"/>
                      <w:sz w:val="19"/>
                      <w:szCs w:val="19"/>
                      <w:lang w:val="en-US" w:eastAsia="zh-CN" w:bidi="ar"/>
                    </w:rPr>
                    <w:t>数字媒体艺术中英合作办学</w:t>
                  </w:r>
                </w:p>
              </w:tc>
            </w:tr>
          </w:tbl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自然地理与资源环境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人文地理与城乡规划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地理信息科学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大气科学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应用气象学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军事海洋学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地球物理学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空间科学与技术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防灾减灾科学与工程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地球化学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地球信息科学与技术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古生物学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生物信息学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生态学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整合科学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神经科学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理论与应用力学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工程力学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材料成型及控制工程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机械电子工程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工业设计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过程装备与控制工程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汽车服务工程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机械工艺技术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微机电系统工程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机电技术教育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汽车维修工程教育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仿生科学与工程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新能源汽车工程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测控技术与仪器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精密仪器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智能感知工程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290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080401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材料科学与工程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291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080402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材料物理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292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080403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材料化学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293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080404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冶金工程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294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080405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金属材料工程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295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080406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无机非金属材料工程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296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080407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高分子材料与工程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297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080408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复合材料与工程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298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080409T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粉体材料科学与工程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299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080410T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宝石及材料工艺学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300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080411T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焊接技术与工程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301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080412T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功能材料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302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080413T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纳米材料与技术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303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080414T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新能源材料与器件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304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080415T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材料设计科学与工程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305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080416T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复合材料成型工程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306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080417T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智能材料与结构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307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080501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能源与动力工程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308</w:t>
            </w:r>
          </w:p>
        </w:tc>
        <w:tc>
          <w:tcPr>
            <w:tcW w:w="99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080502T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能源与环境系统工程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080503T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新能源科学与工程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储能科学与工程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电气工程及其自动化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智能电网信息工程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光源与照明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电气工程与智能控制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电机电器智能化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080606T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通信工程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微电子科学与工程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光电信息科学与工程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广播电视工程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电子封装技术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集成电路设计与集成系统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电磁场与无线技术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电波传播与天线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电信工程及管理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应用电子技术教育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人工智能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轨道交通信号与控制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机器人工程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邮政工程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核电技术与控制工程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智能装备与系统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工业智能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软件工程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网络工程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信息安全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管理学,理学,工学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物联网工程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数字媒体技术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空间信息与数字技术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电子与计算机工程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网络空间安全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电影制作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保密技术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服务科学与工程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虚拟现实技术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区块链工程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建筑环境与能源应用工程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FF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FF0000"/>
                <w:kern w:val="0"/>
                <w:sz w:val="22"/>
              </w:rPr>
              <w:t>给排水科学与</w:t>
            </w:r>
          </w:p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FF0000"/>
                <w:kern w:val="0"/>
                <w:sz w:val="22"/>
              </w:rPr>
              <w:t>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建筑电气与智能化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城市地下空间工程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道路桥梁与渡河工程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铁道工程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2014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土木、水利与海洋工程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土木、水利与交通工程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水文与水资源工程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港口航道与海岸工程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测绘工程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遥感科学与技术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081203T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导航工程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地理国情监测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地理空间信息工程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化学工程与工艺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制药工程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资源循环科学与工程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能源化学工程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化学工程与工业生物工程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涂料工程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精细化工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勘查技术与工程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资源勘查工程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地下水科学与工程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旅游地学与规划工程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采矿工程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石油工程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矿物加工工程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油气储运工程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矿物资源工程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海洋油气工程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纺织工程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服装设计与工程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非织造材料与工程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服装设计与工艺教育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丝绸设计与工程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轻化工程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包装工程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印刷工程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香料香精技术与工程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化妆品技术与工程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航海技术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轮机工程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081805K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交通设备与控制工程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救助与打捞工程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船舶电子电气工程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轨道交通电气与控制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邮轮工程与管理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船舶与海洋工程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海洋工程与技术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海洋资源开发技术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海洋机器人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飞行器环境与生命保障工程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飞行器质量与可靠性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飞行器适航技术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飞行器控制与信息工程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无人驾驶航空器系统工程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武器系统与工程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武器发射工程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探测制导与控制技术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弹药工程与爆炸技术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特种能源技术与工程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装甲车辆工程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信息对抗技术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智能无人系统技术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核工程与核技术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辐射防护与核安全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工程物理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核化工与核燃料工程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农业机械化及其自动化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农业电气化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农业建筑环境与能源工程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农业水利工程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土地整治工程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农业智能装备工程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森林工程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木材科学与工程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林产化工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家具设计与工程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环境生态工程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环保设备工程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资源环境科学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水质科学与技术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假肢矫形工程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临床工程技术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康复工程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食品质量与安全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粮食工程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乳品工程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酿酒工程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葡萄与葡萄酒工程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食品营养与检验教育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烹饪与营养教育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食品安全与检测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食品营养与健康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食用菌科学与工程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082712T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白酒酿造工程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479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082803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风景园林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艺术学,工学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FF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历史建筑保护工程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人居环境科学与技术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城市设计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智慧建筑与建造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应急技术与管理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职业卫生工程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083002T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083003T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合成生物学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刑事科学技术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消防工程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安全防范工程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公安视听技术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抢险救援指挥与技术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火灾勘查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网络安全与执法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核生化消防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海警舰艇指挥与技术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数据警务技术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园艺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种子科学与工程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设施农业科学与工程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烟草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园艺教育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智慧农业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菌物科学与工程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农药化肥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野生动物与自然保护区管理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水土保持与荒漠化防治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生物质科学与工程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蜂学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090403T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动植物检疫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实验动物学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中兽医学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530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090502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森林保护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水产养殖学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海洋渔业科学与技术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水族科学与技术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水生动物医学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草业科学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090702T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草坪科学与工程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基础医学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100102TK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2014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麻醉学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医学影像学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眼视光医学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精神医学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放射医学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口腔医学类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口腔医学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100401K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预防医学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食品卫生与营养学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100403TK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妇幼保健医学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100404TK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卫生监督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100405TK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全球健康学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针灸推拿学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藏医学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蒙医学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100505K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维医学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100506K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壮医学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100507K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哈医学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傣医学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中医养生学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中医骨伤科学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中西医结合类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中西医临床医学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药物制剂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药物分析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药物化学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化妆品科学与技术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中药资源与开发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藏药学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蒙药学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中草药栽培与鉴定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医学检验技术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医学实验技术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医学影像技术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眼视光学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康复治疗学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口腔医学技术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卫生检验与检疫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听力与言语康复学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康复物理治疗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康复作业治疗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护理学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助产学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信息管理与信息系统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房地产开发与管理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工程造价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保密管理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邮政管理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大数据管理与应用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工程审计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应急管理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市场营销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人力资源管理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审计学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资产评估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文化产业管理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劳动关系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财务会计教育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市场营销教育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零售业管理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农林经济管理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农村区域发展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公共事业管理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劳动与社会保障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土地资源管理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城市管理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海关管理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公共关系学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健康服务与管理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海警后勤管理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医疗产品管理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医疗保险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养老服务管理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图书馆学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档案学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信息资源管理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采购管理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供应链管理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120702T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标准化工程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质量管理工程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工学,经济学,管理学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电子商务及法律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跨境电子商务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酒店管理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会展经济与管理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旅游管理与服务教育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艺术史论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作曲与作曲技术理论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舞蹈表演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舞蹈学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舞蹈编导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舞蹈教育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航空服务艺术与管理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流行音乐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流行舞蹈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戏剧影视文学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广播电视编导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戏剧影视导演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戏剧影视美术设计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录音艺术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影视摄影与制作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影视技术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绘画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雕塑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摄影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书法学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实验艺术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跨媒体艺术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文物保护与修复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漫画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艺术设计学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视觉传达设计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环境设计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产品设计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服装与服饰设计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公共艺术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工艺美术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数字媒体艺术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艺术与科技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陶瓷艺术设计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新媒体艺术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包装设计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</w:tbl>
    <w:p>
      <w:pPr>
        <w:widowControl/>
        <w:spacing w:line="560" w:lineRule="exact"/>
        <w:jc w:val="left"/>
        <w:rPr>
          <w:rFonts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*注：部分高校个别专业修业年限为五年，专业目录中不再单独列出。</w:t>
      </w: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6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62010177"/>
      <w:docPartObj>
        <w:docPartGallery w:val="autotext"/>
      </w:docPartObj>
    </w:sdtPr>
    <w:sdtEndPr>
      <w:rPr>
        <w:rFonts w:ascii="Times New Roman" w:hAnsi="Times New Roman" w:cs="Times New Roman"/>
        <w:sz w:val="20"/>
      </w:rPr>
    </w:sdtEndPr>
    <w:sdtContent>
      <w:p>
        <w:pPr>
          <w:pStyle w:val="7"/>
          <w:jc w:val="right"/>
          <w:rPr>
            <w:rFonts w:ascii="Times New Roman" w:hAnsi="Times New Roman" w:cs="Times New Roman"/>
            <w:sz w:val="20"/>
          </w:rPr>
        </w:pPr>
        <w:r>
          <w:rPr>
            <w:rFonts w:ascii="Times New Roman" w:hAnsi="Times New Roman" w:cs="Times New Roman"/>
            <w:sz w:val="20"/>
          </w:rPr>
          <w:fldChar w:fldCharType="begin"/>
        </w:r>
        <w:r>
          <w:rPr>
            <w:rFonts w:ascii="Times New Roman" w:hAnsi="Times New Roman" w:cs="Times New Roman"/>
            <w:sz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</w:rPr>
          <w:fldChar w:fldCharType="separate"/>
        </w:r>
        <w:r>
          <w:rPr>
            <w:rFonts w:ascii="Times New Roman" w:hAnsi="Times New Roman" w:cs="Times New Roman"/>
            <w:sz w:val="20"/>
            <w:lang w:val="zh-CN"/>
          </w:rPr>
          <w:t>-</w:t>
        </w:r>
        <w:r>
          <w:rPr>
            <w:rFonts w:ascii="Times New Roman" w:hAnsi="Times New Roman" w:cs="Times New Roman"/>
            <w:sz w:val="20"/>
          </w:rPr>
          <w:t xml:space="preserve"> 65 -</w:t>
        </w:r>
        <w:r>
          <w:rPr>
            <w:rFonts w:ascii="Times New Roman" w:hAnsi="Times New Roman" w:cs="Times New Roman"/>
            <w:sz w:val="20"/>
          </w:rPr>
          <w:fldChar w:fldCharType="end"/>
        </w:r>
      </w:p>
    </w:sdtContent>
  </w:sdt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99644663"/>
      <w:docPartObj>
        <w:docPartGallery w:val="autotext"/>
      </w:docPartObj>
    </w:sdtPr>
    <w:sdtContent>
      <w:p>
        <w:pPr>
          <w:pStyle w:val="7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86 -</w:t>
        </w:r>
        <w: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hideSpellingErrors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dkM2QzZDAzNGQ2YjIwM2YwMDFjYWE0MTg3YmUzYmEifQ=="/>
  </w:docVars>
  <w:rsids>
    <w:rsidRoot w:val="006778D7"/>
    <w:rsid w:val="000047C7"/>
    <w:rsid w:val="0000547C"/>
    <w:rsid w:val="000227F9"/>
    <w:rsid w:val="00037463"/>
    <w:rsid w:val="00040F17"/>
    <w:rsid w:val="00042546"/>
    <w:rsid w:val="00043673"/>
    <w:rsid w:val="000436A3"/>
    <w:rsid w:val="00045346"/>
    <w:rsid w:val="00066428"/>
    <w:rsid w:val="00071D29"/>
    <w:rsid w:val="000739C4"/>
    <w:rsid w:val="000758AB"/>
    <w:rsid w:val="00086DA2"/>
    <w:rsid w:val="000A4091"/>
    <w:rsid w:val="000A6EE3"/>
    <w:rsid w:val="000B6A8B"/>
    <w:rsid w:val="000C1A56"/>
    <w:rsid w:val="000C1D38"/>
    <w:rsid w:val="000C2931"/>
    <w:rsid w:val="000C4E59"/>
    <w:rsid w:val="000D0096"/>
    <w:rsid w:val="000D6E92"/>
    <w:rsid w:val="000E7A00"/>
    <w:rsid w:val="000F2A04"/>
    <w:rsid w:val="000F482C"/>
    <w:rsid w:val="000F5486"/>
    <w:rsid w:val="000F7CED"/>
    <w:rsid w:val="001053FF"/>
    <w:rsid w:val="001055F9"/>
    <w:rsid w:val="001229BE"/>
    <w:rsid w:val="00127AD8"/>
    <w:rsid w:val="001351D1"/>
    <w:rsid w:val="00137BA5"/>
    <w:rsid w:val="00137CE7"/>
    <w:rsid w:val="00141345"/>
    <w:rsid w:val="001458CD"/>
    <w:rsid w:val="00147044"/>
    <w:rsid w:val="001567C6"/>
    <w:rsid w:val="0016029F"/>
    <w:rsid w:val="00162023"/>
    <w:rsid w:val="0016245B"/>
    <w:rsid w:val="0016336C"/>
    <w:rsid w:val="00163C38"/>
    <w:rsid w:val="00182250"/>
    <w:rsid w:val="00191893"/>
    <w:rsid w:val="00195B6D"/>
    <w:rsid w:val="001A476B"/>
    <w:rsid w:val="001A4A56"/>
    <w:rsid w:val="001A6E8B"/>
    <w:rsid w:val="001B7552"/>
    <w:rsid w:val="001C04BF"/>
    <w:rsid w:val="001C7BE2"/>
    <w:rsid w:val="001D1C3B"/>
    <w:rsid w:val="001D209B"/>
    <w:rsid w:val="001D4F83"/>
    <w:rsid w:val="001E20B3"/>
    <w:rsid w:val="001E40B7"/>
    <w:rsid w:val="0021152C"/>
    <w:rsid w:val="00216A4B"/>
    <w:rsid w:val="00223FFE"/>
    <w:rsid w:val="00226609"/>
    <w:rsid w:val="00252957"/>
    <w:rsid w:val="00260D56"/>
    <w:rsid w:val="002748C4"/>
    <w:rsid w:val="00274FCB"/>
    <w:rsid w:val="0027536B"/>
    <w:rsid w:val="00295ACE"/>
    <w:rsid w:val="002A52EF"/>
    <w:rsid w:val="002A6788"/>
    <w:rsid w:val="002B0921"/>
    <w:rsid w:val="002B432C"/>
    <w:rsid w:val="002C4C4A"/>
    <w:rsid w:val="002C776E"/>
    <w:rsid w:val="002E0693"/>
    <w:rsid w:val="002E69B4"/>
    <w:rsid w:val="002F6134"/>
    <w:rsid w:val="0030670B"/>
    <w:rsid w:val="00312DA7"/>
    <w:rsid w:val="00317B2B"/>
    <w:rsid w:val="00332AC2"/>
    <w:rsid w:val="00336FDE"/>
    <w:rsid w:val="003417B9"/>
    <w:rsid w:val="00342143"/>
    <w:rsid w:val="003441E8"/>
    <w:rsid w:val="0034476A"/>
    <w:rsid w:val="00356881"/>
    <w:rsid w:val="0035699C"/>
    <w:rsid w:val="00365545"/>
    <w:rsid w:val="00375470"/>
    <w:rsid w:val="00381D13"/>
    <w:rsid w:val="003849D5"/>
    <w:rsid w:val="003879F2"/>
    <w:rsid w:val="003A0D99"/>
    <w:rsid w:val="003A4B46"/>
    <w:rsid w:val="003A7B14"/>
    <w:rsid w:val="003B1B4F"/>
    <w:rsid w:val="003B3AF0"/>
    <w:rsid w:val="003B59E6"/>
    <w:rsid w:val="003D4311"/>
    <w:rsid w:val="003D5EC7"/>
    <w:rsid w:val="003F6914"/>
    <w:rsid w:val="00406F8F"/>
    <w:rsid w:val="00410E36"/>
    <w:rsid w:val="00412C9D"/>
    <w:rsid w:val="00414886"/>
    <w:rsid w:val="00415598"/>
    <w:rsid w:val="00422106"/>
    <w:rsid w:val="0043799F"/>
    <w:rsid w:val="0044435F"/>
    <w:rsid w:val="00444839"/>
    <w:rsid w:val="004557FB"/>
    <w:rsid w:val="004677C4"/>
    <w:rsid w:val="00476B3A"/>
    <w:rsid w:val="004872EC"/>
    <w:rsid w:val="00496556"/>
    <w:rsid w:val="00496A07"/>
    <w:rsid w:val="004A2E87"/>
    <w:rsid w:val="004B1CCA"/>
    <w:rsid w:val="004C0605"/>
    <w:rsid w:val="004C4148"/>
    <w:rsid w:val="004F0B3E"/>
    <w:rsid w:val="004F11DB"/>
    <w:rsid w:val="004F76ED"/>
    <w:rsid w:val="00512DAD"/>
    <w:rsid w:val="0052120F"/>
    <w:rsid w:val="00526E9F"/>
    <w:rsid w:val="00556706"/>
    <w:rsid w:val="00557658"/>
    <w:rsid w:val="0056229D"/>
    <w:rsid w:val="00564F8F"/>
    <w:rsid w:val="00565805"/>
    <w:rsid w:val="00572144"/>
    <w:rsid w:val="005738F2"/>
    <w:rsid w:val="00575AE8"/>
    <w:rsid w:val="005823C6"/>
    <w:rsid w:val="00590DB9"/>
    <w:rsid w:val="00596145"/>
    <w:rsid w:val="005A064A"/>
    <w:rsid w:val="005A2E1D"/>
    <w:rsid w:val="005A468B"/>
    <w:rsid w:val="005B2CAD"/>
    <w:rsid w:val="005C0627"/>
    <w:rsid w:val="005C27D3"/>
    <w:rsid w:val="005C5E64"/>
    <w:rsid w:val="005C6201"/>
    <w:rsid w:val="005C6B98"/>
    <w:rsid w:val="005D115E"/>
    <w:rsid w:val="005D25EF"/>
    <w:rsid w:val="005D4B12"/>
    <w:rsid w:val="005D66B9"/>
    <w:rsid w:val="005D7BD3"/>
    <w:rsid w:val="005E0E1C"/>
    <w:rsid w:val="005E520C"/>
    <w:rsid w:val="005E5E35"/>
    <w:rsid w:val="005E60EA"/>
    <w:rsid w:val="005F571B"/>
    <w:rsid w:val="005F6FDA"/>
    <w:rsid w:val="00602C6A"/>
    <w:rsid w:val="006060D8"/>
    <w:rsid w:val="00607AB4"/>
    <w:rsid w:val="006122F8"/>
    <w:rsid w:val="00614BD7"/>
    <w:rsid w:val="00623C77"/>
    <w:rsid w:val="00627675"/>
    <w:rsid w:val="00631E48"/>
    <w:rsid w:val="0063262B"/>
    <w:rsid w:val="00635230"/>
    <w:rsid w:val="0063772E"/>
    <w:rsid w:val="00640D1E"/>
    <w:rsid w:val="00646A36"/>
    <w:rsid w:val="00654B43"/>
    <w:rsid w:val="006748F0"/>
    <w:rsid w:val="006778D7"/>
    <w:rsid w:val="00680963"/>
    <w:rsid w:val="00683102"/>
    <w:rsid w:val="00684E9E"/>
    <w:rsid w:val="00685402"/>
    <w:rsid w:val="006869AE"/>
    <w:rsid w:val="00687062"/>
    <w:rsid w:val="00690CCE"/>
    <w:rsid w:val="006914B5"/>
    <w:rsid w:val="006B0203"/>
    <w:rsid w:val="006B241B"/>
    <w:rsid w:val="006C1A51"/>
    <w:rsid w:val="006C2B4A"/>
    <w:rsid w:val="006C6212"/>
    <w:rsid w:val="006C68FE"/>
    <w:rsid w:val="006D649D"/>
    <w:rsid w:val="006F31E3"/>
    <w:rsid w:val="006F4852"/>
    <w:rsid w:val="006F67C9"/>
    <w:rsid w:val="006F6CB3"/>
    <w:rsid w:val="00703853"/>
    <w:rsid w:val="00711E00"/>
    <w:rsid w:val="007431A7"/>
    <w:rsid w:val="00744980"/>
    <w:rsid w:val="0075202A"/>
    <w:rsid w:val="00762209"/>
    <w:rsid w:val="00773AC7"/>
    <w:rsid w:val="007836C7"/>
    <w:rsid w:val="007912E1"/>
    <w:rsid w:val="007914DD"/>
    <w:rsid w:val="007C262B"/>
    <w:rsid w:val="007C6383"/>
    <w:rsid w:val="007D2AF6"/>
    <w:rsid w:val="007D2C8B"/>
    <w:rsid w:val="007E3AD9"/>
    <w:rsid w:val="007F4C2F"/>
    <w:rsid w:val="007F7BDF"/>
    <w:rsid w:val="00811A84"/>
    <w:rsid w:val="008275C6"/>
    <w:rsid w:val="008312DB"/>
    <w:rsid w:val="0083333E"/>
    <w:rsid w:val="0084054E"/>
    <w:rsid w:val="008413F8"/>
    <w:rsid w:val="008512F6"/>
    <w:rsid w:val="00851850"/>
    <w:rsid w:val="008714A6"/>
    <w:rsid w:val="008737B3"/>
    <w:rsid w:val="00876D0B"/>
    <w:rsid w:val="008821CF"/>
    <w:rsid w:val="00887211"/>
    <w:rsid w:val="00892ECE"/>
    <w:rsid w:val="008A3B2B"/>
    <w:rsid w:val="008A625E"/>
    <w:rsid w:val="008B2D0F"/>
    <w:rsid w:val="008B439E"/>
    <w:rsid w:val="008B6F69"/>
    <w:rsid w:val="008C3FDE"/>
    <w:rsid w:val="008C4DA6"/>
    <w:rsid w:val="008E14EC"/>
    <w:rsid w:val="008E3053"/>
    <w:rsid w:val="008E4309"/>
    <w:rsid w:val="008F3270"/>
    <w:rsid w:val="00903CC3"/>
    <w:rsid w:val="00905810"/>
    <w:rsid w:val="0092242D"/>
    <w:rsid w:val="0092752E"/>
    <w:rsid w:val="00935B84"/>
    <w:rsid w:val="00937262"/>
    <w:rsid w:val="009524E9"/>
    <w:rsid w:val="00964785"/>
    <w:rsid w:val="009675AE"/>
    <w:rsid w:val="009677E8"/>
    <w:rsid w:val="0097360B"/>
    <w:rsid w:val="00973FF4"/>
    <w:rsid w:val="0097531E"/>
    <w:rsid w:val="009773B4"/>
    <w:rsid w:val="00987DEF"/>
    <w:rsid w:val="0099624F"/>
    <w:rsid w:val="009B4E33"/>
    <w:rsid w:val="009B70CB"/>
    <w:rsid w:val="009C731F"/>
    <w:rsid w:val="009D3B3F"/>
    <w:rsid w:val="009D6A24"/>
    <w:rsid w:val="009D7F46"/>
    <w:rsid w:val="009E613F"/>
    <w:rsid w:val="009F00C2"/>
    <w:rsid w:val="009F2E7D"/>
    <w:rsid w:val="00A0192E"/>
    <w:rsid w:val="00A07C57"/>
    <w:rsid w:val="00A1500A"/>
    <w:rsid w:val="00A31169"/>
    <w:rsid w:val="00A3245D"/>
    <w:rsid w:val="00A326B3"/>
    <w:rsid w:val="00A35B01"/>
    <w:rsid w:val="00A53B34"/>
    <w:rsid w:val="00A62ABA"/>
    <w:rsid w:val="00A72E9A"/>
    <w:rsid w:val="00A779EB"/>
    <w:rsid w:val="00A818FB"/>
    <w:rsid w:val="00A82B16"/>
    <w:rsid w:val="00A9684D"/>
    <w:rsid w:val="00AB5C8E"/>
    <w:rsid w:val="00AC2AD8"/>
    <w:rsid w:val="00AC4C52"/>
    <w:rsid w:val="00AC63BD"/>
    <w:rsid w:val="00AD146D"/>
    <w:rsid w:val="00AD3720"/>
    <w:rsid w:val="00AD616F"/>
    <w:rsid w:val="00AD7189"/>
    <w:rsid w:val="00AE0F91"/>
    <w:rsid w:val="00AE65E9"/>
    <w:rsid w:val="00AF3658"/>
    <w:rsid w:val="00AF4307"/>
    <w:rsid w:val="00AF6B82"/>
    <w:rsid w:val="00B100BA"/>
    <w:rsid w:val="00B17119"/>
    <w:rsid w:val="00B35D0E"/>
    <w:rsid w:val="00B371F4"/>
    <w:rsid w:val="00B37430"/>
    <w:rsid w:val="00B52D00"/>
    <w:rsid w:val="00B57042"/>
    <w:rsid w:val="00B601B5"/>
    <w:rsid w:val="00B73329"/>
    <w:rsid w:val="00B74F97"/>
    <w:rsid w:val="00B91237"/>
    <w:rsid w:val="00B92963"/>
    <w:rsid w:val="00B93368"/>
    <w:rsid w:val="00B9460D"/>
    <w:rsid w:val="00BA7D55"/>
    <w:rsid w:val="00BB28D1"/>
    <w:rsid w:val="00BB2C7C"/>
    <w:rsid w:val="00BC451E"/>
    <w:rsid w:val="00BD21CB"/>
    <w:rsid w:val="00BE1927"/>
    <w:rsid w:val="00BE2A32"/>
    <w:rsid w:val="00BE3C5E"/>
    <w:rsid w:val="00C03FD1"/>
    <w:rsid w:val="00C06FB7"/>
    <w:rsid w:val="00C102FC"/>
    <w:rsid w:val="00C24FD8"/>
    <w:rsid w:val="00C30D93"/>
    <w:rsid w:val="00C3108F"/>
    <w:rsid w:val="00C31FAA"/>
    <w:rsid w:val="00C40B51"/>
    <w:rsid w:val="00C447FE"/>
    <w:rsid w:val="00C45934"/>
    <w:rsid w:val="00C638DE"/>
    <w:rsid w:val="00C77132"/>
    <w:rsid w:val="00C81111"/>
    <w:rsid w:val="00C82985"/>
    <w:rsid w:val="00C83C14"/>
    <w:rsid w:val="00C95E5B"/>
    <w:rsid w:val="00CA2884"/>
    <w:rsid w:val="00CB0347"/>
    <w:rsid w:val="00CB578E"/>
    <w:rsid w:val="00CC2CEB"/>
    <w:rsid w:val="00CC2D94"/>
    <w:rsid w:val="00CC4AC5"/>
    <w:rsid w:val="00CD43C5"/>
    <w:rsid w:val="00CE1D75"/>
    <w:rsid w:val="00CF4056"/>
    <w:rsid w:val="00CF64C4"/>
    <w:rsid w:val="00D070BF"/>
    <w:rsid w:val="00D108FE"/>
    <w:rsid w:val="00D13924"/>
    <w:rsid w:val="00D219CE"/>
    <w:rsid w:val="00D25485"/>
    <w:rsid w:val="00D319E8"/>
    <w:rsid w:val="00D339B7"/>
    <w:rsid w:val="00D340C6"/>
    <w:rsid w:val="00D44D2A"/>
    <w:rsid w:val="00D45721"/>
    <w:rsid w:val="00D5098A"/>
    <w:rsid w:val="00D50CC7"/>
    <w:rsid w:val="00D523E4"/>
    <w:rsid w:val="00D57DF7"/>
    <w:rsid w:val="00D67F2E"/>
    <w:rsid w:val="00D7325F"/>
    <w:rsid w:val="00D73D5F"/>
    <w:rsid w:val="00D747B3"/>
    <w:rsid w:val="00D74D9B"/>
    <w:rsid w:val="00D8089D"/>
    <w:rsid w:val="00D84B1C"/>
    <w:rsid w:val="00D90813"/>
    <w:rsid w:val="00DA0AE0"/>
    <w:rsid w:val="00DA229E"/>
    <w:rsid w:val="00DA2436"/>
    <w:rsid w:val="00DC0CC6"/>
    <w:rsid w:val="00DC5FE0"/>
    <w:rsid w:val="00DD30D1"/>
    <w:rsid w:val="00DE2DAE"/>
    <w:rsid w:val="00DF26EA"/>
    <w:rsid w:val="00DF4662"/>
    <w:rsid w:val="00DF7A1D"/>
    <w:rsid w:val="00E068D4"/>
    <w:rsid w:val="00E10E57"/>
    <w:rsid w:val="00E149CF"/>
    <w:rsid w:val="00E15CFF"/>
    <w:rsid w:val="00E200CB"/>
    <w:rsid w:val="00E234C5"/>
    <w:rsid w:val="00E25134"/>
    <w:rsid w:val="00E30E7B"/>
    <w:rsid w:val="00E35951"/>
    <w:rsid w:val="00E46BC6"/>
    <w:rsid w:val="00E47F24"/>
    <w:rsid w:val="00E54F5D"/>
    <w:rsid w:val="00E577B7"/>
    <w:rsid w:val="00E6405A"/>
    <w:rsid w:val="00E64412"/>
    <w:rsid w:val="00E66853"/>
    <w:rsid w:val="00E70CA0"/>
    <w:rsid w:val="00E75B69"/>
    <w:rsid w:val="00E9589D"/>
    <w:rsid w:val="00EA21A1"/>
    <w:rsid w:val="00EA51D7"/>
    <w:rsid w:val="00EA6F8D"/>
    <w:rsid w:val="00ED2367"/>
    <w:rsid w:val="00ED5C8D"/>
    <w:rsid w:val="00ED7A54"/>
    <w:rsid w:val="00EE1648"/>
    <w:rsid w:val="00EE6F20"/>
    <w:rsid w:val="00EF1CA2"/>
    <w:rsid w:val="00EF1CBE"/>
    <w:rsid w:val="00F00820"/>
    <w:rsid w:val="00F04767"/>
    <w:rsid w:val="00F10BEF"/>
    <w:rsid w:val="00F20A96"/>
    <w:rsid w:val="00F25EB8"/>
    <w:rsid w:val="00F26B6F"/>
    <w:rsid w:val="00F31F36"/>
    <w:rsid w:val="00F345E4"/>
    <w:rsid w:val="00F44FD1"/>
    <w:rsid w:val="00F63EA4"/>
    <w:rsid w:val="00F869A2"/>
    <w:rsid w:val="00F91AA7"/>
    <w:rsid w:val="00F94159"/>
    <w:rsid w:val="00FA2F44"/>
    <w:rsid w:val="00FA7E89"/>
    <w:rsid w:val="00FB20B4"/>
    <w:rsid w:val="00FB3520"/>
    <w:rsid w:val="00FB4358"/>
    <w:rsid w:val="00FC580E"/>
    <w:rsid w:val="00FD1F5F"/>
    <w:rsid w:val="00FE10FB"/>
    <w:rsid w:val="00FF5D79"/>
    <w:rsid w:val="016A587F"/>
    <w:rsid w:val="11955696"/>
    <w:rsid w:val="18B416B5"/>
    <w:rsid w:val="18EF7CBD"/>
    <w:rsid w:val="1ECC07D9"/>
    <w:rsid w:val="23B50381"/>
    <w:rsid w:val="27807BF1"/>
    <w:rsid w:val="293D13A5"/>
    <w:rsid w:val="50A24650"/>
    <w:rsid w:val="5B341B6C"/>
    <w:rsid w:val="5CDA1033"/>
    <w:rsid w:val="667854B6"/>
    <w:rsid w:val="793301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eastAsia="仿宋_GB2312" w:asciiTheme="minorHAnsi" w:hAnsiTheme="minorHAnsi" w:cstheme="minorBidi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5"/>
    <w:autoRedefine/>
    <w:unhideWhenUsed/>
    <w:qFormat/>
    <w:uiPriority w:val="9"/>
    <w:pPr>
      <w:outlineLvl w:val="1"/>
    </w:pPr>
    <w:rPr>
      <w:rFonts w:eastAsia="仿宋_GB2312" w:asciiTheme="majorHAnsi" w:hAnsiTheme="majorHAnsi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4"/>
    <w:autoRedefine/>
    <w:unhideWhenUsed/>
    <w:qFormat/>
    <w:uiPriority w:val="9"/>
    <w:pPr>
      <w:outlineLvl w:val="2"/>
    </w:pPr>
    <w:rPr>
      <w:rFonts w:eastAsia="仿宋_GB2312" w:asciiTheme="minorHAnsi" w:hAnsiTheme="minorHAnsi" w:cstheme="minorBidi"/>
      <w:b/>
      <w:bCs/>
      <w:sz w:val="32"/>
      <w:szCs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3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FollowedHyperlink"/>
    <w:basedOn w:val="11"/>
    <w:semiHidden/>
    <w:unhideWhenUsed/>
    <w:qFormat/>
    <w:uiPriority w:val="99"/>
    <w:rPr>
      <w:color w:val="800080"/>
      <w:u w:val="single"/>
    </w:rPr>
  </w:style>
  <w:style w:type="character" w:styleId="13">
    <w:name w:val="Hyperlink"/>
    <w:basedOn w:val="11"/>
    <w:autoRedefine/>
    <w:semiHidden/>
    <w:unhideWhenUsed/>
    <w:qFormat/>
    <w:uiPriority w:val="99"/>
    <w:rPr>
      <w:color w:val="0000FF"/>
      <w:u w:val="single"/>
    </w:rPr>
  </w:style>
  <w:style w:type="character" w:customStyle="1" w:styleId="14">
    <w:name w:val="标题 3 Char"/>
    <w:basedOn w:val="11"/>
    <w:link w:val="4"/>
    <w:autoRedefine/>
    <w:qFormat/>
    <w:uiPriority w:val="9"/>
    <w:rPr>
      <w:rFonts w:eastAsia="仿宋_GB2312"/>
      <w:b/>
      <w:bCs/>
      <w:sz w:val="32"/>
      <w:szCs w:val="32"/>
    </w:rPr>
  </w:style>
  <w:style w:type="character" w:customStyle="1" w:styleId="15">
    <w:name w:val="标题 2 Char"/>
    <w:basedOn w:val="11"/>
    <w:link w:val="3"/>
    <w:qFormat/>
    <w:uiPriority w:val="9"/>
    <w:rPr>
      <w:rFonts w:eastAsia="仿宋_GB2312" w:asciiTheme="majorHAnsi" w:hAnsiTheme="majorHAnsi" w:cstheme="majorBidi"/>
      <w:b/>
      <w:bCs/>
      <w:sz w:val="32"/>
      <w:szCs w:val="32"/>
    </w:rPr>
  </w:style>
  <w:style w:type="character" w:customStyle="1" w:styleId="16">
    <w:name w:val="标题 1 Char"/>
    <w:basedOn w:val="11"/>
    <w:link w:val="2"/>
    <w:autoRedefine/>
    <w:qFormat/>
    <w:uiPriority w:val="9"/>
    <w:rPr>
      <w:rFonts w:eastAsia="仿宋_GB2312"/>
      <w:b/>
      <w:bCs/>
      <w:kern w:val="44"/>
      <w:sz w:val="32"/>
      <w:szCs w:val="44"/>
    </w:rPr>
  </w:style>
  <w:style w:type="character" w:customStyle="1" w:styleId="17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8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9">
    <w:name w:val="日期 Char"/>
    <w:basedOn w:val="11"/>
    <w:link w:val="5"/>
    <w:semiHidden/>
    <w:qFormat/>
    <w:uiPriority w:val="99"/>
    <w:rPr>
      <w:rFonts w:ascii="Calibri" w:hAnsi="Calibri" w:eastAsia="宋体" w:cs="Times New Roman"/>
    </w:rPr>
  </w:style>
  <w:style w:type="paragraph" w:customStyle="1" w:styleId="20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1">
    <w:name w:val="xl6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2">
    <w:name w:val="xl6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3">
    <w:name w:val="xl6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4">
    <w:name w:val="xl6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xl6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xl7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27">
    <w:name w:val="xl7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28">
    <w:name w:val="xl7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xl7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character" w:customStyle="1" w:styleId="30">
    <w:name w:val="批注框文本 Char"/>
    <w:basedOn w:val="11"/>
    <w:link w:val="6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31">
    <w:name w:val="List Paragraph"/>
    <w:basedOn w:val="1"/>
    <w:autoRedefine/>
    <w:qFormat/>
    <w:uiPriority w:val="34"/>
    <w:pPr>
      <w:ind w:firstLine="420" w:firstLineChars="200"/>
    </w:pPr>
  </w:style>
  <w:style w:type="character" w:styleId="32">
    <w:name w:val="Placeholder Text"/>
    <w:basedOn w:val="11"/>
    <w:autoRedefine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C9EE57-DEEC-4E7E-957F-1939330C53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22</Pages>
  <Words>3948</Words>
  <Characters>22506</Characters>
  <Lines>187</Lines>
  <Paragraphs>52</Paragraphs>
  <TotalTime>54</TotalTime>
  <ScaleCrop>false</ScaleCrop>
  <LinksUpToDate>false</LinksUpToDate>
  <CharactersWithSpaces>26402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2020-03-04T03:14:00Z</dcterms:created>
  <dc:creator>Liukun</dc:creator>
  <cp:lastModifiedBy>企业用户_410474207</cp:lastModifiedBy>
  <cp:lastPrinted>2020-02-17T12:19:00Z</cp:lastPrinted>
  <dcterms:modified xsi:type="dcterms:W3CDTF">2024-03-26T06:26:28Z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30AAABAE95524F90B6BFA19E5731ABC3</vt:lpwstr>
  </property>
</Properties>
</file>