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  <w:bookmarkStart w:id="0" w:name="_Hlk134173113"/>
      <w:r>
        <w:rPr>
          <w:rFonts w:hint="eastAsia" w:ascii="黑体" w:hAnsi="黑体" w:eastAsia="黑体"/>
          <w:sz w:val="44"/>
          <w:szCs w:val="44"/>
        </w:rPr>
        <w:t>锦州医科大学及附属医院2</w:t>
      </w:r>
      <w:r>
        <w:rPr>
          <w:rFonts w:ascii="黑体" w:hAnsi="黑体" w:eastAsia="黑体"/>
          <w:sz w:val="44"/>
          <w:szCs w:val="44"/>
        </w:rPr>
        <w:t>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sz w:val="44"/>
          <w:szCs w:val="44"/>
        </w:rPr>
        <w:t>年公开招聘工作人员</w:t>
      </w:r>
      <w:r>
        <w:rPr>
          <w:rFonts w:hint="eastAsia" w:ascii="黑体" w:hAnsi="黑体" w:eastAsia="黑体"/>
          <w:sz w:val="44"/>
          <w:szCs w:val="44"/>
          <w:lang w:eastAsia="zh-CN"/>
        </w:rPr>
        <w:t>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第二批次</w:t>
      </w:r>
      <w:r>
        <w:rPr>
          <w:rFonts w:hint="eastAsia" w:ascii="黑体" w:hAnsi="黑体" w:eastAsia="黑体"/>
          <w:sz w:val="44"/>
          <w:szCs w:val="44"/>
          <w:lang w:eastAsia="zh-CN"/>
        </w:rPr>
        <w:t>）</w:t>
      </w:r>
      <w:r>
        <w:rPr>
          <w:rFonts w:hint="eastAsia" w:ascii="黑体" w:hAnsi="黑体" w:eastAsia="黑体"/>
          <w:sz w:val="44"/>
          <w:szCs w:val="44"/>
        </w:rPr>
        <w:t>报名费</w:t>
      </w:r>
      <w:bookmarkEnd w:id="0"/>
      <w:r>
        <w:rPr>
          <w:rFonts w:hint="eastAsia" w:ascii="黑体" w:hAnsi="黑体" w:eastAsia="黑体"/>
          <w:sz w:val="44"/>
          <w:szCs w:val="44"/>
        </w:rPr>
        <w:t>缴费流程示例</w:t>
      </w:r>
    </w:p>
    <w:p>
      <w:pPr>
        <w:spacing w:line="360" w:lineRule="auto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收费金额：</w:t>
      </w:r>
      <w:r>
        <w:rPr>
          <w:rFonts w:ascii="仿宋_GB2312" w:eastAsia="仿宋_GB2312"/>
          <w:sz w:val="32"/>
          <w:szCs w:val="32"/>
        </w:rPr>
        <w:t>100</w:t>
      </w:r>
      <w:r>
        <w:rPr>
          <w:rFonts w:hint="eastAsia" w:ascii="仿宋_GB2312" w:eastAsia="仿宋_GB2312"/>
          <w:sz w:val="32"/>
          <w:szCs w:val="32"/>
        </w:rPr>
        <w:t>元/人</w:t>
      </w:r>
    </w:p>
    <w:p>
      <w:pPr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缴费方式：</w:t>
      </w:r>
      <w:r>
        <w:rPr>
          <w:rFonts w:hint="eastAsia" w:ascii="仿宋_GB2312" w:eastAsia="仿宋_GB2312"/>
          <w:sz w:val="32"/>
          <w:szCs w:val="32"/>
        </w:rPr>
        <w:t>通过“锦州医科大学财务处”微信公众号缴费。</w:t>
      </w:r>
    </w:p>
    <w:p>
      <w:pPr>
        <w:spacing w:line="360" w:lineRule="auto"/>
        <w:ind w:firstLine="643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sz w:val="32"/>
          <w:szCs w:val="32"/>
        </w:rPr>
        <w:t>缴费时间：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缴费时间为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日，逾期系统自动关闭。</w:t>
      </w:r>
    </w:p>
    <w:p>
      <w:pPr>
        <w:spacing w:line="360" w:lineRule="auto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缴费流程指引：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1、搜索“锦州医科大学财务处”微信公众号，点击“业务办理”。选择“统一支付平台”，选择左上角“报名系统”，点击“报名项目”。</w:t>
      </w: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5126990" cy="3806190"/>
            <wp:effectExtent l="19050" t="0" r="0" b="0"/>
            <wp:docPr id="55" name="图片 55" descr="C:\Users\pc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C:\Users\pc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7108" cy="3806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2、选择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“锦州医科大学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及附属医院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年公开招聘工作人员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第二批次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报名费”</w:t>
      </w:r>
      <w:r>
        <w:rPr>
          <w:rFonts w:hint="eastAsia" w:ascii="仿宋_GB2312" w:eastAsia="仿宋_GB2312"/>
          <w:sz w:val="32"/>
          <w:szCs w:val="32"/>
        </w:rPr>
        <w:t>项目，选择“点击登录注册报名”，选择“注册”。填写姓名、身份证号、手机号码等个人信息，设置登录密码、密保问题，点击“下一步”。</w:t>
      </w:r>
    </w:p>
    <w:p>
      <w:pPr>
        <w:spacing w:line="360" w:lineRule="auto"/>
        <w:ind w:firstLine="420" w:firstLineChars="200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4974590" cy="28289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5035" cy="2857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3、核对收费项目、收费金额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及个人信息</w:t>
      </w:r>
      <w:r>
        <w:rPr>
          <w:rFonts w:hint="eastAsia" w:ascii="仿宋_GB2312" w:eastAsia="仿宋_GB2312"/>
          <w:sz w:val="32"/>
          <w:szCs w:val="32"/>
        </w:rPr>
        <w:t>，点击下方“缴费”，点击右下角“缴”，选择“立即支付”。</w:t>
      </w:r>
    </w:p>
    <w:p>
      <w:pPr>
        <w:spacing w:line="360" w:lineRule="auto"/>
        <w:ind w:firstLine="640" w:firstLineChars="200"/>
        <w:rPr>
          <w:sz w:val="32"/>
          <w:szCs w:val="32"/>
        </w:rPr>
      </w:pPr>
    </w:p>
    <w:p>
      <w:pPr>
        <w:spacing w:line="360" w:lineRule="auto"/>
        <w:ind w:firstLine="420" w:firstLineChars="200"/>
        <w:rPr>
          <w:sz w:val="32"/>
          <w:szCs w:val="32"/>
        </w:rPr>
      </w:pPr>
      <w:r>
        <w:drawing>
          <wp:inline distT="0" distB="0" distL="0" distR="0">
            <wp:extent cx="4909820" cy="265366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9845" cy="267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sz w:val="32"/>
          <w:szCs w:val="32"/>
        </w:rPr>
      </w:pPr>
    </w:p>
    <w:p>
      <w:pPr>
        <w:spacing w:line="360" w:lineRule="auto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4、支付成功后，可等待10分钟再次进入系统，查询缴费情况。</w:t>
      </w:r>
    </w:p>
    <w:p>
      <w:pPr>
        <w:spacing w:line="360" w:lineRule="auto"/>
        <w:ind w:firstLine="420" w:firstLineChars="200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4919980" cy="25520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5169" cy="256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5、账号退出后重新登录缴费系统查询已缴费记录。</w:t>
      </w:r>
    </w:p>
    <w:p>
      <w:pPr>
        <w:spacing w:line="360" w:lineRule="auto"/>
        <w:ind w:firstLine="643" w:firstLineChars="200"/>
        <w:rPr>
          <w:sz w:val="32"/>
          <w:szCs w:val="32"/>
        </w:rPr>
      </w:pPr>
      <w:r>
        <w:rPr>
          <w:rFonts w:hint="eastAsia" w:ascii="仿宋_GB2312" w:eastAsia="仿宋_GB2312"/>
          <w:b/>
          <w:color w:val="FF0000"/>
          <w:sz w:val="32"/>
          <w:szCs w:val="32"/>
        </w:rPr>
        <w:t>因系统延迟，银行卡扣款成功后，等待2小时查询缴费情况。请勿重复交款。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温馨提示：请在注册信息时准确填写身份证号、姓名、手机号。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yMjc1MDkxNDQzMmVkMDVkMWEzYmMzZWIwNWU2OTAifQ=="/>
  </w:docVars>
  <w:rsids>
    <w:rsidRoot w:val="00F8407A"/>
    <w:rsid w:val="00032B67"/>
    <w:rsid w:val="00042379"/>
    <w:rsid w:val="00063BBC"/>
    <w:rsid w:val="00076F06"/>
    <w:rsid w:val="00105989"/>
    <w:rsid w:val="001744DB"/>
    <w:rsid w:val="001C3BE0"/>
    <w:rsid w:val="001C40C1"/>
    <w:rsid w:val="001D37A2"/>
    <w:rsid w:val="00215155"/>
    <w:rsid w:val="00263C93"/>
    <w:rsid w:val="00271049"/>
    <w:rsid w:val="00286A27"/>
    <w:rsid w:val="002F1A2C"/>
    <w:rsid w:val="00325943"/>
    <w:rsid w:val="00330C47"/>
    <w:rsid w:val="00377564"/>
    <w:rsid w:val="003D767E"/>
    <w:rsid w:val="004207B7"/>
    <w:rsid w:val="00433C05"/>
    <w:rsid w:val="004B2670"/>
    <w:rsid w:val="004C402C"/>
    <w:rsid w:val="004E59B4"/>
    <w:rsid w:val="004E6198"/>
    <w:rsid w:val="00566FE7"/>
    <w:rsid w:val="005743D0"/>
    <w:rsid w:val="005B0E84"/>
    <w:rsid w:val="005D23CE"/>
    <w:rsid w:val="005F5834"/>
    <w:rsid w:val="006D44EF"/>
    <w:rsid w:val="00742AE2"/>
    <w:rsid w:val="00744B5C"/>
    <w:rsid w:val="00835874"/>
    <w:rsid w:val="008A3D29"/>
    <w:rsid w:val="008E4F11"/>
    <w:rsid w:val="009740E8"/>
    <w:rsid w:val="009B121E"/>
    <w:rsid w:val="00AC6856"/>
    <w:rsid w:val="00B20FD7"/>
    <w:rsid w:val="00BD07A1"/>
    <w:rsid w:val="00BE267C"/>
    <w:rsid w:val="00C32049"/>
    <w:rsid w:val="00C51A69"/>
    <w:rsid w:val="00CB66E4"/>
    <w:rsid w:val="00CE3451"/>
    <w:rsid w:val="00D46184"/>
    <w:rsid w:val="00DE3AC7"/>
    <w:rsid w:val="00DE4DFD"/>
    <w:rsid w:val="00E35139"/>
    <w:rsid w:val="00ED35AC"/>
    <w:rsid w:val="00F3097B"/>
    <w:rsid w:val="00F419D1"/>
    <w:rsid w:val="00F8407A"/>
    <w:rsid w:val="00FA1490"/>
    <w:rsid w:val="45186605"/>
    <w:rsid w:val="4A7240B2"/>
    <w:rsid w:val="5803355F"/>
    <w:rsid w:val="72E767F0"/>
    <w:rsid w:val="77D4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D84FF-E840-4BE4-82E9-EC9C538ECB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446</Words>
  <Characters>467</Characters>
  <Lines>3</Lines>
  <Paragraphs>1</Paragraphs>
  <TotalTime>7</TotalTime>
  <ScaleCrop>false</ScaleCrop>
  <LinksUpToDate>false</LinksUpToDate>
  <CharactersWithSpaces>467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2023-05-05T10:51:00Z</dcterms:created>
  <dc:creator>pc</dc:creator>
  <cp:lastModifiedBy>马世平</cp:lastModifiedBy>
  <dcterms:modified xsi:type="dcterms:W3CDTF">2024-05-21T09:39:01Z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FF5AA44D72704868A24C597E8E41A736_12</vt:lpwstr>
  </property>
</Properties>
</file>