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hint="eastAsia" w:ascii="宋体" w:hAnsi="宋体" w:cs="仿宋"/>
          <w:b/>
          <w:bCs/>
          <w:sz w:val="32"/>
          <w:szCs w:val="32"/>
        </w:rPr>
        <w:t>朝阳师专面试教材参考目录</w:t>
      </w:r>
    </w:p>
    <w:bookmarkEnd w:id="0"/>
    <w:tbl>
      <w:tblPr>
        <w:tblStyle w:val="4"/>
        <w:tblW w:w="82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409"/>
        <w:gridCol w:w="2127"/>
        <w:gridCol w:w="85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运筹学与控制论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运筹学基础及应用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第七版</w:t>
            </w:r>
          </w:p>
        </w:tc>
        <w:tc>
          <w:tcPr>
            <w:tcW w:w="2410" w:type="dxa"/>
          </w:tcPr>
          <w:p>
            <w:pPr>
              <w:ind w:firstLine="720" w:firstLineChars="40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胡运权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学科教学（数学）、课程与教学论（数学）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数学教学论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曹一鸣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计算机科学与技术、软件工程、人工智能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数据结构(C语言版)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第四版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秦玉平、马靖善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文艺学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美学原理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叶朗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美学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美学原理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叶朗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中国古代史（上、下册）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第四版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宁欣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舞蹈学、舞蹈教育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中外舞蹈史 教材不限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小学教育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小学教育学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第三版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曾文婕 黄甫全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应用数学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数学分析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第五版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华东师范大学数学科学学院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学科教学（数学）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数学教学论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曹一鸣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学科教学（语文）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语文课程与教学新论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第二版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刘永康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食品加工与安全、食品科学与工程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食品化学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第四版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"http://search.dangdang.com/?key2=%E3%DB%BD%A8%C8%AB&amp;medium=01&amp;category_path=01.00.00.00.00.00"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阚建全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无机化学、物理化学、课程与教学论（化学）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无机化学(上册)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第五版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北京师范大学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无机化学、物理化学、课程与教学论（化学）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物理化学（上册）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第六版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傅献彩 侯文华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无机化学、物理化学、课程与教学论（化学）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化学实验课程与教学论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郑长龙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科学与技术教育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科学教学论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第一版</w:t>
            </w:r>
          </w:p>
        </w:tc>
        <w:tc>
          <w:tcPr>
            <w:tcW w:w="241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张葳 胡兴昌 李新国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作物遗传育种、生理学（动物生理学）、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微生物学教程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第四版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周德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管理科学与工程、物流工程与管理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物流学概论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第六版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"https://book.douban.com/search/%E5%B4%94%E4%BB%8B%E4%BD%95"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崔介何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旅游管理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旅游学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第四版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"http://search.dangdang.com/?key2=%C0%EE%CC%EC%D4%AA&amp;medium=01&amp;category_path=01.00.00.00.00.00"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李天元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"http://search.dangdang.com/?key2=%D5%C5%B3%AF%D6%A6&amp;medium=01&amp;category_path=01.00.00.00.00.00"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张朝枝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 </w:t>
            </w:r>
            <w:r>
              <w:fldChar w:fldCharType="begin"/>
            </w:r>
            <w:r>
              <w:instrText xml:space="preserve"> HYPERLINK "http://search.dangdang.com/?key2=%B0%D7%BF%AD&amp;medium=01&amp;category_path=01.00.00.00.00.00" \t "_blank" </w:instrText>
            </w:r>
            <w: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白凯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纯电动汽车常见故障诊断与排除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何泽刚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电子科学与技术类、信息与通信工程类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信号与系统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第五版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陈生潭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、李学武、高建宁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学科教学（美术）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美术教学论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王大根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艺术学（音乐）、音乐、学科教学（音乐）、音乐教育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中国音乐简史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音乐（木管类方向）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中国音乐简史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夏野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4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体育教育训练学、体育教学、运动训练</w:t>
            </w:r>
          </w:p>
        </w:tc>
        <w:tc>
          <w:tcPr>
            <w:tcW w:w="212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体育概论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第三版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杨文轩 陈琦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25B940B2"/>
    <w:rsid w:val="000121CB"/>
    <w:rsid w:val="001A440B"/>
    <w:rsid w:val="0037687E"/>
    <w:rsid w:val="004A7930"/>
    <w:rsid w:val="004B7F31"/>
    <w:rsid w:val="00506719"/>
    <w:rsid w:val="00606C62"/>
    <w:rsid w:val="00607A9D"/>
    <w:rsid w:val="006D1D7B"/>
    <w:rsid w:val="00780FFC"/>
    <w:rsid w:val="00832556"/>
    <w:rsid w:val="008A07EB"/>
    <w:rsid w:val="0093500B"/>
    <w:rsid w:val="00A14886"/>
    <w:rsid w:val="00AA5A80"/>
    <w:rsid w:val="00B32E74"/>
    <w:rsid w:val="00CF2E7D"/>
    <w:rsid w:val="00D21C84"/>
    <w:rsid w:val="00D66F3B"/>
    <w:rsid w:val="00D85FCE"/>
    <w:rsid w:val="00E42B75"/>
    <w:rsid w:val="00FB0E5E"/>
    <w:rsid w:val="00FB5157"/>
    <w:rsid w:val="25B940B2"/>
    <w:rsid w:val="6D51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661</Words>
  <Characters>678</Characters>
  <Lines>9</Lines>
  <Paragraphs>2</Paragraphs>
  <TotalTime>40</TotalTime>
  <ScaleCrop>false</ScaleCrop>
  <LinksUpToDate>false</LinksUpToDate>
  <CharactersWithSpaces>689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2023-08-03T06:15:00Z</dcterms:created>
  <dc:creator>这位妹妹我仿佛见过</dc:creator>
  <cp:lastModifiedBy>这位妹妹我仿佛见过</cp:lastModifiedBy>
  <dcterms:modified xsi:type="dcterms:W3CDTF">2024-05-24T03:54:37Z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AA05797B5BC84EC8B3569CE802E147BD_13</vt:lpwstr>
  </property>
</Properties>
</file>