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6B" w:rsidRDefault="0042496B" w:rsidP="00B941B1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941B1">
        <w:rPr>
          <w:rFonts w:asciiTheme="majorEastAsia" w:eastAsiaTheme="majorEastAsia" w:hAnsiTheme="majorEastAsia" w:hint="eastAsia"/>
          <w:b/>
          <w:sz w:val="24"/>
          <w:szCs w:val="24"/>
        </w:rPr>
        <w:t>关于</w:t>
      </w:r>
      <w:r w:rsidRPr="00B941B1">
        <w:rPr>
          <w:rFonts w:asciiTheme="majorEastAsia" w:eastAsiaTheme="majorEastAsia" w:hAnsiTheme="majorEastAsia"/>
          <w:b/>
          <w:sz w:val="24"/>
          <w:szCs w:val="24"/>
        </w:rPr>
        <w:t>应届</w:t>
      </w:r>
      <w:r w:rsidR="00A0103E">
        <w:rPr>
          <w:rFonts w:asciiTheme="majorEastAsia" w:eastAsiaTheme="majorEastAsia" w:hAnsiTheme="majorEastAsia" w:hint="eastAsia"/>
          <w:b/>
          <w:sz w:val="24"/>
          <w:szCs w:val="24"/>
        </w:rPr>
        <w:t>毕业</w:t>
      </w:r>
      <w:r w:rsidRPr="00B941B1">
        <w:rPr>
          <w:rFonts w:asciiTheme="majorEastAsia" w:eastAsiaTheme="majorEastAsia" w:hAnsiTheme="majorEastAsia"/>
          <w:b/>
          <w:sz w:val="24"/>
          <w:szCs w:val="24"/>
        </w:rPr>
        <w:t>生在认定报名中</w:t>
      </w:r>
      <w:r w:rsidR="00A0103E">
        <w:rPr>
          <w:rFonts w:asciiTheme="majorEastAsia" w:eastAsiaTheme="majorEastAsia" w:hAnsiTheme="majorEastAsia" w:hint="eastAsia"/>
          <w:b/>
          <w:sz w:val="24"/>
          <w:szCs w:val="24"/>
        </w:rPr>
        <w:t>同步学籍</w:t>
      </w:r>
      <w:r w:rsidRPr="00B941B1">
        <w:rPr>
          <w:rFonts w:asciiTheme="majorEastAsia" w:eastAsiaTheme="majorEastAsia" w:hAnsiTheme="majorEastAsia"/>
          <w:b/>
          <w:sz w:val="24"/>
          <w:szCs w:val="24"/>
        </w:rPr>
        <w:t>应注意的问题</w:t>
      </w:r>
      <w:r w:rsidR="00B941B1" w:rsidRPr="00B941B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B941B1" w:rsidRPr="00A0103E" w:rsidRDefault="00B941B1" w:rsidP="00B941B1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42496B" w:rsidRDefault="007C0A3D" w:rsidP="00B941B1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应届毕业生无需在个人信息中心核验学历，在报名过程中</w:t>
      </w:r>
      <w:r w:rsidR="00B941B1">
        <w:rPr>
          <w:rFonts w:hint="eastAsia"/>
          <w:sz w:val="24"/>
          <w:szCs w:val="24"/>
        </w:rPr>
        <w:t>通过同步</w:t>
      </w:r>
      <w:r w:rsidRPr="00B941B1">
        <w:rPr>
          <w:rFonts w:hint="eastAsia"/>
          <w:sz w:val="24"/>
          <w:szCs w:val="24"/>
        </w:rPr>
        <w:t>学籍</w:t>
      </w:r>
      <w:r w:rsidR="00B941B1">
        <w:rPr>
          <w:rFonts w:hint="eastAsia"/>
          <w:sz w:val="24"/>
          <w:szCs w:val="24"/>
        </w:rPr>
        <w:t>完成报名</w:t>
      </w:r>
      <w:r w:rsidRPr="00B941B1">
        <w:rPr>
          <w:rFonts w:hint="eastAsia"/>
          <w:sz w:val="24"/>
          <w:szCs w:val="24"/>
        </w:rPr>
        <w:t>。</w:t>
      </w:r>
      <w:r w:rsidR="00B941B1" w:rsidRPr="00B941B1">
        <w:rPr>
          <w:rFonts w:hint="eastAsia"/>
          <w:sz w:val="24"/>
          <w:szCs w:val="24"/>
        </w:rPr>
        <w:t>按</w:t>
      </w:r>
      <w:r w:rsidR="0042496B" w:rsidRPr="00B941B1">
        <w:rPr>
          <w:sz w:val="24"/>
          <w:szCs w:val="24"/>
        </w:rPr>
        <w:t>学信网</w:t>
      </w:r>
      <w:r w:rsidR="00B941B1" w:rsidRPr="00B941B1">
        <w:rPr>
          <w:rFonts w:hint="eastAsia"/>
          <w:sz w:val="24"/>
          <w:szCs w:val="24"/>
        </w:rPr>
        <w:t>授权</w:t>
      </w:r>
      <w:r w:rsidR="0042496B" w:rsidRPr="00B941B1">
        <w:rPr>
          <w:rFonts w:hint="eastAsia"/>
          <w:sz w:val="24"/>
          <w:szCs w:val="24"/>
        </w:rPr>
        <w:t>规则</w:t>
      </w:r>
      <w:r w:rsidR="0042496B" w:rsidRPr="00B941B1">
        <w:rPr>
          <w:sz w:val="24"/>
          <w:szCs w:val="24"/>
        </w:rPr>
        <w:t>，</w:t>
      </w:r>
      <w:r w:rsidR="00B941B1">
        <w:rPr>
          <w:rFonts w:hint="eastAsia"/>
          <w:sz w:val="24"/>
          <w:szCs w:val="24"/>
        </w:rPr>
        <w:t>同步学籍</w:t>
      </w:r>
      <w:r w:rsidR="00B941B1">
        <w:rPr>
          <w:sz w:val="24"/>
          <w:szCs w:val="24"/>
        </w:rPr>
        <w:t>中</w:t>
      </w:r>
      <w:r w:rsidR="00E26706">
        <w:rPr>
          <w:rFonts w:hint="eastAsia"/>
          <w:sz w:val="24"/>
          <w:szCs w:val="24"/>
        </w:rPr>
        <w:t>的</w:t>
      </w:r>
      <w:r w:rsidR="00E26706">
        <w:rPr>
          <w:sz w:val="24"/>
          <w:szCs w:val="24"/>
        </w:rPr>
        <w:t>二维码关联的</w:t>
      </w:r>
      <w:r w:rsidR="00BB1827">
        <w:rPr>
          <w:rFonts w:hint="eastAsia"/>
          <w:sz w:val="24"/>
          <w:szCs w:val="24"/>
        </w:rPr>
        <w:t>学籍</w:t>
      </w:r>
      <w:r w:rsidR="00E26706">
        <w:rPr>
          <w:sz w:val="24"/>
          <w:szCs w:val="24"/>
        </w:rPr>
        <w:t>信</w:t>
      </w:r>
      <w:r w:rsidR="00E26706">
        <w:rPr>
          <w:rFonts w:hint="eastAsia"/>
          <w:sz w:val="24"/>
          <w:szCs w:val="24"/>
        </w:rPr>
        <w:t>，</w:t>
      </w:r>
      <w:r w:rsidR="0042496B" w:rsidRPr="00B941B1">
        <w:rPr>
          <w:rFonts w:hint="eastAsia"/>
          <w:sz w:val="24"/>
          <w:szCs w:val="24"/>
        </w:rPr>
        <w:t>7</w:t>
      </w:r>
      <w:r w:rsidR="0042496B" w:rsidRPr="00B941B1">
        <w:rPr>
          <w:rFonts w:hint="eastAsia"/>
          <w:sz w:val="24"/>
          <w:szCs w:val="24"/>
        </w:rPr>
        <w:t>日内</w:t>
      </w:r>
      <w:r w:rsidR="00B941B1">
        <w:rPr>
          <w:sz w:val="24"/>
          <w:szCs w:val="24"/>
        </w:rPr>
        <w:t>不会更新</w:t>
      </w:r>
      <w:r w:rsidR="0042496B" w:rsidRPr="00B941B1">
        <w:rPr>
          <w:sz w:val="24"/>
          <w:szCs w:val="24"/>
        </w:rPr>
        <w:t>。</w:t>
      </w:r>
      <w:r w:rsidR="00B941B1" w:rsidRPr="00B941B1">
        <w:rPr>
          <w:rFonts w:hint="eastAsia"/>
          <w:sz w:val="24"/>
          <w:szCs w:val="24"/>
        </w:rPr>
        <w:t>建议申请人</w:t>
      </w:r>
      <w:r w:rsidR="00B941B1" w:rsidRPr="00B941B1">
        <w:rPr>
          <w:sz w:val="24"/>
          <w:szCs w:val="24"/>
        </w:rPr>
        <w:t>在认定报名前，</w:t>
      </w:r>
      <w:r w:rsidR="00B941B1" w:rsidRPr="00B941B1">
        <w:rPr>
          <w:rFonts w:hint="eastAsia"/>
          <w:sz w:val="24"/>
          <w:szCs w:val="24"/>
        </w:rPr>
        <w:t>先</w:t>
      </w:r>
      <w:r w:rsidR="00B941B1" w:rsidRPr="00B941B1">
        <w:rPr>
          <w:sz w:val="24"/>
          <w:szCs w:val="24"/>
        </w:rPr>
        <w:t>查询</w:t>
      </w:r>
      <w:r w:rsidR="00B941B1" w:rsidRPr="00B941B1">
        <w:rPr>
          <w:rFonts w:hint="eastAsia"/>
          <w:sz w:val="24"/>
          <w:szCs w:val="24"/>
        </w:rPr>
        <w:t>学信</w:t>
      </w:r>
      <w:r w:rsidR="00B941B1" w:rsidRPr="00B941B1">
        <w:rPr>
          <w:sz w:val="24"/>
          <w:szCs w:val="24"/>
        </w:rPr>
        <w:t>网学籍信息是否正确</w:t>
      </w:r>
      <w:r w:rsidR="00B941B1" w:rsidRPr="00B941B1">
        <w:rPr>
          <w:rFonts w:hint="eastAsia"/>
          <w:sz w:val="24"/>
          <w:szCs w:val="24"/>
        </w:rPr>
        <w:t>，</w:t>
      </w:r>
      <w:r w:rsidR="00B941B1" w:rsidRPr="00B941B1">
        <w:rPr>
          <w:sz w:val="24"/>
          <w:szCs w:val="24"/>
        </w:rPr>
        <w:t>确认无误后再进行扫码操作。</w:t>
      </w:r>
    </w:p>
    <w:p w:rsidR="00CB0A4E" w:rsidRPr="00EE655C" w:rsidRDefault="00CB0A4E" w:rsidP="00B941B1">
      <w:pPr>
        <w:spacing w:line="276" w:lineRule="auto"/>
        <w:ind w:firstLineChars="200" w:firstLine="480"/>
        <w:rPr>
          <w:sz w:val="24"/>
          <w:szCs w:val="24"/>
        </w:rPr>
      </w:pPr>
    </w:p>
    <w:p w:rsidR="007C0A3D" w:rsidRPr="00EE655C" w:rsidRDefault="0042496B" w:rsidP="00B941B1">
      <w:pPr>
        <w:spacing w:line="276" w:lineRule="auto"/>
        <w:rPr>
          <w:b/>
          <w:sz w:val="24"/>
          <w:szCs w:val="24"/>
        </w:rPr>
      </w:pPr>
      <w:r w:rsidRPr="00EE655C">
        <w:rPr>
          <w:rFonts w:hint="eastAsia"/>
          <w:b/>
          <w:sz w:val="24"/>
          <w:szCs w:val="24"/>
        </w:rPr>
        <w:t>一</w:t>
      </w:r>
      <w:r w:rsidRPr="00EE655C">
        <w:rPr>
          <w:b/>
          <w:sz w:val="24"/>
          <w:szCs w:val="24"/>
        </w:rPr>
        <w:t>、</w:t>
      </w:r>
      <w:r w:rsidR="007C0A3D" w:rsidRPr="00EE655C">
        <w:rPr>
          <w:rFonts w:hint="eastAsia"/>
          <w:b/>
          <w:sz w:val="24"/>
          <w:szCs w:val="24"/>
        </w:rPr>
        <w:t>学籍同步的步骤如下：</w:t>
      </w:r>
      <w:r w:rsidR="007C0A3D" w:rsidRPr="00EE655C">
        <w:rPr>
          <w:rFonts w:hint="eastAsia"/>
          <w:b/>
          <w:sz w:val="24"/>
          <w:szCs w:val="24"/>
        </w:rPr>
        <w:t xml:space="preserve"> </w:t>
      </w:r>
    </w:p>
    <w:p w:rsidR="007C0A3D" w:rsidRPr="00B941B1" w:rsidRDefault="007C0A3D" w:rsidP="00A0103E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1.</w:t>
      </w:r>
      <w:r w:rsidRPr="00B941B1">
        <w:rPr>
          <w:rFonts w:hint="eastAsia"/>
          <w:sz w:val="24"/>
          <w:szCs w:val="24"/>
        </w:rPr>
        <w:t>手机下载学信网</w:t>
      </w:r>
      <w:r w:rsidRPr="00B941B1">
        <w:rPr>
          <w:rFonts w:hint="eastAsia"/>
          <w:sz w:val="24"/>
          <w:szCs w:val="24"/>
        </w:rPr>
        <w:t>APP</w:t>
      </w:r>
      <w:r w:rsidRPr="00B941B1">
        <w:rPr>
          <w:rFonts w:hint="eastAsia"/>
          <w:sz w:val="24"/>
          <w:szCs w:val="24"/>
        </w:rPr>
        <w:t>，点击</w:t>
      </w:r>
      <w:r w:rsidRPr="00B941B1">
        <w:rPr>
          <w:rFonts w:hint="eastAsia"/>
          <w:sz w:val="24"/>
          <w:szCs w:val="24"/>
        </w:rPr>
        <w:t>APP</w:t>
      </w:r>
      <w:r w:rsidRPr="00B941B1">
        <w:rPr>
          <w:rFonts w:hint="eastAsia"/>
          <w:sz w:val="24"/>
          <w:szCs w:val="24"/>
        </w:rPr>
        <w:t>“我的”—“关于”—“检测更新”，按提示升级到最新版本。</w:t>
      </w:r>
    </w:p>
    <w:p w:rsidR="007C0A3D" w:rsidRPr="00B941B1" w:rsidRDefault="007C0A3D" w:rsidP="00A0103E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2.</w:t>
      </w:r>
      <w:r w:rsidRPr="00B941B1">
        <w:rPr>
          <w:rFonts w:hint="eastAsia"/>
          <w:sz w:val="24"/>
          <w:szCs w:val="24"/>
        </w:rPr>
        <w:t>在报名过程中同步，是否在校生选项选择“应届毕业生”，点击“同步学籍”，根据页面提示进行扫码授权后进行学籍同步。</w:t>
      </w:r>
    </w:p>
    <w:p w:rsidR="007C0A3D" w:rsidRPr="00B941B1" w:rsidRDefault="007C0A3D" w:rsidP="00A0103E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3.</w:t>
      </w:r>
      <w:r w:rsidRPr="00B941B1">
        <w:rPr>
          <w:rFonts w:hint="eastAsia"/>
          <w:sz w:val="24"/>
          <w:szCs w:val="24"/>
        </w:rPr>
        <w:t>学籍同步操作受网络环境等因素影响，系统同步有可能延迟，请耐心等同步结果，</w:t>
      </w:r>
      <w:r w:rsidRPr="00B941B1">
        <w:rPr>
          <w:rFonts w:hint="eastAsia"/>
          <w:sz w:val="24"/>
          <w:szCs w:val="24"/>
        </w:rPr>
        <w:t>10</w:t>
      </w:r>
      <w:r w:rsidRPr="00B941B1">
        <w:rPr>
          <w:rFonts w:hint="eastAsia"/>
          <w:sz w:val="24"/>
          <w:szCs w:val="24"/>
        </w:rPr>
        <w:t>分钟内不要重复操作。</w:t>
      </w:r>
    </w:p>
    <w:p w:rsidR="007C0A3D" w:rsidRDefault="007C0A3D" w:rsidP="00EE655C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因教师资格信息系统对不同浏览器的兼容性不一致，建议您使用谷歌浏览器（</w:t>
      </w:r>
      <w:r w:rsidRPr="00B941B1">
        <w:rPr>
          <w:rFonts w:hint="eastAsia"/>
          <w:sz w:val="24"/>
          <w:szCs w:val="24"/>
        </w:rPr>
        <w:t>Google Chrome</w:t>
      </w:r>
      <w:r w:rsidRPr="00B941B1">
        <w:rPr>
          <w:rFonts w:hint="eastAsia"/>
          <w:sz w:val="24"/>
          <w:szCs w:val="24"/>
        </w:rPr>
        <w:t>）或者</w:t>
      </w:r>
      <w:r w:rsidRPr="00B941B1">
        <w:rPr>
          <w:rFonts w:hint="eastAsia"/>
          <w:sz w:val="24"/>
          <w:szCs w:val="24"/>
        </w:rPr>
        <w:t>360</w:t>
      </w:r>
      <w:r w:rsidRPr="00B941B1">
        <w:rPr>
          <w:rFonts w:hint="eastAsia"/>
          <w:sz w:val="24"/>
          <w:szCs w:val="24"/>
        </w:rPr>
        <w:t>安全浏览器（极速模式）进行操作。</w:t>
      </w:r>
    </w:p>
    <w:p w:rsidR="00CB0A4E" w:rsidRPr="00B941B1" w:rsidRDefault="00CB0A4E" w:rsidP="00EE655C">
      <w:pPr>
        <w:spacing w:line="276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7C0A3D" w:rsidRPr="00CB0A4E" w:rsidRDefault="0042496B" w:rsidP="00B941B1">
      <w:pPr>
        <w:spacing w:line="276" w:lineRule="auto"/>
        <w:rPr>
          <w:b/>
          <w:sz w:val="24"/>
          <w:szCs w:val="24"/>
        </w:rPr>
      </w:pPr>
      <w:r w:rsidRPr="00CB0A4E">
        <w:rPr>
          <w:rFonts w:hint="eastAsia"/>
          <w:b/>
          <w:sz w:val="24"/>
          <w:szCs w:val="24"/>
        </w:rPr>
        <w:t>二</w:t>
      </w:r>
      <w:r w:rsidRPr="00CB0A4E">
        <w:rPr>
          <w:b/>
          <w:sz w:val="24"/>
          <w:szCs w:val="24"/>
        </w:rPr>
        <w:t>、</w:t>
      </w:r>
      <w:r w:rsidR="007C0A3D" w:rsidRPr="00CB0A4E">
        <w:rPr>
          <w:rFonts w:hint="eastAsia"/>
          <w:b/>
          <w:sz w:val="24"/>
          <w:szCs w:val="24"/>
        </w:rPr>
        <w:t>如果学籍同步后</w:t>
      </w:r>
      <w:r w:rsidR="00EE655C" w:rsidRPr="00CB0A4E">
        <w:rPr>
          <w:rFonts w:hint="eastAsia"/>
          <w:b/>
          <w:sz w:val="24"/>
          <w:szCs w:val="24"/>
        </w:rPr>
        <w:t>，</w:t>
      </w:r>
      <w:r w:rsidR="00EE655C" w:rsidRPr="00CB0A4E">
        <w:rPr>
          <w:b/>
          <w:sz w:val="24"/>
          <w:szCs w:val="24"/>
        </w:rPr>
        <w:t>如果</w:t>
      </w:r>
      <w:r w:rsidR="007C0A3D" w:rsidRPr="00CB0A4E">
        <w:rPr>
          <w:rFonts w:hint="eastAsia"/>
          <w:b/>
          <w:sz w:val="24"/>
          <w:szCs w:val="24"/>
        </w:rPr>
        <w:t>仍显示未核验</w:t>
      </w:r>
      <w:r w:rsidR="00EE655C" w:rsidRPr="00CB0A4E">
        <w:rPr>
          <w:rFonts w:hint="eastAsia"/>
          <w:b/>
          <w:sz w:val="24"/>
          <w:szCs w:val="24"/>
        </w:rPr>
        <w:t xml:space="preserve"> </w:t>
      </w:r>
    </w:p>
    <w:p w:rsidR="007C0A3D" w:rsidRPr="00B941B1" w:rsidRDefault="0042496B" w:rsidP="00EE655C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该类</w:t>
      </w:r>
      <w:r w:rsidR="007C0A3D" w:rsidRPr="00B941B1">
        <w:rPr>
          <w:rFonts w:hint="eastAsia"/>
          <w:sz w:val="24"/>
          <w:szCs w:val="24"/>
        </w:rPr>
        <w:t>问题可能是完成了手机操作后，未进行本网站学籍同步的后续操作。</w:t>
      </w:r>
    </w:p>
    <w:p w:rsidR="007C0A3D" w:rsidRPr="00B941B1" w:rsidRDefault="007C0A3D" w:rsidP="00B941B1">
      <w:pPr>
        <w:spacing w:line="276" w:lineRule="auto"/>
        <w:rPr>
          <w:sz w:val="24"/>
          <w:szCs w:val="24"/>
        </w:rPr>
      </w:pPr>
      <w:r w:rsidRPr="00B941B1">
        <w:rPr>
          <w:noProof/>
          <w:sz w:val="24"/>
          <w:szCs w:val="24"/>
        </w:rPr>
        <w:drawing>
          <wp:inline distT="0" distB="0" distL="0" distR="0">
            <wp:extent cx="5274310" cy="2414996"/>
            <wp:effectExtent l="0" t="0" r="2540" b="4445"/>
            <wp:docPr id="1" name="图片 1" descr="C:\Users\Administrator\Documents\WeChat Files\wxid_lmgcjdg4puq521\FileStorage\Temp\1717637643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lmgcjdg4puq521\FileStorage\Temp\17176376433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A3D" w:rsidRPr="00B941B1" w:rsidRDefault="0042496B" w:rsidP="00B941B1">
      <w:pPr>
        <w:spacing w:line="276" w:lineRule="auto"/>
        <w:rPr>
          <w:sz w:val="24"/>
          <w:szCs w:val="24"/>
        </w:rPr>
      </w:pPr>
      <w:r w:rsidRPr="00B941B1">
        <w:rPr>
          <w:sz w:val="24"/>
          <w:szCs w:val="24"/>
        </w:rPr>
        <w:t xml:space="preserve">    </w:t>
      </w:r>
    </w:p>
    <w:p w:rsidR="007C0A3D" w:rsidRDefault="007C0A3D" w:rsidP="00EE655C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学籍同步操作受网络环境等因素影响，系统同步有可能延迟，请耐心等同步结果，</w:t>
      </w:r>
      <w:r w:rsidRPr="00B941B1">
        <w:rPr>
          <w:rFonts w:hint="eastAsia"/>
          <w:sz w:val="24"/>
          <w:szCs w:val="24"/>
        </w:rPr>
        <w:t>10</w:t>
      </w:r>
      <w:r w:rsidR="0042496B" w:rsidRPr="00B941B1">
        <w:rPr>
          <w:rFonts w:hint="eastAsia"/>
          <w:sz w:val="24"/>
          <w:szCs w:val="24"/>
        </w:rPr>
        <w:t>分钟内不要重复操作。</w:t>
      </w:r>
    </w:p>
    <w:p w:rsidR="00874D0F" w:rsidRDefault="00A0103E" w:rsidP="00EE655C">
      <w:pPr>
        <w:spacing w:line="276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“</w:t>
      </w:r>
      <w:r w:rsidR="00D53CAF">
        <w:rPr>
          <w:rFonts w:hint="eastAsia"/>
          <w:sz w:val="24"/>
          <w:szCs w:val="24"/>
        </w:rPr>
        <w:t>已完成授权</w:t>
      </w:r>
      <w:r w:rsidR="00D53CAF">
        <w:rPr>
          <w:sz w:val="24"/>
          <w:szCs w:val="24"/>
        </w:rPr>
        <w:t>，点击更新</w:t>
      </w:r>
      <w:r>
        <w:rPr>
          <w:sz w:val="24"/>
          <w:szCs w:val="24"/>
        </w:rPr>
        <w:t>”</w:t>
      </w:r>
      <w:r w:rsidR="00D53CAF">
        <w:rPr>
          <w:rFonts w:hint="eastAsia"/>
          <w:sz w:val="24"/>
          <w:szCs w:val="24"/>
        </w:rPr>
        <w:t>后</w:t>
      </w:r>
      <w:r w:rsidR="00D53CAF">
        <w:rPr>
          <w:sz w:val="24"/>
          <w:szCs w:val="24"/>
        </w:rPr>
        <w:t>，</w:t>
      </w:r>
      <w:r w:rsidR="00874D0F">
        <w:rPr>
          <w:rFonts w:hint="eastAsia"/>
          <w:sz w:val="24"/>
          <w:szCs w:val="24"/>
        </w:rPr>
        <w:t>系统</w:t>
      </w:r>
      <w:r w:rsidR="00D53CAF">
        <w:rPr>
          <w:rFonts w:hint="eastAsia"/>
          <w:sz w:val="24"/>
          <w:szCs w:val="24"/>
        </w:rPr>
        <w:t>会</w:t>
      </w:r>
      <w:r w:rsidR="00874D0F">
        <w:rPr>
          <w:rFonts w:hint="eastAsia"/>
          <w:sz w:val="24"/>
          <w:szCs w:val="24"/>
        </w:rPr>
        <w:t>出现以下</w:t>
      </w:r>
      <w:r>
        <w:rPr>
          <w:rFonts w:hint="eastAsia"/>
          <w:sz w:val="24"/>
          <w:szCs w:val="24"/>
        </w:rPr>
        <w:t>界面</w:t>
      </w:r>
      <w:r w:rsidR="00874D0F">
        <w:rPr>
          <w:rFonts w:hint="eastAsia"/>
          <w:sz w:val="24"/>
          <w:szCs w:val="24"/>
        </w:rPr>
        <w:t>后</w:t>
      </w:r>
      <w:r w:rsidR="00874D0F">
        <w:rPr>
          <w:sz w:val="24"/>
          <w:szCs w:val="24"/>
        </w:rPr>
        <w:t>，点击</w:t>
      </w:r>
      <w:r w:rsidR="00874D0F">
        <w:rPr>
          <w:sz w:val="24"/>
          <w:szCs w:val="24"/>
        </w:rPr>
        <w:t>“</w:t>
      </w:r>
      <w:r w:rsidR="00874D0F">
        <w:rPr>
          <w:rFonts w:hint="eastAsia"/>
          <w:sz w:val="24"/>
          <w:szCs w:val="24"/>
        </w:rPr>
        <w:t>保存</w:t>
      </w:r>
      <w:r w:rsidR="00874D0F">
        <w:rPr>
          <w:sz w:val="24"/>
          <w:szCs w:val="24"/>
        </w:rPr>
        <w:t>”</w:t>
      </w:r>
      <w:r w:rsidR="00E26706">
        <w:rPr>
          <w:rFonts w:hint="eastAsia"/>
          <w:sz w:val="24"/>
          <w:szCs w:val="24"/>
        </w:rPr>
        <w:t>。</w:t>
      </w:r>
      <w:r w:rsidR="00D53CAF" w:rsidRPr="00E26706">
        <w:rPr>
          <w:noProof/>
          <w:sz w:val="24"/>
          <w:szCs w:val="24"/>
        </w:rPr>
        <w:t xml:space="preserve"> </w:t>
      </w:r>
      <w:r w:rsidR="00E26706" w:rsidRPr="00E26706">
        <w:rPr>
          <w:noProof/>
          <w:sz w:val="24"/>
          <w:szCs w:val="24"/>
        </w:rPr>
        <w:lastRenderedPageBreak/>
        <w:drawing>
          <wp:inline distT="0" distB="0" distL="0" distR="0">
            <wp:extent cx="5274310" cy="1143959"/>
            <wp:effectExtent l="0" t="0" r="2540" b="0"/>
            <wp:docPr id="2" name="图片 2" descr="C:\Users\Administrator\Documents\WeChat Files\wxid_lmgcjdg4puq521\FileStorage\Temp\1717642145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lmgcjdg4puq521\FileStorage\Temp\17176421452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06" w:rsidRDefault="00E26706" w:rsidP="00E26706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点击保存后</w:t>
      </w:r>
      <w:r>
        <w:rPr>
          <w:sz w:val="24"/>
          <w:szCs w:val="24"/>
        </w:rPr>
        <w:t>，系统回到报名</w:t>
      </w:r>
      <w:r>
        <w:rPr>
          <w:rFonts w:hint="eastAsia"/>
          <w:sz w:val="24"/>
          <w:szCs w:val="24"/>
        </w:rPr>
        <w:t>页面，</w:t>
      </w:r>
      <w:r>
        <w:rPr>
          <w:sz w:val="24"/>
          <w:szCs w:val="24"/>
        </w:rPr>
        <w:t>学籍</w:t>
      </w:r>
      <w:r>
        <w:rPr>
          <w:rFonts w:hint="eastAsia"/>
          <w:sz w:val="24"/>
          <w:szCs w:val="24"/>
        </w:rPr>
        <w:t>核验状态</w:t>
      </w:r>
      <w:r>
        <w:rPr>
          <w:sz w:val="24"/>
          <w:szCs w:val="24"/>
        </w:rPr>
        <w:t>将更新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“</w:t>
      </w:r>
      <w:r w:rsidRPr="00874D0F">
        <w:rPr>
          <w:rFonts w:hint="eastAsia"/>
          <w:b/>
          <w:sz w:val="24"/>
          <w:szCs w:val="24"/>
        </w:rPr>
        <w:t>已核验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E26706" w:rsidRPr="00E26706" w:rsidRDefault="00E26706" w:rsidP="00EE655C">
      <w:pPr>
        <w:spacing w:line="276" w:lineRule="auto"/>
        <w:ind w:firstLineChars="200" w:firstLine="480"/>
        <w:rPr>
          <w:sz w:val="24"/>
          <w:szCs w:val="24"/>
        </w:rPr>
      </w:pPr>
    </w:p>
    <w:p w:rsidR="0042496B" w:rsidRPr="00B941B1" w:rsidRDefault="0042496B" w:rsidP="00D53CAF">
      <w:pPr>
        <w:spacing w:line="276" w:lineRule="auto"/>
        <w:ind w:firstLineChars="150" w:firstLine="36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如已完成报名，请通过修改报名信息，再次同步学籍，</w:t>
      </w:r>
      <w:r w:rsidR="00E26706">
        <w:rPr>
          <w:rFonts w:hint="eastAsia"/>
          <w:sz w:val="24"/>
          <w:szCs w:val="24"/>
        </w:rPr>
        <w:t>提交</w:t>
      </w:r>
      <w:r w:rsidR="00EE655C">
        <w:rPr>
          <w:rFonts w:hint="eastAsia"/>
          <w:sz w:val="24"/>
          <w:szCs w:val="24"/>
        </w:rPr>
        <w:t>报名信息的修改</w:t>
      </w:r>
      <w:r w:rsidRPr="00B941B1">
        <w:rPr>
          <w:rFonts w:hint="eastAsia"/>
          <w:sz w:val="24"/>
          <w:szCs w:val="24"/>
        </w:rPr>
        <w:t>。</w:t>
      </w:r>
    </w:p>
    <w:p w:rsidR="0042496B" w:rsidRPr="00B941B1" w:rsidRDefault="0042496B" w:rsidP="00B941B1">
      <w:pPr>
        <w:spacing w:line="276" w:lineRule="auto"/>
        <w:rPr>
          <w:sz w:val="24"/>
          <w:szCs w:val="24"/>
        </w:rPr>
      </w:pPr>
    </w:p>
    <w:p w:rsidR="007C0A3D" w:rsidRDefault="007C0A3D" w:rsidP="00EE655C">
      <w:pPr>
        <w:spacing w:line="276" w:lineRule="auto"/>
        <w:ind w:firstLineChars="200" w:firstLine="480"/>
        <w:rPr>
          <w:sz w:val="24"/>
          <w:szCs w:val="24"/>
        </w:rPr>
      </w:pPr>
      <w:r w:rsidRPr="00B941B1">
        <w:rPr>
          <w:rFonts w:hint="eastAsia"/>
          <w:sz w:val="24"/>
          <w:szCs w:val="24"/>
        </w:rPr>
        <w:t>因教师资格信息系统对不同浏览器的兼容性不一致，建议您使用谷歌浏览器（</w:t>
      </w:r>
      <w:r w:rsidRPr="00B941B1">
        <w:rPr>
          <w:rFonts w:hint="eastAsia"/>
          <w:sz w:val="24"/>
          <w:szCs w:val="24"/>
        </w:rPr>
        <w:t>Google Chrome</w:t>
      </w:r>
      <w:r w:rsidRPr="00B941B1">
        <w:rPr>
          <w:rFonts w:hint="eastAsia"/>
          <w:sz w:val="24"/>
          <w:szCs w:val="24"/>
        </w:rPr>
        <w:t>）或者</w:t>
      </w:r>
      <w:r w:rsidRPr="00B941B1">
        <w:rPr>
          <w:rFonts w:hint="eastAsia"/>
          <w:sz w:val="24"/>
          <w:szCs w:val="24"/>
        </w:rPr>
        <w:t>360</w:t>
      </w:r>
      <w:r w:rsidRPr="00B941B1">
        <w:rPr>
          <w:rFonts w:hint="eastAsia"/>
          <w:sz w:val="24"/>
          <w:szCs w:val="24"/>
        </w:rPr>
        <w:t>安全浏览器（极速模式）进行操作。</w:t>
      </w:r>
    </w:p>
    <w:p w:rsidR="00CB0A4E" w:rsidRDefault="00CB0A4E" w:rsidP="00EE655C">
      <w:pPr>
        <w:spacing w:line="276" w:lineRule="auto"/>
        <w:ind w:firstLineChars="200" w:firstLine="480"/>
        <w:rPr>
          <w:sz w:val="24"/>
          <w:szCs w:val="24"/>
        </w:rPr>
      </w:pPr>
    </w:p>
    <w:p w:rsidR="00CB0A4E" w:rsidRPr="00CB0A4E" w:rsidRDefault="00CB0A4E" w:rsidP="00CB0A4E">
      <w:pPr>
        <w:spacing w:line="276" w:lineRule="auto"/>
        <w:rPr>
          <w:sz w:val="24"/>
          <w:szCs w:val="24"/>
        </w:rPr>
      </w:pPr>
    </w:p>
    <w:p w:rsidR="00AF0296" w:rsidRPr="00B941B1" w:rsidRDefault="00AF0296" w:rsidP="00B941B1">
      <w:pPr>
        <w:spacing w:line="276" w:lineRule="auto"/>
        <w:rPr>
          <w:sz w:val="24"/>
          <w:szCs w:val="24"/>
        </w:rPr>
      </w:pPr>
    </w:p>
    <w:sectPr w:rsidR="00AF0296" w:rsidRPr="00B9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1B" w:rsidRDefault="00EF061B" w:rsidP="00DB36B8">
      <w:r>
        <w:separator/>
      </w:r>
    </w:p>
  </w:endnote>
  <w:endnote w:type="continuationSeparator" w:id="0">
    <w:p w:rsidR="00EF061B" w:rsidRDefault="00EF061B" w:rsidP="00DB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1B" w:rsidRDefault="00EF061B" w:rsidP="00DB36B8">
      <w:r>
        <w:separator/>
      </w:r>
    </w:p>
  </w:footnote>
  <w:footnote w:type="continuationSeparator" w:id="0">
    <w:p w:rsidR="00EF061B" w:rsidRDefault="00EF061B" w:rsidP="00DB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3B"/>
    <w:rsid w:val="00055B3B"/>
    <w:rsid w:val="0042496B"/>
    <w:rsid w:val="004A3891"/>
    <w:rsid w:val="004F5723"/>
    <w:rsid w:val="007C0A3D"/>
    <w:rsid w:val="00874D0F"/>
    <w:rsid w:val="00A0103E"/>
    <w:rsid w:val="00AF0296"/>
    <w:rsid w:val="00B941B1"/>
    <w:rsid w:val="00BB1827"/>
    <w:rsid w:val="00CB0A4E"/>
    <w:rsid w:val="00D53CAF"/>
    <w:rsid w:val="00DB36B8"/>
    <w:rsid w:val="00E26706"/>
    <w:rsid w:val="00E526A5"/>
    <w:rsid w:val="00EE655C"/>
    <w:rsid w:val="00E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8D2E7-25D6-47B5-B69F-9D9A622E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B0A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C0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B0A4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DB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2024-06-06T01:30:00Z</dcterms:created>
  <dcterms:modified xsi:type="dcterms:W3CDTF">2024-06-06T03:15:00Z</dcterms:modified>
</cp:coreProperties>
</file>