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CD" w:rsidRDefault="00410575"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103DCD" w:rsidRDefault="00410575"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体检安排和注意事项</w:t>
      </w:r>
    </w:p>
    <w:p w:rsidR="00103DCD" w:rsidRDefault="00103DC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年辽宁省疾病预防控制中心公开招聘人员体检工作定于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进行。</w:t>
      </w:r>
      <w:r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具体</w:t>
      </w:r>
      <w:r>
        <w:rPr>
          <w:rFonts w:ascii="仿宋" w:eastAsia="仿宋" w:hAnsi="仿宋" w:hint="eastAsia"/>
          <w:sz w:val="32"/>
          <w:szCs w:val="32"/>
        </w:rPr>
        <w:t>安排如下：</w:t>
      </w:r>
    </w:p>
    <w:p w:rsidR="00103DCD" w:rsidRDefault="00410575">
      <w:pPr>
        <w:ind w:left="60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一、体检</w:t>
      </w:r>
      <w:r>
        <w:rPr>
          <w:rFonts w:ascii="方正黑体_GBK" w:eastAsia="方正黑体_GBK" w:hAnsi="方正黑体_GBK" w:cs="方正黑体_GBK"/>
          <w:sz w:val="32"/>
          <w:szCs w:val="32"/>
        </w:rPr>
        <w:t>安排</w:t>
      </w:r>
    </w:p>
    <w:p w:rsidR="00103DCD" w:rsidRDefault="00410575">
      <w:pPr>
        <w:ind w:firstLineChars="196"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体检</w:t>
      </w:r>
      <w:r>
        <w:rPr>
          <w:rFonts w:ascii="仿宋" w:eastAsia="仿宋" w:hAnsi="仿宋"/>
          <w:b/>
          <w:sz w:val="32"/>
          <w:szCs w:val="32"/>
        </w:rPr>
        <w:t>时间</w:t>
      </w:r>
      <w:r>
        <w:rPr>
          <w:rFonts w:ascii="仿宋" w:eastAsia="仿宋" w:hAnsi="仿宋" w:hint="eastAsia"/>
          <w:b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(</w:t>
      </w:r>
      <w:r>
        <w:rPr>
          <w:rFonts w:ascii="仿宋" w:eastAsia="仿宋" w:hAnsi="仿宋" w:cs="仿宋_GB2312" w:hint="eastAsia"/>
          <w:sz w:val="32"/>
          <w:szCs w:val="32"/>
        </w:rPr>
        <w:t>周</w:t>
      </w:r>
      <w:r>
        <w:rPr>
          <w:rFonts w:ascii="仿宋" w:eastAsia="仿宋" w:hAnsi="仿宋" w:cs="仿宋_GB2312" w:hint="eastAsia"/>
          <w:sz w:val="32"/>
          <w:szCs w:val="32"/>
        </w:rPr>
        <w:t>四</w:t>
      </w:r>
      <w:r>
        <w:rPr>
          <w:rFonts w:ascii="仿宋" w:eastAsia="仿宋" w:hAnsi="仿宋" w:cs="仿宋_GB2312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体检医院集合。</w:t>
      </w:r>
    </w:p>
    <w:p w:rsidR="00103DCD" w:rsidRDefault="00410575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体检</w:t>
      </w:r>
      <w:r>
        <w:rPr>
          <w:rFonts w:ascii="仿宋" w:eastAsia="仿宋" w:hAnsi="仿宋"/>
          <w:b/>
          <w:sz w:val="32"/>
          <w:szCs w:val="32"/>
        </w:rPr>
        <w:t>地点</w:t>
      </w:r>
      <w:r>
        <w:rPr>
          <w:rFonts w:ascii="仿宋" w:eastAsia="仿宋" w:hAnsi="仿宋" w:hint="eastAsia"/>
          <w:b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辽宁省金秋医院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体检中心（请从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号楼入口处进入，按照指示牌到达体检中心）禁止家属陪同，受检人员进入体检区域后一律不得擅自出入。</w:t>
      </w:r>
    </w:p>
    <w:p w:rsidR="00103DCD" w:rsidRDefault="00410575">
      <w:pPr>
        <w:ind w:firstLineChars="200" w:firstLine="640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二、体检注意事项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为了准确反映受检者身体的真实状况，请注意以下事项：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严禁弄虚作假、冒名顶替；如隐瞒病史影响体检结果的，后果自负。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受检者备好</w:t>
      </w:r>
      <w:r>
        <w:rPr>
          <w:rFonts w:ascii="仿宋" w:eastAsia="仿宋" w:hAnsi="仿宋" w:hint="eastAsia"/>
          <w:b/>
          <w:bCs/>
          <w:sz w:val="32"/>
          <w:szCs w:val="32"/>
        </w:rPr>
        <w:t>身份证、</w:t>
      </w:r>
      <w:r>
        <w:rPr>
          <w:rFonts w:ascii="仿宋" w:eastAsia="仿宋" w:hAnsi="仿宋" w:hint="eastAsia"/>
          <w:b/>
          <w:bCs/>
          <w:sz w:val="32"/>
          <w:szCs w:val="32"/>
        </w:rPr>
        <w:t>600</w:t>
      </w:r>
      <w:r>
        <w:rPr>
          <w:rFonts w:ascii="仿宋" w:eastAsia="仿宋" w:hAnsi="仿宋" w:hint="eastAsia"/>
          <w:b/>
          <w:bCs/>
          <w:sz w:val="32"/>
          <w:szCs w:val="32"/>
        </w:rPr>
        <w:t>元钱</w:t>
      </w: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微信或者</w:t>
      </w:r>
      <w:proofErr w:type="gramEnd"/>
      <w:r>
        <w:rPr>
          <w:rFonts w:ascii="仿宋" w:eastAsia="仿宋" w:hAnsi="仿宋" w:hint="eastAsia"/>
          <w:sz w:val="32"/>
          <w:szCs w:val="32"/>
        </w:rPr>
        <w:t>支付宝支付），体检表上贴近期</w:t>
      </w:r>
      <w:r>
        <w:rPr>
          <w:rFonts w:ascii="仿宋" w:eastAsia="仿宋" w:hAnsi="仿宋" w:hint="eastAsia"/>
          <w:b/>
          <w:bCs/>
          <w:sz w:val="32"/>
          <w:szCs w:val="32"/>
        </w:rPr>
        <w:t>二寸免冠彩照一张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体检表第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页由受检者本人填写（自备黑色签字笔或钢笔），要求字迹清楚，无涂改，病史部分要如实、逐项填齐，不能遗漏。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体检前一天请注意休息，勿熬夜，不要饮酒，避免剧烈运动，清淡饮食。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体检当天需进行采血、彩超等检查，请在受检前禁食</w:t>
      </w:r>
      <w:r>
        <w:rPr>
          <w:rFonts w:ascii="仿宋" w:eastAsia="仿宋" w:hAnsi="仿宋" w:hint="eastAsia"/>
          <w:sz w:val="32"/>
          <w:szCs w:val="32"/>
        </w:rPr>
        <w:lastRenderedPageBreak/>
        <w:t>禁水</w:t>
      </w:r>
      <w:r>
        <w:rPr>
          <w:rFonts w:ascii="仿宋" w:eastAsia="仿宋" w:hAnsi="仿宋" w:hint="eastAsia"/>
          <w:sz w:val="32"/>
          <w:szCs w:val="32"/>
        </w:rPr>
        <w:t>8-12</w:t>
      </w:r>
      <w:r>
        <w:rPr>
          <w:rFonts w:ascii="仿宋" w:eastAsia="仿宋" w:hAnsi="仿宋" w:hint="eastAsia"/>
          <w:sz w:val="32"/>
          <w:szCs w:val="32"/>
        </w:rPr>
        <w:t>小时。晨起沐浴，穿好内裤，保持外阴部清洁。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光和妇科检查。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请配合医生认真检查所有项目，勿漏</w:t>
      </w:r>
      <w:r>
        <w:rPr>
          <w:rFonts w:ascii="仿宋" w:eastAsia="仿宋" w:hAnsi="仿宋" w:hint="eastAsia"/>
          <w:sz w:val="32"/>
          <w:szCs w:val="32"/>
        </w:rPr>
        <w:t>检。若自动放弃某一检查项目，将会影响对您的录用。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体检医师可根据实际需要，增加必要的相应检查、检验项目。</w:t>
      </w:r>
    </w:p>
    <w:p w:rsidR="00103DCD" w:rsidRDefault="004105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如对体检结</w:t>
      </w:r>
      <w:r w:rsidR="00F464DF">
        <w:rPr>
          <w:rFonts w:ascii="仿宋" w:eastAsia="仿宋" w:hAnsi="仿宋" w:hint="eastAsia"/>
          <w:sz w:val="32"/>
          <w:szCs w:val="32"/>
        </w:rPr>
        <w:t>论</w:t>
      </w:r>
      <w:r>
        <w:rPr>
          <w:rFonts w:ascii="仿宋" w:eastAsia="仿宋" w:hAnsi="仿宋" w:hint="eastAsia"/>
          <w:sz w:val="32"/>
          <w:szCs w:val="32"/>
        </w:rPr>
        <w:t>有疑义，请按有关规定办理。</w:t>
      </w:r>
    </w:p>
    <w:p w:rsidR="00103DCD" w:rsidRDefault="00410575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32385</wp:posOffset>
            </wp:positionV>
            <wp:extent cx="3975735" cy="2588260"/>
            <wp:effectExtent l="0" t="0" r="5715" b="254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DCD" w:rsidRDefault="00410575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103DCD">
      <w:pPr>
        <w:spacing w:line="240" w:lineRule="atLeast"/>
        <w:rPr>
          <w:rFonts w:ascii="仿宋" w:eastAsia="仿宋" w:hAnsi="仿宋"/>
          <w:b/>
          <w:sz w:val="32"/>
          <w:szCs w:val="32"/>
        </w:rPr>
      </w:pPr>
    </w:p>
    <w:p w:rsidR="00103DCD" w:rsidRDefault="00410575">
      <w:pPr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地理位置：</w:t>
      </w:r>
      <w:r>
        <w:rPr>
          <w:rFonts w:ascii="仿宋" w:eastAsia="仿宋" w:hAnsi="仿宋" w:hint="eastAsia"/>
          <w:sz w:val="32"/>
          <w:szCs w:val="32"/>
        </w:rPr>
        <w:t>沈阳市沈河区小南街</w:t>
      </w:r>
      <w:r>
        <w:rPr>
          <w:rFonts w:ascii="仿宋" w:eastAsia="仿宋" w:hAnsi="仿宋" w:hint="eastAsia"/>
          <w:sz w:val="32"/>
          <w:szCs w:val="32"/>
        </w:rPr>
        <w:t>317</w:t>
      </w:r>
      <w:r>
        <w:rPr>
          <w:rFonts w:ascii="仿宋" w:eastAsia="仿宋" w:hAnsi="仿宋" w:hint="eastAsia"/>
          <w:sz w:val="32"/>
          <w:szCs w:val="32"/>
        </w:rPr>
        <w:t>号（辽宁省金秋医院）</w:t>
      </w:r>
      <w:bookmarkStart w:id="0" w:name="_GoBack"/>
      <w:bookmarkEnd w:id="0"/>
    </w:p>
    <w:p w:rsidR="00103DCD" w:rsidRDefault="00410575">
      <w:pPr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公交路线：</w:t>
      </w:r>
      <w:r>
        <w:rPr>
          <w:rFonts w:ascii="Calibri" w:eastAsia="仿宋" w:hAnsi="Calibri" w:cs="Calibri"/>
          <w:b/>
          <w:sz w:val="32"/>
          <w:szCs w:val="32"/>
        </w:rPr>
        <w:t>①</w:t>
      </w:r>
      <w:r>
        <w:rPr>
          <w:rFonts w:ascii="仿宋" w:eastAsia="仿宋" w:hAnsi="仿宋" w:hint="eastAsia"/>
          <w:sz w:val="32"/>
          <w:szCs w:val="32"/>
        </w:rPr>
        <w:t>乘公交</w:t>
      </w:r>
      <w:r>
        <w:rPr>
          <w:rFonts w:ascii="仿宋" w:eastAsia="仿宋" w:hAnsi="仿宋" w:hint="eastAsia"/>
          <w:sz w:val="32"/>
          <w:szCs w:val="32"/>
        </w:rPr>
        <w:t>133</w:t>
      </w:r>
      <w:r>
        <w:rPr>
          <w:rFonts w:ascii="仿宋" w:eastAsia="仿宋" w:hAnsi="仿宋" w:hint="eastAsia"/>
          <w:sz w:val="32"/>
          <w:szCs w:val="32"/>
        </w:rPr>
        <w:t>路、</w:t>
      </w:r>
      <w:r>
        <w:rPr>
          <w:rFonts w:ascii="仿宋" w:eastAsia="仿宋" w:hAnsi="仿宋" w:hint="eastAsia"/>
          <w:sz w:val="32"/>
          <w:szCs w:val="32"/>
        </w:rPr>
        <w:t>213</w:t>
      </w:r>
      <w:r>
        <w:rPr>
          <w:rFonts w:ascii="仿宋" w:eastAsia="仿宋" w:hAnsi="仿宋" w:hint="eastAsia"/>
          <w:sz w:val="32"/>
          <w:szCs w:val="32"/>
        </w:rPr>
        <w:t>路、</w:t>
      </w:r>
      <w:r>
        <w:rPr>
          <w:rFonts w:ascii="仿宋" w:eastAsia="仿宋" w:hAnsi="仿宋" w:hint="eastAsia"/>
          <w:sz w:val="32"/>
          <w:szCs w:val="32"/>
        </w:rPr>
        <w:t>286</w:t>
      </w:r>
      <w:r>
        <w:rPr>
          <w:rFonts w:ascii="仿宋" w:eastAsia="仿宋" w:hAnsi="仿宋" w:hint="eastAsia"/>
          <w:sz w:val="32"/>
          <w:szCs w:val="32"/>
        </w:rPr>
        <w:t>路、</w:t>
      </w:r>
      <w:r>
        <w:rPr>
          <w:rFonts w:ascii="仿宋" w:eastAsia="仿宋" w:hAnsi="仿宋" w:hint="eastAsia"/>
          <w:sz w:val="32"/>
          <w:szCs w:val="32"/>
        </w:rPr>
        <w:t>K801</w:t>
      </w:r>
      <w:r>
        <w:rPr>
          <w:rFonts w:ascii="仿宋" w:eastAsia="仿宋" w:hAnsi="仿宋" w:hint="eastAsia"/>
          <w:sz w:val="32"/>
          <w:szCs w:val="32"/>
        </w:rPr>
        <w:t>路、</w:t>
      </w:r>
      <w:r>
        <w:rPr>
          <w:rFonts w:ascii="仿宋" w:eastAsia="仿宋" w:hAnsi="仿宋" w:hint="eastAsia"/>
          <w:sz w:val="32"/>
          <w:szCs w:val="32"/>
        </w:rPr>
        <w:t>K802</w:t>
      </w:r>
      <w:r>
        <w:rPr>
          <w:rFonts w:ascii="仿宋" w:eastAsia="仿宋" w:hAnsi="仿宋" w:hint="eastAsia"/>
          <w:sz w:val="32"/>
          <w:szCs w:val="32"/>
        </w:rPr>
        <w:t>路省金秋医院站下车即是。</w:t>
      </w:r>
    </w:p>
    <w:p w:rsidR="00103DCD" w:rsidRDefault="00410575">
      <w:pPr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②</w:t>
      </w:r>
      <w:r>
        <w:rPr>
          <w:rFonts w:ascii="仿宋" w:eastAsia="仿宋" w:hAnsi="仿宋" w:hint="eastAsia"/>
          <w:sz w:val="32"/>
          <w:szCs w:val="32"/>
        </w:rPr>
        <w:t>乘公交</w:t>
      </w:r>
      <w:r>
        <w:rPr>
          <w:rFonts w:ascii="仿宋" w:eastAsia="仿宋" w:hAnsi="仿宋" w:hint="eastAsia"/>
          <w:sz w:val="32"/>
          <w:szCs w:val="32"/>
        </w:rPr>
        <w:t>135</w:t>
      </w:r>
      <w:r>
        <w:rPr>
          <w:rFonts w:ascii="仿宋" w:eastAsia="仿宋" w:hAnsi="仿宋" w:hint="eastAsia"/>
          <w:sz w:val="32"/>
          <w:szCs w:val="32"/>
        </w:rPr>
        <w:t>路、</w:t>
      </w:r>
      <w:r>
        <w:rPr>
          <w:rFonts w:ascii="仿宋" w:eastAsia="仿宋" w:hAnsi="仿宋" w:hint="eastAsia"/>
          <w:sz w:val="32"/>
          <w:szCs w:val="32"/>
        </w:rPr>
        <w:t>239</w:t>
      </w:r>
      <w:r>
        <w:rPr>
          <w:rFonts w:ascii="仿宋" w:eastAsia="仿宋" w:hAnsi="仿宋" w:hint="eastAsia"/>
          <w:sz w:val="32"/>
          <w:szCs w:val="32"/>
        </w:rPr>
        <w:t>路、环路</w:t>
      </w:r>
      <w:proofErr w:type="gramStart"/>
      <w:r>
        <w:rPr>
          <w:rFonts w:ascii="仿宋" w:eastAsia="仿宋" w:hAnsi="仿宋" w:hint="eastAsia"/>
          <w:sz w:val="32"/>
          <w:szCs w:val="32"/>
        </w:rPr>
        <w:t>南塔站下车</w:t>
      </w:r>
      <w:proofErr w:type="gramEnd"/>
      <w:r>
        <w:rPr>
          <w:rFonts w:ascii="仿宋" w:eastAsia="仿宋" w:hAnsi="仿宋" w:hint="eastAsia"/>
          <w:sz w:val="32"/>
          <w:szCs w:val="32"/>
        </w:rPr>
        <w:t>向正西方向，</w:t>
      </w:r>
      <w:proofErr w:type="gramStart"/>
      <w:r>
        <w:rPr>
          <w:rFonts w:ascii="仿宋" w:eastAsia="仿宋" w:hAnsi="仿宋" w:hint="eastAsia"/>
          <w:sz w:val="32"/>
          <w:szCs w:val="32"/>
        </w:rPr>
        <w:t>沿文化</w:t>
      </w:r>
      <w:proofErr w:type="gramEnd"/>
      <w:r>
        <w:rPr>
          <w:rFonts w:ascii="仿宋" w:eastAsia="仿宋" w:hAnsi="仿宋" w:hint="eastAsia"/>
          <w:sz w:val="32"/>
          <w:szCs w:val="32"/>
        </w:rPr>
        <w:t>路走</w:t>
      </w:r>
      <w:r>
        <w:rPr>
          <w:rFonts w:ascii="仿宋" w:eastAsia="仿宋" w:hAnsi="仿宋" w:hint="eastAsia"/>
          <w:sz w:val="32"/>
          <w:szCs w:val="32"/>
        </w:rPr>
        <w:t>240</w:t>
      </w:r>
      <w:r>
        <w:rPr>
          <w:rFonts w:ascii="仿宋" w:eastAsia="仿宋" w:hAnsi="仿宋" w:hint="eastAsia"/>
          <w:sz w:val="32"/>
          <w:szCs w:val="32"/>
        </w:rPr>
        <w:t>米，右转进入小南街走</w:t>
      </w:r>
      <w:r>
        <w:rPr>
          <w:rFonts w:ascii="仿宋" w:eastAsia="仿宋" w:hAnsi="仿宋" w:hint="eastAsia"/>
          <w:sz w:val="32"/>
          <w:szCs w:val="32"/>
        </w:rPr>
        <w:t>370</w:t>
      </w:r>
      <w:r>
        <w:rPr>
          <w:rFonts w:ascii="仿宋" w:eastAsia="仿宋" w:hAnsi="仿宋" w:hint="eastAsia"/>
          <w:sz w:val="32"/>
          <w:szCs w:val="32"/>
        </w:rPr>
        <w:t>米即到。</w:t>
      </w:r>
    </w:p>
    <w:sectPr w:rsidR="0010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75" w:rsidRDefault="00410575" w:rsidP="00F464DF">
      <w:r>
        <w:separator/>
      </w:r>
    </w:p>
  </w:endnote>
  <w:endnote w:type="continuationSeparator" w:id="0">
    <w:p w:rsidR="00410575" w:rsidRDefault="00410575" w:rsidP="00F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75" w:rsidRDefault="00410575" w:rsidP="00F464DF">
      <w:r>
        <w:separator/>
      </w:r>
    </w:p>
  </w:footnote>
  <w:footnote w:type="continuationSeparator" w:id="0">
    <w:p w:rsidR="00410575" w:rsidRDefault="00410575" w:rsidP="00F4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DlkMWM1NmI1NThlNTY5MjYwZWI4MDY4MmIwY2QifQ=="/>
  </w:docVars>
  <w:rsids>
    <w:rsidRoot w:val="00ED7866"/>
    <w:rsid w:val="EDEEA359"/>
    <w:rsid w:val="00103DCD"/>
    <w:rsid w:val="002A7308"/>
    <w:rsid w:val="00410575"/>
    <w:rsid w:val="005B5575"/>
    <w:rsid w:val="00791EF4"/>
    <w:rsid w:val="00ED7866"/>
    <w:rsid w:val="00F464DF"/>
    <w:rsid w:val="00FC2C87"/>
    <w:rsid w:val="22D45968"/>
    <w:rsid w:val="39143AD4"/>
    <w:rsid w:val="3BD542DB"/>
    <w:rsid w:val="4F010ABC"/>
    <w:rsid w:val="58533496"/>
    <w:rsid w:val="595B6A0C"/>
    <w:rsid w:val="59F43000"/>
    <w:rsid w:val="69E07E27"/>
    <w:rsid w:val="6B4746FA"/>
    <w:rsid w:val="7B40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hongli</dc:creator>
  <cp:lastModifiedBy>张庆锋</cp:lastModifiedBy>
  <cp:revision>4</cp:revision>
  <cp:lastPrinted>2023-07-03T02:35:00Z</cp:lastPrinted>
  <dcterms:created xsi:type="dcterms:W3CDTF">2023-02-13T19:43:00Z</dcterms:created>
  <dcterms:modified xsi:type="dcterms:W3CDTF">2024-06-26T06:47:00Z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6E72E6C09B384B6E99D81DB10D55BA60</vt:lpwstr>
  </property>
</Properties>
</file>