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1BEE3F">
      <w:pPr>
        <w:adjustRightInd w:val="0"/>
        <w:snapToGrid w:val="0"/>
        <w:spacing w:line="560" w:lineRule="exact"/>
        <w:jc w:val="left"/>
        <w:rPr>
          <w:rFonts w:hint="eastAsia" w:ascii="仿宋_GB2312" w:hAnsi="仿宋" w:eastAsia="仿宋_GB2312"/>
          <w:sz w:val="32"/>
          <w:szCs w:val="32"/>
        </w:rPr>
      </w:pPr>
    </w:p>
    <w:p w14:paraId="6E5181F5"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202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 w:cs="黑体"/>
          <w:b/>
          <w:sz w:val="36"/>
          <w:szCs w:val="36"/>
        </w:rPr>
        <w:t>年沈阳市公开招聘中等职业学校</w:t>
      </w:r>
    </w:p>
    <w:p w14:paraId="3517BAA0">
      <w:pPr>
        <w:ind w:firstLine="723"/>
        <w:jc w:val="center"/>
        <w:rPr>
          <w:rFonts w:hint="eastAsia" w:ascii="黑体" w:hAnsi="黑体" w:eastAsia="黑体" w:cs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sz w:val="36"/>
          <w:szCs w:val="36"/>
        </w:rPr>
        <w:t>专业课教师面试实践操作题目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二</w:t>
      </w:r>
    </w:p>
    <w:p w14:paraId="40BFE8BB">
      <w:pPr>
        <w:ind w:firstLine="480"/>
        <w:jc w:val="left"/>
        <w:rPr>
          <w:rFonts w:hint="eastAsia" w:ascii="仿宋_GB2312" w:eastAsia="仿宋_GB2312"/>
          <w:sz w:val="24"/>
        </w:rPr>
      </w:pPr>
    </w:p>
    <w:p w14:paraId="6B3A0989">
      <w:pPr>
        <w:ind w:firstLine="480"/>
        <w:jc w:val="left"/>
        <w:rPr>
          <w:rFonts w:hint="eastAsia" w:ascii="仿宋" w:hAnsi="仿宋" w:eastAsia="仿宋" w:cs="仿宋"/>
          <w:b/>
          <w:bCs w:val="0"/>
          <w:sz w:val="32"/>
          <w:szCs w:val="32"/>
        </w:rPr>
      </w:pPr>
      <w:r>
        <w:rPr>
          <w:rFonts w:hint="eastAsia" w:ascii="仿宋" w:hAnsi="仿宋" w:eastAsia="仿宋" w:cs="仿宋"/>
          <w:b/>
          <w:bCs w:val="0"/>
          <w:sz w:val="32"/>
          <w:szCs w:val="32"/>
        </w:rPr>
        <w:t xml:space="preserve"> 一、招聘单位</w:t>
      </w:r>
    </w:p>
    <w:p w14:paraId="6CDC91E5">
      <w:pPr>
        <w:ind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沈阳市信息工程学校</w:t>
      </w:r>
    </w:p>
    <w:p w14:paraId="215AC5B3">
      <w:pPr>
        <w:ind w:firstLine="480"/>
        <w:jc w:val="left"/>
        <w:rPr>
          <w:rFonts w:hint="eastAsia" w:ascii="仿宋" w:hAnsi="仿宋" w:eastAsia="仿宋" w:cs="仿宋"/>
          <w:b/>
          <w:bCs w:val="0"/>
          <w:sz w:val="32"/>
          <w:szCs w:val="32"/>
        </w:rPr>
      </w:pPr>
      <w:r>
        <w:rPr>
          <w:rFonts w:hint="eastAsia" w:ascii="仿宋" w:hAnsi="仿宋" w:eastAsia="仿宋" w:cs="仿宋"/>
          <w:b/>
          <w:bCs w:val="0"/>
          <w:sz w:val="32"/>
          <w:szCs w:val="32"/>
        </w:rPr>
        <w:t>二、招聘岗位</w:t>
      </w:r>
    </w:p>
    <w:p w14:paraId="25E8321B">
      <w:pPr>
        <w:ind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214056 </w:t>
      </w:r>
      <w:r>
        <w:rPr>
          <w:rFonts w:hint="eastAsia" w:ascii="仿宋_GB2312" w:eastAsia="仿宋_GB2312"/>
          <w:sz w:val="28"/>
          <w:szCs w:val="28"/>
        </w:rPr>
        <w:t>中职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平面设计</w:t>
      </w:r>
      <w:r>
        <w:rPr>
          <w:rFonts w:hint="eastAsia" w:ascii="仿宋_GB2312" w:eastAsia="仿宋_GB2312"/>
          <w:sz w:val="28"/>
          <w:szCs w:val="28"/>
        </w:rPr>
        <w:t>专业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课</w:t>
      </w:r>
      <w:r>
        <w:rPr>
          <w:rFonts w:hint="eastAsia" w:ascii="仿宋_GB2312" w:eastAsia="仿宋_GB2312"/>
          <w:sz w:val="28"/>
          <w:szCs w:val="28"/>
        </w:rPr>
        <w:t>教师</w:t>
      </w:r>
    </w:p>
    <w:p w14:paraId="7132FE15">
      <w:pPr>
        <w:ind w:firstLine="480"/>
        <w:jc w:val="left"/>
        <w:rPr>
          <w:rFonts w:hint="eastAsia" w:ascii="仿宋" w:hAnsi="仿宋" w:eastAsia="仿宋" w:cs="仿宋"/>
          <w:b/>
          <w:bCs w:val="0"/>
          <w:sz w:val="32"/>
          <w:szCs w:val="32"/>
        </w:rPr>
      </w:pPr>
      <w:r>
        <w:rPr>
          <w:rFonts w:hint="eastAsia" w:ascii="仿宋" w:hAnsi="仿宋" w:eastAsia="仿宋" w:cs="仿宋"/>
          <w:b/>
          <w:bCs w:val="0"/>
          <w:sz w:val="32"/>
          <w:szCs w:val="32"/>
        </w:rPr>
        <w:t>三、实践操作题目</w:t>
      </w:r>
    </w:p>
    <w:p w14:paraId="5200F657">
      <w:pPr>
        <w:ind w:firstLine="560" w:firstLineChars="200"/>
        <w:jc w:val="lef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平面海报设计制作</w:t>
      </w:r>
    </w:p>
    <w:p w14:paraId="5FE67C69">
      <w:pPr>
        <w:ind w:firstLine="480"/>
        <w:jc w:val="left"/>
        <w:rPr>
          <w:rFonts w:hint="eastAsia" w:ascii="仿宋" w:hAnsi="仿宋" w:eastAsia="仿宋" w:cs="仿宋"/>
          <w:b/>
          <w:bCs w:val="0"/>
          <w:sz w:val="32"/>
          <w:szCs w:val="32"/>
        </w:rPr>
      </w:pPr>
      <w:r>
        <w:rPr>
          <w:rFonts w:hint="eastAsia" w:ascii="仿宋" w:hAnsi="仿宋" w:eastAsia="仿宋" w:cs="仿宋"/>
          <w:b/>
          <w:bCs w:val="0"/>
          <w:sz w:val="32"/>
          <w:szCs w:val="32"/>
        </w:rPr>
        <w:t>四、操作要求</w:t>
      </w:r>
    </w:p>
    <w:p w14:paraId="2A2EF164">
      <w:pPr>
        <w:ind w:firstLine="560" w:firstLineChars="200"/>
        <w:jc w:val="lef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</w:rPr>
        <w:t>1.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设计任务：</w:t>
      </w:r>
    </w:p>
    <w:p w14:paraId="2C76011A">
      <w:pPr>
        <w:ind w:firstLine="560" w:firstLineChars="200"/>
        <w:jc w:val="lef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根据“文字艺术”四个字进行字体设计</w:t>
      </w:r>
      <w:r>
        <w:rPr>
          <w:rFonts w:hint="eastAsia" w:ascii="仿宋_GB2312" w:eastAsia="仿宋_GB2312"/>
          <w:sz w:val="28"/>
          <w:szCs w:val="28"/>
        </w:rPr>
        <w:t>，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并用Photoshop2020版为一次以文字为主的展览制作平面宣传海报。</w:t>
      </w:r>
    </w:p>
    <w:p w14:paraId="16822DD9">
      <w:pPr>
        <w:ind w:firstLine="560" w:firstLineChars="200"/>
        <w:jc w:val="lef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2.提交要求：</w:t>
      </w:r>
    </w:p>
    <w:p w14:paraId="366E343B">
      <w:pPr>
        <w:ind w:firstLine="560" w:firstLineChars="200"/>
        <w:jc w:val="lef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尺寸为：57cm </w:t>
      </w:r>
      <w:r>
        <w:rPr>
          <w:rFonts w:hint="default" w:ascii="Arial" w:hAnsi="Arial" w:eastAsia="仿宋_GB2312" w:cs="Arial"/>
          <w:sz w:val="28"/>
          <w:szCs w:val="28"/>
          <w:lang w:val="en-US" w:eastAsia="zh-CN"/>
        </w:rPr>
        <w:t>×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84cm（横板竖版均可）</w:t>
      </w:r>
    </w:p>
    <w:p w14:paraId="471AD993">
      <w:pPr>
        <w:ind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分辨率</w:t>
      </w:r>
      <w:r>
        <w:rPr>
          <w:rFonts w:hint="eastAsia" w:ascii="仿宋_GB2312" w:eastAsia="仿宋_GB2312"/>
          <w:sz w:val="28"/>
          <w:szCs w:val="28"/>
          <w:lang w:eastAsia="zh-CN"/>
        </w:rPr>
        <w:t>：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150</w:t>
      </w:r>
      <w:r>
        <w:rPr>
          <w:rFonts w:hint="eastAsia" w:ascii="仿宋_GB2312" w:eastAsia="仿宋_GB2312"/>
          <w:sz w:val="28"/>
          <w:szCs w:val="28"/>
        </w:rPr>
        <w:t>像素/英寸</w:t>
      </w:r>
    </w:p>
    <w:p w14:paraId="2D235A2C">
      <w:pPr>
        <w:ind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色彩模式</w:t>
      </w:r>
      <w:r>
        <w:rPr>
          <w:rFonts w:hint="eastAsia" w:ascii="仿宋_GB2312" w:eastAsia="仿宋_GB2312"/>
          <w:sz w:val="28"/>
          <w:szCs w:val="28"/>
          <w:lang w:eastAsia="zh-CN"/>
        </w:rPr>
        <w:t>：</w:t>
      </w:r>
      <w:r>
        <w:rPr>
          <w:rFonts w:hint="eastAsia" w:ascii="仿宋_GB2312" w:eastAsia="仿宋_GB2312"/>
          <w:sz w:val="28"/>
          <w:szCs w:val="28"/>
        </w:rPr>
        <w:t>RGB</w:t>
      </w:r>
    </w:p>
    <w:p w14:paraId="76AF951B">
      <w:pPr>
        <w:numPr>
          <w:ilvl w:val="0"/>
          <w:numId w:val="0"/>
        </w:numPr>
        <w:ind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提交</w:t>
      </w:r>
      <w:r>
        <w:rPr>
          <w:rFonts w:hint="eastAsia" w:ascii="仿宋_GB2312" w:eastAsia="仿宋_GB2312"/>
          <w:sz w:val="28"/>
          <w:szCs w:val="28"/>
        </w:rPr>
        <w:t>一份PSD格式源文件，一份JPEG格式图片。文件名命名为：“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座位</w:t>
      </w:r>
      <w:r>
        <w:rPr>
          <w:rFonts w:hint="eastAsia" w:ascii="仿宋_GB2312" w:eastAsia="仿宋_GB2312"/>
          <w:sz w:val="28"/>
          <w:szCs w:val="28"/>
        </w:rPr>
        <w:t>号.psd ”和 “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座位</w:t>
      </w:r>
      <w:bookmarkStart w:id="0" w:name="_GoBack"/>
      <w:bookmarkEnd w:id="0"/>
      <w:r>
        <w:rPr>
          <w:rFonts w:hint="eastAsia" w:ascii="仿宋_GB2312" w:eastAsia="仿宋_GB2312"/>
          <w:sz w:val="28"/>
          <w:szCs w:val="28"/>
        </w:rPr>
        <w:t>号.jpg”。</w:t>
      </w:r>
    </w:p>
    <w:p w14:paraId="5E9A32B5">
      <w:pPr>
        <w:numPr>
          <w:ilvl w:val="0"/>
          <w:numId w:val="0"/>
        </w:numPr>
        <w:ind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操作时长40</w:t>
      </w:r>
      <w:r>
        <w:rPr>
          <w:rFonts w:hint="eastAsia" w:ascii="仿宋_GB2312" w:eastAsia="仿宋_GB2312"/>
          <w:sz w:val="28"/>
          <w:szCs w:val="28"/>
        </w:rPr>
        <w:t>分钟。</w:t>
      </w:r>
    </w:p>
    <w:p w14:paraId="1C0B88B2">
      <w:pPr>
        <w:numPr>
          <w:ilvl w:val="0"/>
          <w:numId w:val="0"/>
        </w:numPr>
        <w:ind w:firstLine="560" w:firstLineChars="200"/>
        <w:jc w:val="left"/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3.具体要求：</w:t>
      </w:r>
    </w:p>
    <w:p w14:paraId="7389234C">
      <w:pPr>
        <w:ind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1306D7B1">
      <w:pPr>
        <w:ind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1）</w:t>
      </w:r>
      <w:r>
        <w:rPr>
          <w:rFonts w:hint="eastAsia" w:ascii="仿宋_GB2312" w:eastAsia="仿宋_GB2312"/>
          <w:sz w:val="28"/>
          <w:szCs w:val="28"/>
        </w:rPr>
        <w:t>根据</w:t>
      </w:r>
      <w:r>
        <w:rPr>
          <w:rFonts w:hint="eastAsia" w:ascii="仿宋_GB2312" w:eastAsia="仿宋_GB2312"/>
          <w:sz w:val="28"/>
          <w:szCs w:val="28"/>
          <w:lang w:eastAsia="zh-CN"/>
        </w:rPr>
        <w:t>“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文字艺术”四个字进行字体设计，字体设计符合海报主题进行艺术创作，可笔画联想</w:t>
      </w:r>
      <w:r>
        <w:rPr>
          <w:rFonts w:hint="eastAsia" w:ascii="仿宋_GB2312" w:eastAsia="仿宋_GB2312"/>
          <w:sz w:val="28"/>
          <w:szCs w:val="28"/>
        </w:rPr>
        <w:t>、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融形</w:t>
      </w:r>
      <w:r>
        <w:rPr>
          <w:rFonts w:hint="eastAsia" w:ascii="仿宋_GB2312" w:eastAsia="仿宋_GB2312"/>
          <w:sz w:val="28"/>
          <w:szCs w:val="28"/>
        </w:rPr>
        <w:t>、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变形等方法</w:t>
      </w:r>
      <w:r>
        <w:rPr>
          <w:rFonts w:hint="eastAsia" w:ascii="仿宋_GB2312" w:eastAsia="仿宋_GB2312"/>
          <w:sz w:val="28"/>
          <w:szCs w:val="28"/>
        </w:rPr>
        <w:t>。</w:t>
      </w:r>
    </w:p>
    <w:p w14:paraId="57F72002">
      <w:pPr>
        <w:ind w:firstLine="560" w:firstLineChars="200"/>
        <w:jc w:val="left"/>
        <w:rPr>
          <w:rFonts w:hint="default" w:ascii="仿宋_GB2312" w:eastAsia="仿宋_GB2312"/>
          <w:sz w:val="28"/>
          <w:szCs w:val="28"/>
          <w:lang w:val="en-US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2）</w:t>
      </w:r>
      <w:r>
        <w:rPr>
          <w:rFonts w:hint="eastAsia" w:ascii="仿宋_GB2312" w:eastAsia="仿宋_GB2312"/>
          <w:sz w:val="28"/>
          <w:szCs w:val="28"/>
        </w:rPr>
        <w:t>根据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提供的素材设计制作一次以文字为主的展览宣传海报，并将设计好的“文字艺术”四个字放置在海报中，提供的素材图可全部使用或选取部分使用或不使用，具体根据版面设计需求选定。</w:t>
      </w:r>
    </w:p>
    <w:p w14:paraId="3FD827D8">
      <w:pPr>
        <w:ind w:firstLine="560" w:firstLineChars="200"/>
        <w:jc w:val="left"/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3）海报中要求写明具体展览地点及展览时间，其他文案自拟。</w:t>
      </w:r>
    </w:p>
    <w:p w14:paraId="64A863AC">
      <w:pPr>
        <w:ind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4）可根据版面设计需求运用Photoshop制作装饰图案</w:t>
      </w:r>
      <w:r>
        <w:rPr>
          <w:rFonts w:hint="eastAsia" w:ascii="仿宋_GB2312" w:eastAsia="仿宋_GB2312"/>
          <w:sz w:val="28"/>
          <w:szCs w:val="28"/>
        </w:rPr>
        <w:t>。</w:t>
      </w:r>
    </w:p>
    <w:p w14:paraId="298AAAC9">
      <w:pPr>
        <w:ind w:firstLine="560" w:firstLineChars="200"/>
        <w:jc w:val="lef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5）海报设计需体现版面设计的美感，能够将文字与素材进行有效的结合，突出主题与重点，色彩搭配融洽，具有一定的平面广告创意性，符合当下平面海报设计的审美。</w:t>
      </w:r>
    </w:p>
    <w:p w14:paraId="0CFC8B1F">
      <w:pPr>
        <w:ind w:firstLine="560" w:firstLineChars="200"/>
        <w:jc w:val="left"/>
        <w:rPr>
          <w:rFonts w:hint="eastAsia" w:ascii="仿宋_GB2312" w:eastAsia="仿宋_GB2312"/>
          <w:sz w:val="28"/>
          <w:szCs w:val="28"/>
          <w:lang w:val="en-US" w:eastAsia="zh-CN"/>
        </w:rPr>
      </w:pPr>
    </w:p>
    <w:p w14:paraId="1EA1AFA6">
      <w:pPr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drawing>
          <wp:inline distT="0" distB="0" distL="114300" distR="114300">
            <wp:extent cx="4629150" cy="6544945"/>
            <wp:effectExtent l="0" t="0" r="0" b="8255"/>
            <wp:docPr id="1" name="图片 1" descr="WechatIMG2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WechatIMG224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6544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58BF44">
      <w:pPr>
        <w:jc w:val="center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参考海报</w:t>
      </w:r>
    </w:p>
    <w:p w14:paraId="28CCE74B">
      <w:pPr>
        <w:ind w:firstLine="480"/>
        <w:jc w:val="left"/>
        <w:rPr>
          <w:rFonts w:hint="eastAsia" w:ascii="仿宋" w:hAnsi="仿宋" w:eastAsia="仿宋" w:cs="仿宋"/>
          <w:b/>
          <w:bCs w:val="0"/>
          <w:sz w:val="32"/>
          <w:szCs w:val="32"/>
        </w:rPr>
      </w:pPr>
      <w:r>
        <w:rPr>
          <w:rFonts w:hint="eastAsia" w:ascii="仿宋" w:hAnsi="仿宋" w:eastAsia="仿宋" w:cs="仿宋"/>
          <w:b/>
          <w:bCs w:val="0"/>
          <w:sz w:val="32"/>
          <w:szCs w:val="32"/>
        </w:rPr>
        <w:t>五、场地环境</w:t>
      </w:r>
    </w:p>
    <w:p w14:paraId="5187D1D9">
      <w:pPr>
        <w:ind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考试在计算机机房进行。 </w:t>
      </w:r>
    </w:p>
    <w:p w14:paraId="6355CF13">
      <w:pPr>
        <w:ind w:firstLine="480"/>
        <w:jc w:val="left"/>
        <w:rPr>
          <w:rFonts w:hint="eastAsia" w:ascii="仿宋" w:hAnsi="仿宋" w:eastAsia="仿宋" w:cs="仿宋"/>
          <w:b/>
          <w:bCs w:val="0"/>
          <w:sz w:val="32"/>
          <w:szCs w:val="32"/>
        </w:rPr>
      </w:pPr>
      <w:r>
        <w:rPr>
          <w:rFonts w:hint="eastAsia" w:ascii="仿宋" w:hAnsi="仿宋" w:eastAsia="仿宋" w:cs="仿宋"/>
          <w:b/>
          <w:bCs w:val="0"/>
          <w:sz w:val="32"/>
          <w:szCs w:val="32"/>
        </w:rPr>
        <w:t>六、技术平台</w:t>
      </w:r>
    </w:p>
    <w:p w14:paraId="784744E7">
      <w:pPr>
        <w:ind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考试提供计算机、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WIN10操作系统、</w:t>
      </w:r>
      <w:r>
        <w:rPr>
          <w:rFonts w:hint="eastAsia" w:ascii="仿宋_GB2312" w:eastAsia="仿宋_GB2312"/>
          <w:sz w:val="28"/>
          <w:szCs w:val="28"/>
        </w:rPr>
        <w:t>Photoshop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2020版</w:t>
      </w:r>
      <w:r>
        <w:rPr>
          <w:rFonts w:hint="eastAsia" w:ascii="仿宋_GB2312" w:eastAsia="仿宋_GB2312"/>
          <w:sz w:val="28"/>
          <w:szCs w:val="28"/>
        </w:rPr>
        <w:t>软件</w:t>
      </w:r>
    </w:p>
    <w:p w14:paraId="1F382D6D">
      <w:pPr>
        <w:ind w:firstLine="480"/>
        <w:jc w:val="left"/>
        <w:rPr>
          <w:rFonts w:hint="eastAsia" w:ascii="仿宋" w:hAnsi="仿宋" w:eastAsia="仿宋" w:cs="仿宋"/>
          <w:b/>
          <w:bCs w:val="0"/>
          <w:sz w:val="32"/>
          <w:szCs w:val="32"/>
        </w:rPr>
      </w:pPr>
      <w:r>
        <w:rPr>
          <w:rFonts w:hint="eastAsia" w:ascii="仿宋" w:hAnsi="仿宋" w:eastAsia="仿宋" w:cs="仿宋"/>
          <w:b/>
          <w:bCs w:val="0"/>
          <w:sz w:val="32"/>
          <w:szCs w:val="32"/>
          <w:lang w:val="en-US" w:eastAsia="zh-CN"/>
        </w:rPr>
        <w:t>七、</w:t>
      </w:r>
      <w:r>
        <w:rPr>
          <w:rFonts w:hint="eastAsia" w:ascii="仿宋" w:hAnsi="仿宋" w:eastAsia="仿宋" w:cs="仿宋"/>
          <w:b/>
          <w:bCs w:val="0"/>
          <w:sz w:val="32"/>
          <w:szCs w:val="32"/>
        </w:rPr>
        <w:t>评分标准（总分</w:t>
      </w:r>
      <w:r>
        <w:rPr>
          <w:rFonts w:hint="eastAsia" w:ascii="仿宋" w:hAnsi="仿宋" w:eastAsia="仿宋" w:cs="仿宋"/>
          <w:b/>
          <w:bCs w:val="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b/>
          <w:bCs w:val="0"/>
          <w:sz w:val="32"/>
          <w:szCs w:val="32"/>
        </w:rPr>
        <w:t>0分）</w:t>
      </w:r>
    </w:p>
    <w:tbl>
      <w:tblPr>
        <w:tblStyle w:val="4"/>
        <w:tblW w:w="102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3"/>
        <w:gridCol w:w="3607"/>
        <w:gridCol w:w="750"/>
        <w:gridCol w:w="3735"/>
        <w:gridCol w:w="745"/>
      </w:tblGrid>
      <w:tr w14:paraId="55AD1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31AA9A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项目内容</w:t>
            </w: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2BC8C6"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考试要点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EC2B84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配分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ED19A4"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评分标准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EC74B5"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备注</w:t>
            </w:r>
          </w:p>
        </w:tc>
      </w:tr>
      <w:tr w14:paraId="354C9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3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B9391D">
            <w:pPr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文字设计</w:t>
            </w: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53DBD8">
            <w:pPr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文字设计符合整体主题风格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135C7E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BB3DDA">
            <w:pP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能够有明确的主题风格1分；</w:t>
            </w:r>
          </w:p>
          <w:p w14:paraId="59CCF88A">
            <w:pPr>
              <w:rPr>
                <w:rFonts w:hint="default" w:ascii="仿宋_GB2312" w:hAnsi="仿宋_GB2312" w:eastAsia="仿宋_GB2312" w:cs="仿宋_GB2312"/>
                <w:sz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能够将文字设计与主题风格匹配1分。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26FBA2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44A76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0AB290F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4D714C">
            <w:pPr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文字设计运用方法恰当，凸显字体设计后的变形美感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D34449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322354">
            <w:pP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能够运用置换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联想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融形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变形等方法设计文字8分；</w:t>
            </w:r>
          </w:p>
          <w:p w14:paraId="0905CCE0">
            <w:pPr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文字设计具有一定美感4分。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1610A7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48388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B32DEF8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924EBA"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文字设计后影响文字阅读识别性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DB18F2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643A23">
            <w:pP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设计后的文字可以识别阅读3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分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11E3A7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45BA2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  <w:jc w:val="center"/>
        </w:trPr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B8B1F0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CD8053"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字体大小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色彩及样式和谐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F37C38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63F9CD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字体大小恰当5分；</w:t>
            </w:r>
          </w:p>
          <w:p w14:paraId="375A2573">
            <w:pP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色彩搭配和谐5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分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97EF48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1BCD8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13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341046C">
            <w:pPr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平面海报设计</w:t>
            </w: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C56573"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能突出主题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明确版心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6CA5AC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D2D3D0">
            <w:pP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能够明确文字展览的海报主题1分；</w:t>
            </w:r>
          </w:p>
          <w:p w14:paraId="0ECC761A">
            <w:pP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明确版心位置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1分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88B50E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11F7C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FC4DFCA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115F57">
            <w:pPr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画面简洁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完整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信息突出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26A871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14E8BD">
            <w:pP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画面简洁美观大方1分；</w:t>
            </w:r>
          </w:p>
          <w:p w14:paraId="3577D7FF">
            <w:pP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标题突出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信息完整1分；</w:t>
            </w:r>
          </w:p>
          <w:p w14:paraId="75E925A7">
            <w:pP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制作完整1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分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9EC757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1BEB8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91234FD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875A0E">
            <w:pPr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素材图选取恰当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抠图整洁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布局合理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DCFAC1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1B292C">
            <w:pP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能够选取恰当素材图1分；</w:t>
            </w:r>
          </w:p>
          <w:p w14:paraId="6B800812">
            <w:pP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能够将素材图片进行调色处理，使每张素材保持一致亮度1分；</w:t>
            </w:r>
          </w:p>
          <w:p w14:paraId="07A83F6B">
            <w:pP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能够处理将素材抠图完整，边缘清晰整洁1分；</w:t>
            </w:r>
          </w:p>
          <w:p w14:paraId="0290991A">
            <w:pP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能够将素材图片在整体海报中布局和谐美观2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分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9C5434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5EA5C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BF23E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F6E8A5">
            <w:pPr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能够体现版式设计中的布局美感及色彩搭配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7DE671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248F78">
            <w:pP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能够在画面布局中体现版式设计的对称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节奏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对比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留白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变化等手法3分；</w:t>
            </w:r>
          </w:p>
          <w:p w14:paraId="35E2A35E"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能够在画面中选用恰当色彩，色彩调整柔和2分。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13E477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22058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1B2542C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303890">
            <w:pPr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能够将设计的文字及素材结合，达到美化版面的效果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7DC50F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9E071F"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能够自行创作制作装饰图案3分；能够将图文并用进行美化的排版5分。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D28940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1786F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B71C9B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6348D1">
            <w:pPr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具有一定平面广告创新性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814741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81ADBF">
            <w:pP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海报设计能体现个人审美能力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设计创新性4分；</w:t>
            </w:r>
          </w:p>
          <w:p w14:paraId="7C603063">
            <w:pP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能够有一定视觉冲击力及独特性3分；</w:t>
            </w:r>
          </w:p>
          <w:p w14:paraId="1FCFBCA7">
            <w:pP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符合时代设计潮流3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分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060A11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21913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38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E1B9EE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合计</w:t>
            </w: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889079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5F1518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60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BF5B87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0409A5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7266F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02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957789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 w14:paraId="01D19819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5690B6">
    <w:pPr>
      <w:pStyle w:val="2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 w14:paraId="39EA2C1B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4OWI5NTQ4Zjk3Y2FjZDExY2JkZjIyZDZlMjljY2IifQ=="/>
  </w:docVars>
  <w:rsids>
    <w:rsidRoot w:val="00A91986"/>
    <w:rsid w:val="00076EB0"/>
    <w:rsid w:val="000A3AF2"/>
    <w:rsid w:val="000A5E67"/>
    <w:rsid w:val="000F2BE5"/>
    <w:rsid w:val="00144D66"/>
    <w:rsid w:val="00152A0F"/>
    <w:rsid w:val="00175162"/>
    <w:rsid w:val="00182388"/>
    <w:rsid w:val="0019050A"/>
    <w:rsid w:val="001C383A"/>
    <w:rsid w:val="001D61E7"/>
    <w:rsid w:val="00293D23"/>
    <w:rsid w:val="002C7F36"/>
    <w:rsid w:val="002D685D"/>
    <w:rsid w:val="0031349A"/>
    <w:rsid w:val="0032124F"/>
    <w:rsid w:val="00374C3F"/>
    <w:rsid w:val="00382F9B"/>
    <w:rsid w:val="003F60B2"/>
    <w:rsid w:val="00424A1D"/>
    <w:rsid w:val="0043405A"/>
    <w:rsid w:val="00454180"/>
    <w:rsid w:val="004B1833"/>
    <w:rsid w:val="004B57C0"/>
    <w:rsid w:val="004D7EE5"/>
    <w:rsid w:val="00605437"/>
    <w:rsid w:val="00684645"/>
    <w:rsid w:val="006F0D6A"/>
    <w:rsid w:val="00833C1D"/>
    <w:rsid w:val="00851848"/>
    <w:rsid w:val="009662D0"/>
    <w:rsid w:val="009D5389"/>
    <w:rsid w:val="009E6D0A"/>
    <w:rsid w:val="00A83D14"/>
    <w:rsid w:val="00A91986"/>
    <w:rsid w:val="00B00AA9"/>
    <w:rsid w:val="00B12870"/>
    <w:rsid w:val="00B70BCA"/>
    <w:rsid w:val="00BA7C70"/>
    <w:rsid w:val="00C10A1A"/>
    <w:rsid w:val="00CF33E7"/>
    <w:rsid w:val="00D529E2"/>
    <w:rsid w:val="00D84B89"/>
    <w:rsid w:val="00DB1D21"/>
    <w:rsid w:val="00E46229"/>
    <w:rsid w:val="00E80D51"/>
    <w:rsid w:val="00ED0048"/>
    <w:rsid w:val="00F03137"/>
    <w:rsid w:val="04CB66F5"/>
    <w:rsid w:val="075229E7"/>
    <w:rsid w:val="075B5D40"/>
    <w:rsid w:val="07726BE5"/>
    <w:rsid w:val="097F5A30"/>
    <w:rsid w:val="0CAD1582"/>
    <w:rsid w:val="12D355DB"/>
    <w:rsid w:val="1CE21A70"/>
    <w:rsid w:val="24300AF3"/>
    <w:rsid w:val="25B446C7"/>
    <w:rsid w:val="444C3D3F"/>
    <w:rsid w:val="4689127A"/>
    <w:rsid w:val="4A1E0236"/>
    <w:rsid w:val="4E3939D8"/>
    <w:rsid w:val="513D4EF3"/>
    <w:rsid w:val="57E52089"/>
    <w:rsid w:val="5A8B6F17"/>
    <w:rsid w:val="60C864D5"/>
    <w:rsid w:val="685F177C"/>
    <w:rsid w:val="72BA5B78"/>
    <w:rsid w:val="790123AF"/>
    <w:rsid w:val="7F005876"/>
    <w:rsid w:val="7F1C69A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/>
      <w:kern w:val="0"/>
      <w:sz w:val="18"/>
      <w:szCs w:val="18"/>
    </w:rPr>
  </w:style>
  <w:style w:type="paragraph" w:styleId="3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/>
      <w:kern w:val="0"/>
      <w:sz w:val="18"/>
      <w:szCs w:val="18"/>
    </w:rPr>
  </w:style>
  <w:style w:type="character" w:customStyle="1" w:styleId="6">
    <w:name w:val="页脚 Char"/>
    <w:link w:val="2"/>
    <w:autoRedefine/>
    <w:qFormat/>
    <w:uiPriority w:val="99"/>
    <w:rPr>
      <w:sz w:val="18"/>
      <w:szCs w:val="18"/>
    </w:rPr>
  </w:style>
  <w:style w:type="character" w:customStyle="1" w:styleId="7">
    <w:name w:val="页眉 Char"/>
    <w:link w:val="3"/>
    <w:autoRedefine/>
    <w:qFormat/>
    <w:uiPriority w:val="0"/>
    <w:rPr>
      <w:sz w:val="18"/>
      <w:szCs w:val="18"/>
    </w:rPr>
  </w:style>
  <w:style w:type="character" w:customStyle="1" w:styleId="8">
    <w:name w:val="页眉 Char1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1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1122</Words>
  <Characters>1196</Characters>
  <Lines>8</Lines>
  <Paragraphs>2</Paragraphs>
  <TotalTime>1</TotalTime>
  <ScaleCrop>false</ScaleCrop>
  <LinksUpToDate>false</LinksUpToDate>
  <CharactersWithSpaces>1244</CharactersWithSpaces>
  <Application>WPS Office_12.1.0.17813_F1E327BC-269C-435d-A152-05C5408002CA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2020-08-28T01:41:00Z</dcterms:created>
  <dc:creator>微软用户</dc:creator>
  <cp:lastModifiedBy>Apple</cp:lastModifiedBy>
  <dcterms:modified xsi:type="dcterms:W3CDTF">2024-08-18T02:56:56Z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2052-12.1.0.17813</vt:lpwstr>
  </property>
  <property fmtid="{D5CDD505-2E9C-101B-9397-08002B2CF9AE}" pid="3" name="ICV">
    <vt:lpwstr>0F0D50433AD5468CBFE479FCC816BEB5_13</vt:lpwstr>
  </property>
</Properties>
</file>