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05AF0"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4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 w14:paraId="63132A39">
      <w:pPr>
        <w:jc w:val="center"/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2</w:t>
      </w:r>
    </w:p>
    <w:p w14:paraId="2EA4AB3C">
      <w:pPr>
        <w:rPr>
          <w:rFonts w:ascii="宋体" w:hAnsi="宋体" w:eastAsia="宋体"/>
          <w:b/>
          <w:bCs/>
          <w:sz w:val="32"/>
          <w:szCs w:val="32"/>
        </w:rPr>
      </w:pPr>
    </w:p>
    <w:p w14:paraId="5CB95D59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 w14:paraId="13C8153A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中职汽车类专业教师。</w:t>
      </w:r>
    </w:p>
    <w:p w14:paraId="58FD5CF8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 w14:paraId="36A8067E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教材名称：《汽车发动机构造与维修（第2版）》</w:t>
      </w:r>
    </w:p>
    <w:p w14:paraId="38959819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04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021060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6</w:t>
      </w:r>
    </w:p>
    <w:p w14:paraId="19BC68C0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出版者：高等教育出版社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007</w:t>
      </w:r>
      <w:r>
        <w:rPr>
          <w:rFonts w:hint="eastAsia" w:ascii="宋体" w:hAnsi="宋体" w:eastAsia="宋体"/>
          <w:sz w:val="30"/>
          <w:szCs w:val="30"/>
        </w:rPr>
        <w:t>年6月</w:t>
      </w:r>
    </w:p>
    <w:p w14:paraId="157983D8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 w14:paraId="3B120C74">
      <w:pPr>
        <w:jc w:val="center"/>
        <w:rPr>
          <w:rFonts w:hint="default" w:ascii="宋体" w:hAnsi="宋体" w:eastAsia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曲柄连杆机构的构造与维修</w:t>
      </w:r>
    </w:p>
    <w:p w14:paraId="404AFBB0">
      <w:pPr>
        <w:ind w:firstLine="600" w:firstLineChars="200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第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/>
          <w:sz w:val="30"/>
          <w:szCs w:val="30"/>
        </w:rPr>
        <w:t>章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曲柄连杆机构的构造与维修</w:t>
      </w:r>
      <w:r>
        <w:rPr>
          <w:rFonts w:hint="eastAsia" w:ascii="宋体" w:hAnsi="宋体" w:eastAsia="宋体"/>
          <w:sz w:val="30"/>
          <w:szCs w:val="30"/>
        </w:rPr>
        <w:t>，第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一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</w:rPr>
        <w:t>节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曲柄连杆机构的构造和工作原理中的活塞环</w:t>
      </w:r>
      <w:r>
        <w:rPr>
          <w:rFonts w:hint="eastAsia" w:ascii="宋体" w:hAnsi="宋体" w:eastAsia="宋体"/>
          <w:sz w:val="30"/>
          <w:szCs w:val="30"/>
        </w:rPr>
        <w:t>，具体内容参见教材P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27</w:t>
      </w:r>
      <w:r>
        <w:rPr>
          <w:rFonts w:ascii="Times New Roman" w:hAnsi="Times New Roman" w:eastAsia="宋体" w:cs="Times New Roman"/>
          <w:sz w:val="30"/>
          <w:szCs w:val="30"/>
        </w:rPr>
        <w:t>~</w:t>
      </w:r>
      <w:r>
        <w:rPr>
          <w:rFonts w:hint="eastAsia" w:ascii="宋体" w:hAnsi="宋体" w:eastAsia="宋体"/>
          <w:sz w:val="30"/>
          <w:szCs w:val="30"/>
        </w:rPr>
        <w:t>P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29</w:t>
      </w:r>
      <w:r>
        <w:rPr>
          <w:rFonts w:hint="eastAsia" w:ascii="宋体" w:hAnsi="宋体" w:eastAsia="宋体"/>
          <w:sz w:val="30"/>
          <w:szCs w:val="30"/>
        </w:rPr>
        <w:t>。</w:t>
      </w:r>
    </w:p>
    <w:p w14:paraId="1F220544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 w14:paraId="60501820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 w14:paraId="28C2CFD5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 w14:paraId="40B96F0A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 w14:paraId="21F9E523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 w14:paraId="702A4EFA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 w14:paraId="177E6EEE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 w14:paraId="4FFF07A7"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页——</w:t>
      </w:r>
    </w:p>
    <w:p w14:paraId="66B4FABB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M2VlODRhOWNhMWY4MGZmYjk4YjRmNWE0YjgzZmMifQ=="/>
  </w:docVars>
  <w:rsids>
    <w:rsidRoot w:val="00000000"/>
    <w:rsid w:val="1EE704F9"/>
    <w:rsid w:val="479269B6"/>
    <w:rsid w:val="570D3483"/>
    <w:rsid w:val="58BD361B"/>
    <w:rsid w:val="5952680F"/>
    <w:rsid w:val="7237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423</Characters>
  <Lines>0</Lines>
  <Paragraphs>0</Paragraphs>
  <TotalTime>4</TotalTime>
  <ScaleCrop>false</ScaleCrop>
  <LinksUpToDate>false</LinksUpToDate>
  <CharactersWithSpaces>427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2023-07-01T02:41:00Z</dcterms:created>
  <dc:creator>Administrator</dc:creator>
  <cp:lastModifiedBy>Dee</cp:lastModifiedBy>
  <dcterms:modified xsi:type="dcterms:W3CDTF">2024-08-18T01:43:46Z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1C8A66C0603B4E6E9651AC1FD981074E_13</vt:lpwstr>
  </property>
</Properties>
</file>