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一、面试人员携带本人身份证、准考证,在规定时间内参加面试。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二、面试人员要遵守纪律,按面试程序和要求参加面试,不得以任何理由违反规定,影响面试。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在开考前30分钟进入候考室抽签,按抽签顺序参加面试,抽签开始时仍未到达候考室的,剩余签号为该面试人员顺序号,面试开始后仍未到达候考室的,视为自动弃权。面试人员在候考过程中不得随意出入候考室,携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sdt>
        <w:sdtPr>
          <w:rPr>
            <w:color w:val="auto"/>
          </w:rPr>
          <w:alias w:val="易错词检查"/>
          <w:id w:val="1052812"/>
        </w:sdtPr>
        <w:sdtContent>
          <w:bookmarkStart w:id="0" w:name="bkReivew1052812"/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  <w:t>通讯</w:t>
          </w:r>
          <w:bookmarkEnd w:id="0"/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工具等电子设备要关闭后放在指定地点,交由工作人员保管。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四、面试人员在面试时不得携带任何物品和资料进入面试考场。每名面试人员面试时间不超过规定作答时间。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五、面试人员不得以任何方式向考官或工作人员(候考室工作人员除外)透露本人的姓名、考号、工作单位等信息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六、面试人员面试结束后立即离场,在考场外等候听取分数,待下一名考生面试结束后,再返回考场听取分数,听取完分数后,应在面试成绩汇总评定表上签字确认,并由工作人员引领离开考点。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七、面试人员离开考场后,不得向任何人透露本次面试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TI2NDMxYjY1MjU0ZWFmMDg1ZGNmZGY2NGE5ZjcifQ=="/>
  </w:docVars>
  <w:rsids>
    <w:rsidRoot w:val="005A24E5"/>
    <w:rsid w:val="002E373D"/>
    <w:rsid w:val="003D4B04"/>
    <w:rsid w:val="00493ECC"/>
    <w:rsid w:val="004F6FA8"/>
    <w:rsid w:val="00536D1C"/>
    <w:rsid w:val="0059687C"/>
    <w:rsid w:val="00597F8A"/>
    <w:rsid w:val="005A24E5"/>
    <w:rsid w:val="005A2E91"/>
    <w:rsid w:val="005E6F08"/>
    <w:rsid w:val="007B4426"/>
    <w:rsid w:val="009A119B"/>
    <w:rsid w:val="009C5AF1"/>
    <w:rsid w:val="00CD3B92"/>
    <w:rsid w:val="16D93C89"/>
    <w:rsid w:val="221F5C71"/>
    <w:rsid w:val="2D3358FF"/>
    <w:rsid w:val="2F9A0C2C"/>
    <w:rsid w:val="2F9A73B0"/>
    <w:rsid w:val="2FFB66E8"/>
    <w:rsid w:val="35633A44"/>
    <w:rsid w:val="390871DF"/>
    <w:rsid w:val="39A03831"/>
    <w:rsid w:val="47F512B5"/>
    <w:rsid w:val="516836B3"/>
    <w:rsid w:val="567A7192"/>
    <w:rsid w:val="5843704A"/>
    <w:rsid w:val="5BBD219F"/>
    <w:rsid w:val="5CA5109A"/>
    <w:rsid w:val="70A20A4D"/>
    <w:rsid w:val="9EF70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00" w:lineRule="exact"/>
      <w:jc w:val="center"/>
      <w:outlineLvl w:val="0"/>
    </w:pPr>
    <w:rPr>
      <w:rFonts w:ascii="等线 Light" w:hAnsi="等线 Light" w:eastAsia="方正大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2cd9635d-f63a-477e-9bc8-eaa65320ce21" proofVersionId="1"/>
</Root>
</file>

<file path=customXml/item2.xml><?xml version="1.0" encoding="utf-8"?>
<ReviewRoot xmlns="http://www.founder.com/review">
  <Review inspectType="易错词检查" inspectCategory="错误" amend="0" amendTime="" amendContent="" amendColor="" rule="" lookup="通信" content="通讯" source="" errorType="0" AllIndex="0" context="面试人员在候考过程中不得随意出入候考室,携带的通讯工具等电子设备要关闭后放在指定地点,交由工作人员保管。" id="1052812" bkName="bkReivew1052812" note="0" index="25"/>
</ReviewRoot>
</file>

<file path=customXml/itemProps1.xml><?xml version="1.0" encoding="utf-8"?>
<ds:datastoreItem xmlns:ds="http://schemas.openxmlformats.org/officeDocument/2006/customXml" ds:itemID="{5a685b78-e91d-404f-8b6c-fd0852becf5e}">
  <ds:schemaRefs/>
</ds:datastoreItem>
</file>

<file path=customXml/itemProps2.xml><?xml version="1.0" encoding="utf-8"?>
<ds:datastoreItem xmlns:ds="http://schemas.openxmlformats.org/officeDocument/2006/customXml" ds:itemID="{9eaa76e3-b869-4fde-b7fd-6e9025eff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421</Words>
  <Characters>422</Characters>
  <Lines>3</Lines>
  <Paragraphs>1</Paragraphs>
  <TotalTime>1</TotalTime>
  <ScaleCrop>false</ScaleCrop>
  <LinksUpToDate>false</LinksUpToDate>
  <CharactersWithSpaces>422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2010-11-05T19:08:00Z</dcterms:created>
  <dc:creator>微软用户</dc:creator>
  <cp:lastModifiedBy>DELL</cp:lastModifiedBy>
  <cp:lastPrinted>2010-11-11T16:47:00Z</cp:lastPrinted>
  <dcterms:modified xsi:type="dcterms:W3CDTF">2024-09-04T01:19:29Z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D9B1C1DCDDC1455CBBCD6E16B8406EEF</vt:lpwstr>
  </property>
</Properties>
</file>