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92FC7">
      <w:pPr>
        <w:keepNext w:val="0"/>
        <w:keepLines w:val="0"/>
        <w:pageBreakBefore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202</w:t>
      </w:r>
      <w:r>
        <w:rPr>
          <w:rFonts w:hint="eastAsia" w:ascii="方正小标宋_GBK" w:hAnsi="方正小标宋_GBK" w:eastAsia="方正小标宋_GBK" w:cs="方正小标宋_GBK"/>
          <w:sz w:val="52"/>
          <w:szCs w:val="52"/>
          <w:lang w:val="en-US" w:eastAsia="zh-CN"/>
        </w:rPr>
        <w:t>4</w:t>
      </w:r>
      <w:r>
        <w:rPr>
          <w:rFonts w:hint="eastAsia" w:ascii="方正小标宋_GBK" w:hAnsi="方正小标宋_GBK" w:eastAsia="方正小标宋_GBK" w:cs="方正小标宋_GBK"/>
          <w:sz w:val="52"/>
          <w:szCs w:val="52"/>
        </w:rPr>
        <w:t>年锦州市消防救援支队</w:t>
      </w:r>
      <w:r>
        <w:rPr>
          <w:rFonts w:hint="eastAsia" w:ascii="方正小标宋_GBK" w:hAnsi="方正小标宋_GBK" w:eastAsia="方正小标宋_GBK" w:cs="方正小标宋_GBK"/>
          <w:sz w:val="52"/>
          <w:szCs w:val="52"/>
          <w:lang w:eastAsia="zh-CN"/>
        </w:rPr>
        <w:t>面向社会招聘</w:t>
      </w:r>
      <w:r>
        <w:rPr>
          <w:rFonts w:hint="eastAsia" w:ascii="方正小标宋_GBK" w:hAnsi="方正小标宋_GBK" w:eastAsia="方正小标宋_GBK" w:cs="方正小标宋_GBK"/>
          <w:sz w:val="52"/>
          <w:szCs w:val="52"/>
        </w:rPr>
        <w:t>政府专职消防员公告</w:t>
      </w:r>
    </w:p>
    <w:p w14:paraId="308BC25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p>
    <w:p w14:paraId="554E60B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333333"/>
          <w:sz w:val="32"/>
          <w:szCs w:val="32"/>
          <w:shd w:val="clear" w:color="auto" w:fill="FFFFFF"/>
        </w:rPr>
        <w:t>为进一步提高我市火灾防控能力及其他突发性灾害事故处置能力，根据实际工作需要，锦州市消防救援支队研究决定，面向社会公开招聘政府专职消防员,现将有关事项公告如下：</w:t>
      </w:r>
    </w:p>
    <w:p w14:paraId="36F3613C">
      <w:pPr>
        <w:keepNext w:val="0"/>
        <w:keepLines w:val="0"/>
        <w:pageBreakBefore w:val="0"/>
        <w:kinsoku/>
        <w:wordWrap/>
        <w:overflowPunct/>
        <w:topLinePunct w:val="0"/>
        <w:autoSpaceDE/>
        <w:autoSpaceDN/>
        <w:bidi w:val="0"/>
        <w:adjustRightInd/>
        <w:snapToGrid/>
        <w:spacing w:line="600" w:lineRule="exact"/>
        <w:textAlignment w:val="auto"/>
        <w:rPr>
          <w:rFonts w:ascii="黑体" w:eastAsia="黑体"/>
          <w:sz w:val="32"/>
          <w:szCs w:val="32"/>
        </w:rPr>
      </w:pPr>
      <w:r>
        <w:rPr>
          <w:rFonts w:hint="eastAsia" w:ascii="仿宋_GB2312" w:eastAsia="仿宋_GB2312"/>
          <w:sz w:val="32"/>
          <w:szCs w:val="32"/>
        </w:rPr>
        <w:t>　</w:t>
      </w:r>
      <w:r>
        <w:rPr>
          <w:rFonts w:hint="eastAsia" w:ascii="黑体" w:eastAsia="黑体"/>
          <w:sz w:val="32"/>
          <w:szCs w:val="32"/>
        </w:rPr>
        <w:t>　</w:t>
      </w: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招聘</w:t>
      </w:r>
      <w:r>
        <w:rPr>
          <w:rFonts w:hint="eastAsia" w:ascii="方正黑体_GBK" w:hAnsi="方正黑体_GBK" w:eastAsia="方正黑体_GBK" w:cs="方正黑体_GBK"/>
          <w:sz w:val="32"/>
          <w:szCs w:val="32"/>
        </w:rPr>
        <w:t>条件</w:t>
      </w:r>
    </w:p>
    <w:p w14:paraId="6ACD7823">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方正楷体_GBK" w:hAnsi="方正楷体_GBK" w:eastAsia="方正楷体_GBK" w:cs="方正楷体_GBK"/>
          <w:b/>
          <w:bCs/>
          <w:kern w:val="0"/>
          <w:sz w:val="32"/>
          <w:szCs w:val="32"/>
        </w:rPr>
      </w:pPr>
      <w:r>
        <w:rPr>
          <w:rFonts w:hint="eastAsia" w:ascii="方正楷体_GBK" w:hAnsi="方正楷体_GBK" w:eastAsia="方正楷体_GBK" w:cs="方正楷体_GBK"/>
          <w:b/>
          <w:bCs/>
          <w:kern w:val="0"/>
          <w:sz w:val="32"/>
          <w:szCs w:val="32"/>
        </w:rPr>
        <w:t>（</w:t>
      </w:r>
      <w:r>
        <w:rPr>
          <w:rFonts w:hint="eastAsia" w:ascii="方正楷体_GBK" w:hAnsi="方正楷体_GBK" w:eastAsia="方正楷体_GBK" w:cs="方正楷体_GBK"/>
          <w:b/>
          <w:bCs/>
          <w:kern w:val="0"/>
          <w:sz w:val="32"/>
          <w:szCs w:val="32"/>
          <w:lang w:eastAsia="zh-CN"/>
        </w:rPr>
        <w:t>一</w:t>
      </w:r>
      <w:r>
        <w:rPr>
          <w:rFonts w:hint="eastAsia" w:ascii="方正楷体_GBK" w:hAnsi="方正楷体_GBK" w:eastAsia="方正楷体_GBK" w:cs="方正楷体_GBK"/>
          <w:b/>
          <w:bCs/>
          <w:kern w:val="0"/>
          <w:sz w:val="32"/>
          <w:szCs w:val="32"/>
        </w:rPr>
        <w:t>）报考条件</w:t>
      </w:r>
    </w:p>
    <w:p w14:paraId="293D658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1、政治条件：</w:t>
      </w:r>
    </w:p>
    <w:p w14:paraId="7EEACD5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（1）具有中华人民共和国国籍；</w:t>
      </w:r>
    </w:p>
    <w:p w14:paraId="24A89CA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（2）遵守宪法和法律，拥护中国共产党领导和社会主义制度；</w:t>
      </w:r>
    </w:p>
    <w:p w14:paraId="0036AA8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rPr>
        <w:t>（3）具有较强的政治素质，能够认真学习党的政治理论，坚持以习近平新时代中国特色社会主义思想为统领，在思想上和行动上同党中央保持高度一致</w:t>
      </w:r>
      <w:r>
        <w:rPr>
          <w:rFonts w:hint="eastAsia" w:ascii="方正仿宋_GBK" w:hAnsi="方正仿宋_GBK" w:eastAsia="方正仿宋_GBK" w:cs="方正仿宋_GBK"/>
          <w:kern w:val="0"/>
          <w:sz w:val="32"/>
          <w:szCs w:val="32"/>
          <w:lang w:eastAsia="zh-CN"/>
        </w:rPr>
        <w:t>。</w:t>
      </w:r>
    </w:p>
    <w:p w14:paraId="314EE73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2、年龄条件:</w:t>
      </w:r>
      <w:r>
        <w:rPr>
          <w:rFonts w:hint="eastAsia" w:ascii="方正仿宋_GBK" w:hAnsi="方正仿宋_GBK" w:eastAsia="方正仿宋_GBK" w:cs="方正仿宋_GBK"/>
          <w:sz w:val="32"/>
          <w:szCs w:val="32"/>
        </w:rPr>
        <w:t xml:space="preserve"> 18周岁以上，30周岁以下</w:t>
      </w:r>
      <w:r>
        <w:rPr>
          <w:rFonts w:hint="eastAsia" w:ascii="方正仿宋_GBK" w:hAnsi="方正仿宋_GBK" w:eastAsia="方正仿宋_GBK" w:cs="方正仿宋_GBK"/>
          <w:b/>
          <w:bCs/>
          <w:sz w:val="32"/>
          <w:szCs w:val="32"/>
        </w:rPr>
        <w:t>（199</w:t>
      </w: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b/>
          <w:bCs/>
          <w:sz w:val="32"/>
          <w:szCs w:val="32"/>
        </w:rPr>
        <w:t>年</w:t>
      </w:r>
      <w:r>
        <w:rPr>
          <w:rFonts w:hint="eastAsia" w:ascii="方正仿宋_GBK" w:hAnsi="方正仿宋_GBK" w:eastAsia="方正仿宋_GBK" w:cs="方正仿宋_GBK"/>
          <w:b/>
          <w:bCs/>
          <w:sz w:val="32"/>
          <w:szCs w:val="32"/>
          <w:lang w:val="en-US" w:eastAsia="zh-CN"/>
        </w:rPr>
        <w:t>9</w:t>
      </w:r>
      <w:r>
        <w:rPr>
          <w:rFonts w:hint="eastAsia" w:ascii="方正仿宋_GBK" w:hAnsi="方正仿宋_GBK" w:eastAsia="方正仿宋_GBK" w:cs="方正仿宋_GBK"/>
          <w:b/>
          <w:bCs/>
          <w:sz w:val="32"/>
          <w:szCs w:val="32"/>
        </w:rPr>
        <w:t>月</w:t>
      </w: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日至200</w:t>
      </w:r>
      <w:r>
        <w:rPr>
          <w:rFonts w:hint="eastAsia" w:ascii="方正仿宋_GBK" w:hAnsi="方正仿宋_GBK" w:eastAsia="方正仿宋_GBK" w:cs="方正仿宋_GBK"/>
          <w:b/>
          <w:bCs/>
          <w:sz w:val="32"/>
          <w:szCs w:val="32"/>
          <w:lang w:val="en-US" w:eastAsia="zh-CN"/>
        </w:rPr>
        <w:t>6</w:t>
      </w:r>
      <w:r>
        <w:rPr>
          <w:rFonts w:hint="eastAsia" w:ascii="方正仿宋_GBK" w:hAnsi="方正仿宋_GBK" w:eastAsia="方正仿宋_GBK" w:cs="方正仿宋_GBK"/>
          <w:b/>
          <w:bCs/>
          <w:sz w:val="32"/>
          <w:szCs w:val="32"/>
        </w:rPr>
        <w:t>年</w:t>
      </w:r>
      <w:r>
        <w:rPr>
          <w:rFonts w:hint="eastAsia" w:ascii="方正仿宋_GBK" w:hAnsi="方正仿宋_GBK" w:eastAsia="方正仿宋_GBK" w:cs="方正仿宋_GBK"/>
          <w:b/>
          <w:bCs/>
          <w:sz w:val="32"/>
          <w:szCs w:val="32"/>
          <w:lang w:val="en-US" w:eastAsia="zh-CN"/>
        </w:rPr>
        <w:t>9</w:t>
      </w:r>
      <w:r>
        <w:rPr>
          <w:rFonts w:hint="eastAsia" w:ascii="方正仿宋_GBK" w:hAnsi="方正仿宋_GBK" w:eastAsia="方正仿宋_GBK" w:cs="方正仿宋_GBK"/>
          <w:b/>
          <w:bCs/>
          <w:sz w:val="32"/>
          <w:szCs w:val="32"/>
        </w:rPr>
        <w:t>月</w:t>
      </w: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日之间出生）</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kern w:val="0"/>
          <w:sz w:val="32"/>
          <w:szCs w:val="32"/>
          <w:lang w:val="en-US" w:eastAsia="zh-CN" w:bidi="ar-SA"/>
        </w:rPr>
        <w:t>大学专科以上学历人员、解放军和武警部队退役士兵、具有2年以上灭火救援实战经验的人员，年龄可以放宽至35周岁，非灭火救援员岗位的专业技术人才，年龄可以放宽至50周岁。</w:t>
      </w:r>
    </w:p>
    <w:p w14:paraId="06E4AE6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 xml:space="preserve">3、身体条件: </w:t>
      </w:r>
      <w:r>
        <w:rPr>
          <w:rFonts w:hint="eastAsia" w:ascii="方正仿宋_GBK" w:hAnsi="方正仿宋_GBK" w:eastAsia="方正仿宋_GBK" w:cs="方正仿宋_GBK"/>
          <w:sz w:val="32"/>
          <w:szCs w:val="32"/>
        </w:rPr>
        <w:t>1.65米以上，身体健康，五官端正，举止大方，谈吐清晰，无口吃、重听、色盲和其它传染性疾病，双眼裸眼视力4.</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以上或矫正视力</w:t>
      </w:r>
      <w:r>
        <w:rPr>
          <w:rFonts w:hint="eastAsia" w:ascii="方正仿宋_GBK" w:hAnsi="方正仿宋_GBK" w:eastAsia="方正仿宋_GBK" w:cs="方正仿宋_GBK"/>
          <w:sz w:val="32"/>
          <w:szCs w:val="32"/>
          <w:lang w:val="en-US" w:eastAsia="zh-CN"/>
        </w:rPr>
        <w:t>4.8</w:t>
      </w:r>
      <w:r>
        <w:rPr>
          <w:rFonts w:hint="eastAsia" w:ascii="方正仿宋_GBK" w:hAnsi="方正仿宋_GBK" w:eastAsia="方正仿宋_GBK" w:cs="方正仿宋_GBK"/>
          <w:sz w:val="32"/>
          <w:szCs w:val="32"/>
        </w:rPr>
        <w:t>以上</w:t>
      </w:r>
      <w:r>
        <w:rPr>
          <w:rFonts w:hint="eastAsia" w:ascii="方正仿宋_GBK" w:hAnsi="方正仿宋_GBK" w:eastAsia="方正仿宋_GBK" w:cs="方正仿宋_GBK"/>
          <w:sz w:val="32"/>
          <w:szCs w:val="32"/>
          <w:lang w:eastAsia="zh-CN"/>
        </w:rPr>
        <w:t>（需要术后满</w:t>
      </w:r>
      <w:r>
        <w:rPr>
          <w:rFonts w:hint="eastAsia" w:ascii="方正仿宋_GBK" w:hAnsi="方正仿宋_GBK" w:eastAsia="方正仿宋_GBK" w:cs="方正仿宋_GBK"/>
          <w:sz w:val="32"/>
          <w:szCs w:val="32"/>
          <w:lang w:val="en-US" w:eastAsia="zh-CN"/>
        </w:rPr>
        <w:t>1年，且提供手术病例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，无残疾，身体、心理素质好。</w:t>
      </w:r>
    </w:p>
    <w:p w14:paraId="64A7436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4、学历要求：</w:t>
      </w:r>
      <w:r>
        <w:rPr>
          <w:rFonts w:hint="eastAsia" w:ascii="方正仿宋_GBK" w:hAnsi="方正仿宋_GBK" w:eastAsia="方正仿宋_GBK" w:cs="方正仿宋_GBK"/>
          <w:sz w:val="32"/>
          <w:szCs w:val="32"/>
          <w:lang w:val="en-US" w:eastAsia="zh-CN"/>
        </w:rPr>
        <w:t>具有国家承认的高中及同等以上文化程度。</w:t>
      </w:r>
    </w:p>
    <w:p w14:paraId="2F7CBCC5">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lang w:val="en-US" w:eastAsia="zh-CN"/>
        </w:rPr>
        <w:t>5、</w:t>
      </w:r>
      <w:r>
        <w:rPr>
          <w:rFonts w:hint="eastAsia" w:ascii="方正仿宋_GBK" w:hAnsi="方正仿宋_GBK" w:eastAsia="方正仿宋_GBK" w:cs="方正仿宋_GBK"/>
          <w:b/>
          <w:bCs/>
          <w:kern w:val="0"/>
          <w:sz w:val="32"/>
          <w:szCs w:val="32"/>
        </w:rPr>
        <w:t>凡有下列情况之一者直接不予录用</w:t>
      </w:r>
    </w:p>
    <w:p w14:paraId="3C7CBC60">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（1）受过刑事处罚，或者治安管理处罚的;</w:t>
      </w:r>
    </w:p>
    <w:p w14:paraId="00E3ABC5">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（2）受过党、政纪处分的，处分期未满的;</w:t>
      </w:r>
    </w:p>
    <w:p w14:paraId="77EAF39E">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（3）存在因违纪违规被辞退或者开除公职的;</w:t>
      </w:r>
    </w:p>
    <w:p w14:paraId="7D8B9FA5">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（4）有较为严重的个人不良信用记录的;</w:t>
      </w:r>
    </w:p>
    <w:p w14:paraId="51D80575">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（5）身上有纹身或纹身经清洗仍可辨识的；</w:t>
      </w:r>
    </w:p>
    <w:p w14:paraId="3333B4A2">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（6）正在接受纪律审查的人员、处于刑事处罚期间或者正在接受司法调查尚未做出结论的人员；</w:t>
      </w:r>
    </w:p>
    <w:p w14:paraId="0B8E03E7">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（7）有犯罪嫌疑尚未查清的；</w:t>
      </w:r>
    </w:p>
    <w:p w14:paraId="117459D8">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直系亲属或近亲属被判处刑罚，本人或家庭成员、近亲有直系血亲或对本人有重大影响的旁系血亲被立案审查或被判处有期徒刑以上刑罚正在服刑者；直系血亲或对本人有重大影响的旁系血亲被判处危害国家安全罪者;</w:t>
      </w:r>
    </w:p>
    <w:p w14:paraId="622E487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（9）曾在本市从事专职消防工作的，因个人原因离职的，</w:t>
      </w:r>
      <w:r>
        <w:rPr>
          <w:rFonts w:hint="eastAsia" w:ascii="方正仿宋_GBK" w:hAnsi="方正仿宋_GBK" w:eastAsia="方正仿宋_GBK" w:cs="方正仿宋_GBK"/>
          <w:kern w:val="0"/>
          <w:sz w:val="32"/>
          <w:szCs w:val="32"/>
          <w:lang w:eastAsia="zh-CN"/>
        </w:rPr>
        <w:t>离职时间未满</w:t>
      </w:r>
      <w:r>
        <w:rPr>
          <w:rFonts w:hint="eastAsia" w:ascii="方正仿宋_GBK" w:hAnsi="方正仿宋_GBK" w:eastAsia="方正仿宋_GBK" w:cs="方正仿宋_GBK"/>
          <w:kern w:val="0"/>
          <w:sz w:val="32"/>
          <w:szCs w:val="32"/>
          <w:lang w:val="en-US" w:eastAsia="zh-CN"/>
        </w:rPr>
        <w:t>3年的</w:t>
      </w:r>
      <w:r>
        <w:rPr>
          <w:rFonts w:hint="eastAsia" w:ascii="方正仿宋_GBK" w:hAnsi="方正仿宋_GBK" w:eastAsia="方正仿宋_GBK" w:cs="方正仿宋_GBK"/>
          <w:kern w:val="0"/>
          <w:sz w:val="32"/>
          <w:szCs w:val="32"/>
        </w:rPr>
        <w:t>；</w:t>
      </w:r>
    </w:p>
    <w:p w14:paraId="2FD0FFB1">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Style w:val="8"/>
          <w:rFonts w:hint="eastAsia" w:ascii="方正仿宋_GBK" w:hAnsi="方正仿宋_GBK" w:eastAsia="方正仿宋_GBK" w:cs="方正仿宋_GBK"/>
          <w:b w:val="0"/>
          <w:sz w:val="32"/>
          <w:szCs w:val="32"/>
        </w:rPr>
      </w:pPr>
      <w:r>
        <w:rPr>
          <w:rFonts w:hint="eastAsia" w:ascii="方正仿宋_GBK" w:hAnsi="方正仿宋_GBK" w:eastAsia="方正仿宋_GBK" w:cs="方正仿宋_GBK"/>
          <w:sz w:val="32"/>
          <w:szCs w:val="32"/>
        </w:rPr>
        <w:t>（10）具有不适合从事消防工作的其他情形。</w:t>
      </w:r>
    </w:p>
    <w:p w14:paraId="78D08638">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楷体_GBK" w:hAnsi="方正楷体_GBK" w:eastAsia="方正楷体_GBK" w:cs="方正楷体_GBK"/>
          <w:b/>
          <w:bCs/>
          <w:kern w:val="0"/>
          <w:sz w:val="32"/>
          <w:szCs w:val="32"/>
          <w:lang w:val="en-US" w:eastAsia="zh-CN"/>
        </w:rPr>
      </w:pPr>
      <w:r>
        <w:rPr>
          <w:rFonts w:hint="eastAsia" w:ascii="方正楷体_GBK" w:hAnsi="方正楷体_GBK" w:eastAsia="方正楷体_GBK" w:cs="方正楷体_GBK"/>
          <w:b/>
          <w:bCs/>
          <w:kern w:val="0"/>
          <w:sz w:val="32"/>
          <w:szCs w:val="32"/>
          <w:lang w:val="en-US" w:eastAsia="zh-CN"/>
        </w:rPr>
        <w:t>（二）岗位要求</w:t>
      </w:r>
    </w:p>
    <w:p w14:paraId="0CA5E8C6">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b/>
          <w:bCs/>
          <w:kern w:val="0"/>
          <w:sz w:val="32"/>
          <w:szCs w:val="32"/>
          <w:lang w:val="en-US" w:eastAsia="zh-CN"/>
        </w:rPr>
      </w:pPr>
      <w:r>
        <w:rPr>
          <w:rFonts w:hint="eastAsia" w:ascii="方正仿宋_GBK" w:hAnsi="方正仿宋_GBK" w:eastAsia="方正仿宋_GBK" w:cs="方正仿宋_GBK"/>
          <w:sz w:val="32"/>
          <w:szCs w:val="32"/>
          <w:lang w:eastAsia="zh-CN"/>
        </w:rPr>
        <w:t>本次招聘岗位为灭火救援员、驾驶员、接警调度员和机动车维修、护理、电工等技术岗位，主要从事</w:t>
      </w:r>
      <w:r>
        <w:rPr>
          <w:rFonts w:hint="eastAsia" w:ascii="方正仿宋_GBK" w:hAnsi="方正仿宋_GBK" w:eastAsia="方正仿宋_GBK" w:cs="方正仿宋_GBK"/>
          <w:sz w:val="32"/>
          <w:szCs w:val="32"/>
        </w:rPr>
        <w:t>灭火救援、消防车辆驾驶</w:t>
      </w:r>
      <w:r>
        <w:rPr>
          <w:rFonts w:hint="eastAsia" w:ascii="方正仿宋_GBK" w:hAnsi="方正仿宋_GBK" w:eastAsia="方正仿宋_GBK" w:cs="方正仿宋_GBK"/>
          <w:sz w:val="32"/>
          <w:szCs w:val="32"/>
          <w:lang w:eastAsia="zh-CN"/>
        </w:rPr>
        <w:t>、指挥中心值班、机动车辆维修、医疗护理和勤务保障等</w:t>
      </w:r>
      <w:r>
        <w:rPr>
          <w:rFonts w:hint="eastAsia" w:ascii="方正仿宋_GBK" w:hAnsi="方正仿宋_GBK" w:eastAsia="方正仿宋_GBK" w:cs="方正仿宋_GBK"/>
          <w:sz w:val="32"/>
          <w:szCs w:val="32"/>
        </w:rPr>
        <w:t>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bCs/>
          <w:kern w:val="0"/>
          <w:sz w:val="32"/>
          <w:szCs w:val="32"/>
          <w:lang w:val="en-US" w:eastAsia="zh-CN"/>
        </w:rPr>
        <w:t>岗位具体要求如下：</w:t>
      </w:r>
    </w:p>
    <w:p w14:paraId="27870C97">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kern w:val="0"/>
          <w:sz w:val="32"/>
          <w:szCs w:val="32"/>
          <w:lang w:val="en-US" w:eastAsia="zh-CN"/>
        </w:rPr>
      </w:pPr>
      <w:r>
        <w:rPr>
          <w:rFonts w:hint="eastAsia" w:ascii="方正仿宋_GBK" w:hAnsi="方正仿宋_GBK" w:eastAsia="方正仿宋_GBK" w:cs="方正仿宋_GBK"/>
          <w:b/>
          <w:bCs/>
          <w:kern w:val="0"/>
          <w:sz w:val="32"/>
          <w:szCs w:val="32"/>
          <w:lang w:val="en-US" w:eastAsia="zh-CN"/>
        </w:rPr>
        <w:t>（1）灭火救援员岗位：</w:t>
      </w:r>
      <w:r>
        <w:rPr>
          <w:rFonts w:hint="eastAsia" w:ascii="仿宋_GB2312" w:eastAsia="仿宋_GB2312"/>
          <w:sz w:val="32"/>
          <w:szCs w:val="32"/>
          <w:lang w:val="en-US" w:eastAsia="zh-CN"/>
        </w:rPr>
        <w:t>限男性。</w:t>
      </w:r>
      <w:r>
        <w:rPr>
          <w:rFonts w:hint="eastAsia" w:ascii="方正仿宋_GBK" w:hAnsi="方正仿宋_GBK" w:eastAsia="方正仿宋_GBK" w:cs="方正仿宋_GBK"/>
          <w:kern w:val="0"/>
          <w:sz w:val="32"/>
          <w:szCs w:val="32"/>
          <w:lang w:val="en-US" w:eastAsia="zh-CN" w:bidi="ar-SA"/>
        </w:rPr>
        <w:t>在同等条件下，大学本科毕业生、国家综合性消防救援队伍退出人员、退役士兵及体育院校毕业生(取得国家二级运动员等级证书)优先聘用（需提供相关证明）。</w:t>
      </w:r>
    </w:p>
    <w:p w14:paraId="3348F24E">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方正仿宋_GBK" w:hAnsi="方正仿宋_GBK" w:eastAsia="仿宋_GB2312" w:cs="方正仿宋_GBK"/>
          <w:b/>
          <w:bCs/>
          <w:kern w:val="0"/>
          <w:sz w:val="32"/>
          <w:szCs w:val="32"/>
          <w:lang w:val="en-US" w:eastAsia="zh-CN"/>
        </w:rPr>
      </w:pPr>
      <w:r>
        <w:rPr>
          <w:rFonts w:hint="eastAsia" w:ascii="方正仿宋_GBK" w:hAnsi="方正仿宋_GBK" w:eastAsia="方正仿宋_GBK" w:cs="方正仿宋_GBK"/>
          <w:b/>
          <w:bCs/>
          <w:kern w:val="0"/>
          <w:sz w:val="32"/>
          <w:szCs w:val="32"/>
          <w:lang w:val="en-US" w:eastAsia="zh-CN"/>
        </w:rPr>
        <w:t>（2）驾驶员岗位：</w:t>
      </w:r>
      <w:r>
        <w:rPr>
          <w:rFonts w:hint="eastAsia" w:ascii="仿宋_GB2312" w:eastAsia="仿宋_GB2312"/>
          <w:sz w:val="32"/>
          <w:szCs w:val="32"/>
          <w:lang w:val="en-US" w:eastAsia="zh-CN"/>
        </w:rPr>
        <w:t>男性，</w:t>
      </w:r>
      <w:r>
        <w:rPr>
          <w:rFonts w:hint="eastAsia" w:ascii="仿宋_GB2312" w:eastAsia="仿宋_GB2312"/>
          <w:sz w:val="32"/>
          <w:szCs w:val="32"/>
        </w:rPr>
        <w:t>持有A1、A2或B2驾驶证</w:t>
      </w:r>
      <w:r>
        <w:rPr>
          <w:rFonts w:hint="eastAsia" w:ascii="仿宋_GB2312" w:eastAsia="仿宋_GB2312"/>
          <w:sz w:val="32"/>
          <w:szCs w:val="32"/>
          <w:lang w:eastAsia="zh-CN"/>
        </w:rPr>
        <w:t>，且驾驶准驾车型实际驾龄不得少于</w:t>
      </w:r>
      <w:r>
        <w:rPr>
          <w:rFonts w:hint="eastAsia" w:ascii="仿宋_GB2312" w:eastAsia="仿宋_GB2312"/>
          <w:sz w:val="32"/>
          <w:szCs w:val="32"/>
          <w:lang w:val="en-US" w:eastAsia="zh-CN"/>
        </w:rPr>
        <w:t>1</w:t>
      </w:r>
      <w:r>
        <w:rPr>
          <w:rFonts w:hint="eastAsia" w:ascii="仿宋_GB2312" w:eastAsia="仿宋_GB2312"/>
          <w:sz w:val="32"/>
          <w:szCs w:val="32"/>
          <w:lang w:eastAsia="zh-CN"/>
        </w:rPr>
        <w:t>年</w:t>
      </w:r>
      <w:r>
        <w:rPr>
          <w:rFonts w:hint="eastAsia" w:ascii="仿宋_GB2312" w:eastAsia="仿宋_GB2312"/>
          <w:sz w:val="32"/>
          <w:szCs w:val="32"/>
          <w:lang w:val="en-US" w:eastAsia="zh-CN"/>
        </w:rPr>
        <w:t>。在同等条件下，大学本科毕业生、国家综合性消防救援队伍退出人员、退役士兵及体育院校毕业生(取得国家二级运动员等级证书)、驾龄在2年以上和具有专业技术特长人员优先聘用（需提供相关证明）。</w:t>
      </w:r>
    </w:p>
    <w:p w14:paraId="0EB17790">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lang w:val="en-US" w:eastAsia="zh-CN"/>
        </w:rPr>
      </w:pPr>
      <w:r>
        <w:rPr>
          <w:rFonts w:hint="eastAsia" w:ascii="方正仿宋_GBK" w:hAnsi="方正仿宋_GBK" w:eastAsia="方正仿宋_GBK" w:cs="方正仿宋_GBK"/>
          <w:b/>
          <w:bCs/>
          <w:kern w:val="0"/>
          <w:sz w:val="32"/>
          <w:szCs w:val="32"/>
          <w:lang w:val="en-US" w:eastAsia="zh-CN"/>
        </w:rPr>
        <w:t>（3）接警调度员岗位：</w:t>
      </w:r>
      <w:r>
        <w:rPr>
          <w:rFonts w:hint="eastAsia" w:ascii="方正仿宋_GBK" w:hAnsi="方正仿宋_GBK" w:eastAsia="方正仿宋_GBK" w:cs="方正仿宋_GBK"/>
          <w:kern w:val="0"/>
          <w:sz w:val="32"/>
          <w:szCs w:val="32"/>
          <w:lang w:val="en-US" w:eastAsia="zh-CN" w:bidi="ar-SA"/>
        </w:rPr>
        <w:t xml:space="preserve"> </w:t>
      </w:r>
      <w:r>
        <w:rPr>
          <w:rFonts w:hint="eastAsia" w:ascii="仿宋_GB2312" w:eastAsia="仿宋_GB2312"/>
          <w:sz w:val="32"/>
          <w:szCs w:val="32"/>
          <w:lang w:val="en-US" w:eastAsia="zh-CN"/>
        </w:rPr>
        <w:t>男性，全日制大学本科毕业生，计算机专业（熟练掌握使用office等办公软件）或中文专业（扎实的文字写作能力），要求身心健康、口齿清晰，团结同志，具备一定的沟通协调能力，作风端正。</w:t>
      </w:r>
    </w:p>
    <w:p w14:paraId="2A6D18BC">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kern w:val="0"/>
          <w:sz w:val="32"/>
          <w:szCs w:val="32"/>
          <w:lang w:val="en-US" w:eastAsia="zh-CN"/>
        </w:rPr>
        <w:t>（4）机动车维修工岗位：</w:t>
      </w:r>
      <w:r>
        <w:rPr>
          <w:rFonts w:hint="eastAsia" w:ascii="方正仿宋_GBK" w:hAnsi="方正仿宋_GBK" w:eastAsia="方正仿宋_GBK" w:cs="方正仿宋_GBK"/>
          <w:sz w:val="32"/>
          <w:szCs w:val="32"/>
          <w:lang w:val="en-US" w:eastAsia="zh-CN"/>
        </w:rPr>
        <w:t>男性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具备车辆故障诊断和维修保养能力。</w:t>
      </w:r>
      <w:r>
        <w:rPr>
          <w:rFonts w:hint="eastAsia" w:ascii="方正仿宋_GBK" w:hAnsi="方正仿宋_GBK" w:eastAsia="方正仿宋_GBK" w:cs="方正仿宋_GBK"/>
          <w:sz w:val="32"/>
          <w:szCs w:val="32"/>
          <w:lang w:eastAsia="zh-CN"/>
        </w:rPr>
        <w:t>同等条件下，</w:t>
      </w:r>
      <w:r>
        <w:rPr>
          <w:rFonts w:hint="eastAsia" w:ascii="方正仿宋_GBK" w:hAnsi="方正仿宋_GBK" w:eastAsia="方正仿宋_GBK" w:cs="方正仿宋_GBK"/>
          <w:sz w:val="32"/>
          <w:szCs w:val="32"/>
          <w:lang w:val="en-US" w:eastAsia="zh-CN"/>
        </w:rPr>
        <w:t>具备B2以上驾驶证、</w:t>
      </w:r>
      <w:r>
        <w:rPr>
          <w:rFonts w:hint="eastAsia" w:ascii="方正仿宋_GBK" w:hAnsi="方正仿宋_GBK" w:eastAsia="方正仿宋_GBK" w:cs="方正仿宋_GBK"/>
          <w:sz w:val="32"/>
          <w:szCs w:val="32"/>
          <w:lang w:eastAsia="zh-CN"/>
        </w:rPr>
        <w:t>驾龄在</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年以上和具有专业技术特长人员优先聘用（需提供相关证明）。</w:t>
      </w:r>
    </w:p>
    <w:p w14:paraId="643356FB">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kern w:val="0"/>
          <w:sz w:val="32"/>
          <w:szCs w:val="32"/>
          <w:lang w:val="en-US" w:eastAsia="zh-CN"/>
        </w:rPr>
        <w:t>（5）护理岗位：</w:t>
      </w:r>
      <w:r>
        <w:rPr>
          <w:rFonts w:hint="eastAsia" w:ascii="方正仿宋_GBK" w:hAnsi="方正仿宋_GBK" w:eastAsia="方正仿宋_GBK" w:cs="方正仿宋_GBK"/>
          <w:sz w:val="32"/>
          <w:szCs w:val="32"/>
          <w:lang w:val="en-US" w:eastAsia="zh-CN"/>
        </w:rPr>
        <w:t>男性，</w:t>
      </w:r>
      <w:r>
        <w:rPr>
          <w:rFonts w:hint="eastAsia" w:ascii="方正仿宋_GBK" w:hAnsi="方正仿宋_GBK" w:eastAsia="方正仿宋_GBK" w:cs="方正仿宋_GBK"/>
          <w:sz w:val="32"/>
          <w:szCs w:val="32"/>
          <w:lang w:eastAsia="zh-CN"/>
        </w:rPr>
        <w:t>护理学</w:t>
      </w:r>
      <w:r>
        <w:rPr>
          <w:rFonts w:hint="eastAsia" w:ascii="方正仿宋_GBK" w:hAnsi="方正仿宋_GBK" w:eastAsia="方正仿宋_GBK" w:cs="方正仿宋_GBK"/>
          <w:sz w:val="32"/>
          <w:szCs w:val="32"/>
          <w:lang w:val="en-US" w:eastAsia="zh-CN"/>
        </w:rPr>
        <w:t>专业，取得</w:t>
      </w:r>
      <w:r>
        <w:rPr>
          <w:rFonts w:hint="eastAsia" w:ascii="方正仿宋_GBK" w:hAnsi="方正仿宋_GBK" w:eastAsia="方正仿宋_GBK" w:cs="方正仿宋_GBK"/>
          <w:sz w:val="32"/>
          <w:szCs w:val="32"/>
          <w:lang w:eastAsia="zh-CN"/>
        </w:rPr>
        <w:t>护士执业资格证</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在同等条件下，</w:t>
      </w:r>
      <w:r>
        <w:rPr>
          <w:rFonts w:hint="eastAsia" w:ascii="方正仿宋_GBK" w:hAnsi="方正仿宋_GBK" w:eastAsia="方正仿宋_GBK" w:cs="方正仿宋_GBK"/>
          <w:sz w:val="32"/>
          <w:szCs w:val="32"/>
          <w:lang w:val="en-US" w:eastAsia="zh-CN"/>
        </w:rPr>
        <w:t>具备B2以上驾驶证、</w:t>
      </w:r>
      <w:r>
        <w:rPr>
          <w:rFonts w:hint="eastAsia" w:ascii="方正仿宋_GBK" w:hAnsi="方正仿宋_GBK" w:eastAsia="方正仿宋_GBK" w:cs="方正仿宋_GBK"/>
          <w:sz w:val="32"/>
          <w:szCs w:val="32"/>
          <w:lang w:eastAsia="zh-CN"/>
        </w:rPr>
        <w:t>驾龄在</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年以上和具有专业技术特长人员优先聘用（需提供相关证明）。</w:t>
      </w:r>
    </w:p>
    <w:p w14:paraId="5044D0EF">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kern w:val="0"/>
          <w:sz w:val="32"/>
          <w:szCs w:val="32"/>
          <w:lang w:val="en-US" w:eastAsia="zh-CN"/>
        </w:rPr>
        <w:t>（6）电工岗位：</w:t>
      </w:r>
      <w:r>
        <w:rPr>
          <w:rFonts w:hint="eastAsia" w:ascii="方正仿宋_GBK" w:hAnsi="方正仿宋_GBK" w:eastAsia="方正仿宋_GBK" w:cs="方正仿宋_GBK"/>
          <w:sz w:val="32"/>
          <w:szCs w:val="32"/>
          <w:lang w:val="en-US" w:eastAsia="zh-CN"/>
        </w:rPr>
        <w:t>男性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持有效电工证</w:t>
      </w:r>
      <w:r>
        <w:rPr>
          <w:rFonts w:hint="eastAsia" w:ascii="方正仿宋_GBK" w:hAnsi="方正仿宋_GBK" w:eastAsia="方正仿宋_GBK" w:cs="方正仿宋_GBK"/>
          <w:sz w:val="32"/>
          <w:szCs w:val="32"/>
          <w:lang w:eastAsia="zh-CN"/>
        </w:rPr>
        <w:t>。在同等条件下，</w:t>
      </w:r>
      <w:r>
        <w:rPr>
          <w:rFonts w:hint="eastAsia" w:ascii="方正仿宋_GBK" w:hAnsi="方正仿宋_GBK" w:eastAsia="方正仿宋_GBK" w:cs="方正仿宋_GBK"/>
          <w:sz w:val="32"/>
          <w:szCs w:val="32"/>
          <w:lang w:val="en-US" w:eastAsia="zh-CN"/>
        </w:rPr>
        <w:t>具备B2以上驾驶证、</w:t>
      </w:r>
      <w:r>
        <w:rPr>
          <w:rFonts w:hint="eastAsia" w:ascii="方正仿宋_GBK" w:hAnsi="方正仿宋_GBK" w:eastAsia="方正仿宋_GBK" w:cs="方正仿宋_GBK"/>
          <w:sz w:val="32"/>
          <w:szCs w:val="32"/>
          <w:lang w:eastAsia="zh-CN"/>
        </w:rPr>
        <w:t>驾龄在</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年以上和具有专业技术特长人员优先聘用（需提供相关证明）。</w:t>
      </w:r>
    </w:p>
    <w:p w14:paraId="460A89D0">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eastAsia="黑体"/>
          <w:sz w:val="32"/>
          <w:szCs w:val="32"/>
          <w:lang w:eastAsia="zh-CN"/>
        </w:rPr>
      </w:pPr>
      <w:r>
        <w:rPr>
          <w:rFonts w:hint="eastAsia" w:ascii="仿宋_GB2312" w:eastAsia="仿宋_GB2312"/>
          <w:sz w:val="32"/>
          <w:szCs w:val="32"/>
        </w:rPr>
        <w:t>　　</w:t>
      </w:r>
      <w:r>
        <w:rPr>
          <w:rFonts w:hint="eastAsia" w:ascii="黑体" w:eastAsia="黑体"/>
          <w:sz w:val="32"/>
          <w:szCs w:val="32"/>
        </w:rPr>
        <w:t>二、</w:t>
      </w:r>
      <w:r>
        <w:rPr>
          <w:rFonts w:hint="eastAsia" w:ascii="黑体" w:eastAsia="黑体"/>
          <w:sz w:val="32"/>
          <w:szCs w:val="32"/>
          <w:lang w:eastAsia="zh-CN"/>
        </w:rPr>
        <w:t>招聘程序</w:t>
      </w:r>
    </w:p>
    <w:p w14:paraId="3B401DAC">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1"/>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bCs/>
          <w:sz w:val="32"/>
          <w:szCs w:val="32"/>
        </w:rPr>
        <w:t>（一）</w:t>
      </w:r>
      <w:r>
        <w:rPr>
          <w:rFonts w:hint="eastAsia" w:ascii="方正楷体_GBK" w:hAnsi="方正楷体_GBK" w:eastAsia="方正楷体_GBK" w:cs="方正楷体_GBK"/>
          <w:b/>
          <w:bCs/>
          <w:sz w:val="32"/>
          <w:szCs w:val="32"/>
          <w:lang w:eastAsia="zh-CN"/>
        </w:rPr>
        <w:t>组织报名</w:t>
      </w:r>
      <w:r>
        <w:rPr>
          <w:rFonts w:hint="eastAsia" w:ascii="方正楷体_GBK" w:hAnsi="方正楷体_GBK" w:eastAsia="方正楷体_GBK" w:cs="方正楷体_GBK"/>
          <w:b/>
          <w:bCs/>
          <w:sz w:val="32"/>
          <w:szCs w:val="32"/>
        </w:rPr>
        <w:t>：</w:t>
      </w:r>
      <w:r>
        <w:rPr>
          <w:rFonts w:hint="eastAsia" w:ascii="方正仿宋_GBK" w:hAnsi="方正仿宋_GBK" w:eastAsia="方正仿宋_GBK" w:cs="方正仿宋_GBK"/>
          <w:sz w:val="32"/>
          <w:szCs w:val="32"/>
        </w:rPr>
        <w:t>采取现场报名的方式</w:t>
      </w:r>
      <w:r>
        <w:rPr>
          <w:rFonts w:hint="eastAsia" w:ascii="方正仿宋_GBK" w:hAnsi="方正仿宋_GBK" w:eastAsia="方正仿宋_GBK" w:cs="方正仿宋_GBK"/>
          <w:sz w:val="32"/>
          <w:szCs w:val="32"/>
          <w:lang w:eastAsia="zh-CN"/>
        </w:rPr>
        <w:t>。</w:t>
      </w:r>
    </w:p>
    <w:p w14:paraId="47916E0D">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1"/>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bCs/>
          <w:sz w:val="32"/>
          <w:szCs w:val="32"/>
          <w:lang w:val="en-US" w:eastAsia="zh-CN"/>
        </w:rPr>
        <w:t>1、</w:t>
      </w:r>
      <w:r>
        <w:rPr>
          <w:rFonts w:hint="eastAsia" w:ascii="方正楷体_GBK" w:hAnsi="方正楷体_GBK" w:eastAsia="方正楷体_GBK" w:cs="方正楷体_GBK"/>
          <w:b/>
          <w:bCs/>
          <w:sz w:val="32"/>
          <w:szCs w:val="32"/>
          <w:lang w:eastAsia="zh-CN"/>
        </w:rPr>
        <w:t>报名时间：</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日至202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eastAsia="zh-CN"/>
        </w:rPr>
        <w:t>，</w:t>
      </w:r>
    </w:p>
    <w:p w14:paraId="27BB2F38">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2256" w:firstLineChars="70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工作日每天</w:t>
      </w:r>
      <w:r>
        <w:rPr>
          <w:rFonts w:hint="eastAsia" w:ascii="方正仿宋_GBK" w:hAnsi="方正仿宋_GBK" w:eastAsia="方正仿宋_GBK" w:cs="方正仿宋_GBK"/>
          <w:sz w:val="32"/>
          <w:szCs w:val="32"/>
        </w:rPr>
        <w:t>上午9:00--11:00，下午14:30--16:30。</w:t>
      </w:r>
    </w:p>
    <w:p w14:paraId="621A6C15">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报名时需提交以下资料：</w:t>
      </w:r>
      <w:r>
        <w:rPr>
          <w:rFonts w:hint="eastAsia" w:ascii="方正仿宋_GBK" w:hAnsi="方正仿宋_GBK" w:eastAsia="方正仿宋_GBK" w:cs="方正仿宋_GBK"/>
          <w:sz w:val="32"/>
          <w:szCs w:val="32"/>
        </w:rPr>
        <w:t>报名表、承诺书、近12个月个人征信报告、居民身份证、户口簿、毕业证、专业资格证、退伍证等相关证件原件及复印件各1份，近期蓝底免冠1寸照片3张。</w:t>
      </w:r>
    </w:p>
    <w:p w14:paraId="5AC3847E">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2、</w:t>
      </w:r>
      <w:r>
        <w:rPr>
          <w:rFonts w:hint="eastAsia" w:ascii="方正楷体_GBK" w:hAnsi="方正楷体_GBK" w:eastAsia="方正楷体_GBK" w:cs="方正楷体_GBK"/>
          <w:b/>
          <w:bCs/>
          <w:sz w:val="32"/>
          <w:szCs w:val="32"/>
        </w:rPr>
        <w:t>报名地点：</w:t>
      </w:r>
      <w:r>
        <w:rPr>
          <w:rFonts w:hint="eastAsia" w:ascii="方正仿宋_GBK" w:hAnsi="方正仿宋_GBK" w:eastAsia="方正仿宋_GBK" w:cs="方正仿宋_GBK"/>
          <w:sz w:val="32"/>
          <w:szCs w:val="32"/>
          <w:lang w:eastAsia="zh-CN"/>
        </w:rPr>
        <w:t>见附件</w:t>
      </w:r>
      <w:r>
        <w:rPr>
          <w:rFonts w:hint="eastAsia" w:ascii="方正仿宋_GBK" w:hAnsi="方正仿宋_GBK" w:eastAsia="方正仿宋_GBK" w:cs="方正仿宋_GBK"/>
          <w:sz w:val="32"/>
          <w:szCs w:val="32"/>
          <w:lang w:val="en-US" w:eastAsia="zh-CN"/>
        </w:rPr>
        <w:t>3</w:t>
      </w:r>
    </w:p>
    <w:p w14:paraId="4D63AE40">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1"/>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（二）资格审查</w:t>
      </w:r>
    </w:p>
    <w:p w14:paraId="07DB0B4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主要审查身份证、退伍证、驾驶证、学历情况、工作证明等证件，通过资格审查的人员进入考核环节。资格审查贯穿招聘全过程，一经发现不符合招聘岗位要求或弄虚作假的，随时取消招聘资格。</w:t>
      </w:r>
    </w:p>
    <w:p w14:paraId="7689CE75">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1"/>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（三）政治审查</w:t>
      </w:r>
    </w:p>
    <w:p w14:paraId="0601174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主要审查本人现实表现、家庭成员及主要社会关系的政治历史情况，以及有无违法犯罪记录等情况，政审不合格的不予录用。</w:t>
      </w:r>
    </w:p>
    <w:p w14:paraId="124A5D83">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1"/>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（四）考核程序</w:t>
      </w:r>
    </w:p>
    <w:p w14:paraId="581A103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（1）体能测试</w:t>
      </w:r>
    </w:p>
    <w:p w14:paraId="732FFD2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科目为1000米跑、</w:t>
      </w:r>
      <w:r>
        <w:rPr>
          <w:rFonts w:hint="eastAsia" w:ascii="方正仿宋_GBK" w:hAnsi="方正仿宋_GBK" w:eastAsia="方正仿宋_GBK" w:cs="方正仿宋_GBK"/>
          <w:sz w:val="32"/>
          <w:szCs w:val="32"/>
          <w:lang w:eastAsia="zh-CN"/>
        </w:rPr>
        <w:t>立定跳远、</w:t>
      </w:r>
      <w:r>
        <w:rPr>
          <w:rFonts w:hint="eastAsia" w:ascii="方正仿宋_GBK" w:hAnsi="方正仿宋_GBK" w:eastAsia="方正仿宋_GBK" w:cs="方正仿宋_GBK"/>
          <w:sz w:val="32"/>
          <w:szCs w:val="32"/>
        </w:rPr>
        <w:t>俯卧撑、10米×4往返跑，单科满分</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分，低于</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分的不合格，不予招录，体能测试总分为四个科目的</w:t>
      </w:r>
      <w:r>
        <w:rPr>
          <w:rFonts w:hint="eastAsia" w:ascii="方正仿宋_GBK" w:hAnsi="方正仿宋_GBK" w:eastAsia="方正仿宋_GBK" w:cs="方正仿宋_GBK"/>
          <w:sz w:val="32"/>
          <w:szCs w:val="32"/>
          <w:lang w:eastAsia="zh-CN"/>
        </w:rPr>
        <w:t>总分</w:t>
      </w:r>
      <w:r>
        <w:rPr>
          <w:rFonts w:hint="eastAsia" w:ascii="方正仿宋_GBK" w:hAnsi="方正仿宋_GBK" w:eastAsia="方正仿宋_GBK" w:cs="方正仿宋_GBK"/>
          <w:sz w:val="32"/>
          <w:szCs w:val="32"/>
        </w:rPr>
        <w:t>，体测标准见附件。</w:t>
      </w:r>
    </w:p>
    <w:p w14:paraId="3C7E0FD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其中，报名</w:t>
      </w:r>
      <w:r>
        <w:rPr>
          <w:rFonts w:hint="eastAsia" w:ascii="方正仿宋_GBK" w:hAnsi="方正仿宋_GBK" w:eastAsia="方正仿宋_GBK" w:cs="方正仿宋_GBK"/>
          <w:sz w:val="32"/>
          <w:szCs w:val="32"/>
          <w:lang w:eastAsia="zh-CN"/>
        </w:rPr>
        <w:t>接警调度员、机动车维修、护理和电工岗位人员，需先进行专业技能面试，合格后参加体能测试</w:t>
      </w:r>
      <w:r>
        <w:rPr>
          <w:rFonts w:hint="eastAsia" w:ascii="方正仿宋_GBK" w:hAnsi="方正仿宋_GBK" w:eastAsia="方正仿宋_GBK" w:cs="方正仿宋_GBK"/>
          <w:sz w:val="32"/>
          <w:szCs w:val="32"/>
        </w:rPr>
        <w:t>。</w:t>
      </w:r>
    </w:p>
    <w:p w14:paraId="14F0B4A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（2）面试</w:t>
      </w:r>
    </w:p>
    <w:p w14:paraId="5B6478D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面试主要考察招聘对象的身体形态、仪容仪表、语言表达、职业认知、应急处理能力等方面内容，面试成绩满分100分，低于60分的不合格，不予招录。</w:t>
      </w:r>
    </w:p>
    <w:p w14:paraId="2897F92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总成绩=体能测试成绩×50%+面试成绩×50%</w:t>
      </w:r>
    </w:p>
    <w:p w14:paraId="5CFB474B">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1"/>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（五）体检和心理测试</w:t>
      </w:r>
    </w:p>
    <w:p w14:paraId="3ABF0E7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名对象按照总成绩由高到低进行排名，按照需求人数确定参加体检、心理测试人员。体检项目及标准参照《应征公民体格检查标准》（陆勤人员）以及国家有关政策规定执行，费用由报名人员自理，体检或心理测试不合格的取消录用资格。</w:t>
      </w:r>
    </w:p>
    <w:p w14:paraId="24DD5516">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1"/>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（六）岗前培训</w:t>
      </w:r>
    </w:p>
    <w:p w14:paraId="7FDE122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对拟聘用的政府专职消防员进行为期</w:t>
      </w:r>
      <w:r>
        <w:rPr>
          <w:rFonts w:hint="eastAsia" w:ascii="方正仿宋_GBK" w:hAnsi="方正仿宋_GBK" w:eastAsia="方正仿宋_GBK" w:cs="方正仿宋_GBK"/>
          <w:sz w:val="32"/>
          <w:szCs w:val="32"/>
          <w:lang w:eastAsia="zh-CN"/>
        </w:rPr>
        <w:t>不少于</w:t>
      </w:r>
      <w:r>
        <w:rPr>
          <w:rFonts w:hint="eastAsia" w:ascii="方正仿宋_GBK" w:hAnsi="方正仿宋_GBK" w:eastAsia="方正仿宋_GBK" w:cs="方正仿宋_GBK"/>
          <w:sz w:val="32"/>
          <w:szCs w:val="32"/>
          <w:lang w:val="en-US" w:eastAsia="zh-CN"/>
        </w:rPr>
        <w:t>45天</w:t>
      </w:r>
      <w:r>
        <w:rPr>
          <w:rFonts w:hint="eastAsia" w:ascii="方正仿宋_GBK" w:hAnsi="方正仿宋_GBK" w:eastAsia="方正仿宋_GBK" w:cs="方正仿宋_GBK"/>
          <w:sz w:val="32"/>
          <w:szCs w:val="32"/>
        </w:rPr>
        <w:t>的集中培训，培训内容为体技能训练、队列训练和业务培训。对于在培训期间现实表现、学习训练、身体心理等情况不适合从事消防救援工作的将予以淘汰。</w:t>
      </w:r>
    </w:p>
    <w:p w14:paraId="1780625C">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1"/>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（七）签订合同</w:t>
      </w:r>
    </w:p>
    <w:p w14:paraId="2D2CBAD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招聘人员培训合格后，统一分配到相应工作岗位，试用期</w:t>
      </w:r>
      <w:r>
        <w:rPr>
          <w:rFonts w:hint="eastAsia" w:ascii="方正仿宋_GBK" w:hAnsi="方正仿宋_GBK" w:eastAsia="方正仿宋_GBK" w:cs="方正仿宋_GBK"/>
          <w:color w:val="FF0000"/>
          <w:sz w:val="32"/>
          <w:szCs w:val="32"/>
          <w:lang w:val="en-US" w:eastAsia="zh-CN"/>
        </w:rPr>
        <w:t>3</w:t>
      </w:r>
      <w:r>
        <w:rPr>
          <w:rFonts w:hint="eastAsia" w:ascii="方正仿宋_GBK" w:hAnsi="方正仿宋_GBK" w:eastAsia="方正仿宋_GBK" w:cs="方正仿宋_GBK"/>
          <w:sz w:val="32"/>
          <w:szCs w:val="32"/>
        </w:rPr>
        <w:t>个月（包含培训阶段的时间），试用期满，支队将组织与招聘人员签订劳动合同。</w:t>
      </w:r>
    </w:p>
    <w:p w14:paraId="7A05F92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三、招聘管理</w:t>
      </w:r>
    </w:p>
    <w:p w14:paraId="7B9F80A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val="en-US" w:eastAsia="zh-CN"/>
        </w:rPr>
        <w:t>1、</w:t>
      </w:r>
      <w:r>
        <w:rPr>
          <w:rFonts w:hint="eastAsia" w:ascii="方正楷体_GBK" w:hAnsi="方正楷体_GBK" w:eastAsia="方正楷体_GBK" w:cs="方正楷体_GBK"/>
          <w:b/>
          <w:bCs/>
          <w:sz w:val="32"/>
          <w:szCs w:val="32"/>
          <w:lang w:eastAsia="zh-CN"/>
        </w:rPr>
        <w:t>工作时间</w:t>
      </w:r>
    </w:p>
    <w:p w14:paraId="75D6448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本次招聘的政府专职消防员实行24小时驻队备勤制度，</w:t>
      </w:r>
      <w:r>
        <w:rPr>
          <w:rFonts w:hint="eastAsia" w:ascii="方正仿宋_GBK" w:hAnsi="方正仿宋_GBK" w:eastAsia="方正仿宋_GBK" w:cs="方正仿宋_GBK"/>
          <w:sz w:val="32"/>
          <w:szCs w:val="32"/>
          <w:lang w:eastAsia="zh-CN"/>
        </w:rPr>
        <w:t>每月休息</w:t>
      </w:r>
      <w:r>
        <w:rPr>
          <w:rFonts w:hint="eastAsia" w:ascii="方正仿宋_GBK" w:hAnsi="方正仿宋_GBK" w:eastAsia="方正仿宋_GBK" w:cs="方正仿宋_GBK"/>
          <w:sz w:val="32"/>
          <w:szCs w:val="32"/>
          <w:lang w:val="en-US" w:eastAsia="zh-CN"/>
        </w:rPr>
        <w:t>10天</w:t>
      </w:r>
      <w:r>
        <w:rPr>
          <w:rFonts w:hint="eastAsia" w:ascii="方正仿宋_GBK" w:hAnsi="方正仿宋_GBK" w:eastAsia="方正仿宋_GBK" w:cs="方正仿宋_GBK"/>
          <w:sz w:val="32"/>
          <w:szCs w:val="32"/>
        </w:rPr>
        <w:t>，重大节假日及重要安保任务时需要全员在岗执勤备战，任务结束后给予适当补休。</w:t>
      </w:r>
    </w:p>
    <w:p w14:paraId="0AAADB7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2、</w:t>
      </w:r>
      <w:r>
        <w:rPr>
          <w:rFonts w:hint="eastAsia" w:ascii="方正楷体_GBK" w:hAnsi="方正楷体_GBK" w:eastAsia="方正楷体_GBK" w:cs="方正楷体_GBK"/>
          <w:b/>
          <w:bCs/>
          <w:sz w:val="32"/>
          <w:szCs w:val="32"/>
          <w:lang w:eastAsia="zh-CN"/>
        </w:rPr>
        <w:t>工资待遇</w:t>
      </w:r>
    </w:p>
    <w:p w14:paraId="2A01D26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（1）试用期工资为</w:t>
      </w:r>
      <w:r>
        <w:rPr>
          <w:rFonts w:hint="eastAsia" w:ascii="方正仿宋_GBK" w:hAnsi="方正仿宋_GBK" w:eastAsia="方正仿宋_GBK" w:cs="方正仿宋_GBK"/>
          <w:sz w:val="32"/>
          <w:szCs w:val="32"/>
          <w:lang w:val="en-US" w:eastAsia="zh-CN"/>
        </w:rPr>
        <w:t>2560</w:t>
      </w:r>
      <w:r>
        <w:rPr>
          <w:rFonts w:hint="eastAsia" w:ascii="方正仿宋_GBK" w:hAnsi="方正仿宋_GBK" w:eastAsia="方正仿宋_GBK" w:cs="方正仿宋_GBK"/>
          <w:sz w:val="32"/>
          <w:szCs w:val="32"/>
        </w:rPr>
        <w:t>元，签订劳动合同后工资为</w:t>
      </w:r>
      <w:r>
        <w:rPr>
          <w:rFonts w:hint="eastAsia" w:ascii="方正仿宋_GBK" w:hAnsi="方正仿宋_GBK" w:eastAsia="方正仿宋_GBK" w:cs="方正仿宋_GBK"/>
          <w:sz w:val="32"/>
          <w:szCs w:val="32"/>
          <w:lang w:val="en-US" w:eastAsia="zh-CN"/>
        </w:rPr>
        <w:t>32</w:t>
      </w:r>
      <w:r>
        <w:rPr>
          <w:rFonts w:hint="eastAsia" w:ascii="方正仿宋_GBK" w:hAnsi="方正仿宋_GBK" w:eastAsia="方正仿宋_GBK" w:cs="方正仿宋_GBK"/>
          <w:sz w:val="32"/>
          <w:szCs w:val="32"/>
        </w:rPr>
        <w:t>00元（</w:t>
      </w:r>
      <w:r>
        <w:rPr>
          <w:rFonts w:hint="eastAsia" w:ascii="方正仿宋_GBK" w:hAnsi="方正仿宋_GBK" w:eastAsia="方正仿宋_GBK" w:cs="方正仿宋_GBK"/>
          <w:sz w:val="32"/>
          <w:szCs w:val="32"/>
          <w:lang w:eastAsia="zh-CN"/>
        </w:rPr>
        <w:t>扣除</w:t>
      </w:r>
      <w:r>
        <w:rPr>
          <w:rFonts w:hint="eastAsia" w:ascii="方正仿宋_GBK" w:hAnsi="方正仿宋_GBK" w:eastAsia="方正仿宋_GBK" w:cs="方正仿宋_GBK"/>
          <w:sz w:val="32"/>
          <w:szCs w:val="32"/>
        </w:rPr>
        <w:t>个人应缴纳的五险</w:t>
      </w:r>
      <w:r>
        <w:rPr>
          <w:rFonts w:hint="eastAsia" w:ascii="方正仿宋_GBK" w:hAnsi="方正仿宋_GBK" w:eastAsia="方正仿宋_GBK" w:cs="方正仿宋_GBK"/>
          <w:sz w:val="32"/>
          <w:szCs w:val="32"/>
          <w:lang w:eastAsia="zh-CN"/>
        </w:rPr>
        <w:t>后</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p>
    <w:p w14:paraId="6509564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（2）录用人员享受养老、医疗、失业、工伤和生育保险，其中个人缴纳保险部分从基本工资内扣除，此外由单位缴纳人身意外伤害险</w:t>
      </w:r>
      <w:r>
        <w:rPr>
          <w:rFonts w:hint="eastAsia" w:ascii="方正仿宋_GBK" w:hAnsi="方正仿宋_GBK" w:eastAsia="方正仿宋_GBK" w:cs="方正仿宋_GBK"/>
          <w:sz w:val="32"/>
          <w:szCs w:val="32"/>
          <w:lang w:eastAsia="zh-CN"/>
        </w:rPr>
        <w:t>。</w:t>
      </w:r>
    </w:p>
    <w:p w14:paraId="31BD7CB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（3）在岗工作期间统一发放制式服装</w:t>
      </w:r>
      <w:r>
        <w:rPr>
          <w:rFonts w:hint="eastAsia" w:ascii="方正仿宋_GBK" w:hAnsi="方正仿宋_GBK" w:eastAsia="方正仿宋_GBK" w:cs="方正仿宋_GBK"/>
          <w:sz w:val="32"/>
          <w:szCs w:val="32"/>
          <w:lang w:eastAsia="zh-CN"/>
        </w:rPr>
        <w:t>。</w:t>
      </w:r>
    </w:p>
    <w:p w14:paraId="71DC5C4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（4）单位每年组织体检</w:t>
      </w:r>
      <w:r>
        <w:rPr>
          <w:rFonts w:hint="eastAsia" w:ascii="方正仿宋_GBK" w:hAnsi="方正仿宋_GBK" w:eastAsia="方正仿宋_GBK" w:cs="方正仿宋_GBK"/>
          <w:sz w:val="32"/>
          <w:szCs w:val="32"/>
          <w:lang w:eastAsia="zh-CN"/>
        </w:rPr>
        <w:t>。</w:t>
      </w:r>
    </w:p>
    <w:p w14:paraId="524F71B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（5）入职满1年后享有年休假。</w:t>
      </w:r>
    </w:p>
    <w:p w14:paraId="1A56D1D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四、注意事项</w:t>
      </w:r>
    </w:p>
    <w:p w14:paraId="1C55287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此次政府专职消防员招聘由锦州市消防救援支队组织，信息发布以支队公告为准</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本次招聘不指定</w:t>
      </w:r>
      <w:r>
        <w:rPr>
          <w:rFonts w:hint="eastAsia" w:ascii="方正仿宋_GBK" w:hAnsi="方正仿宋_GBK" w:eastAsia="方正仿宋_GBK" w:cs="方正仿宋_GBK"/>
          <w:kern w:val="0"/>
          <w:sz w:val="32"/>
          <w:szCs w:val="32"/>
          <w:lang w:eastAsia="zh-CN"/>
        </w:rPr>
        <w:t>教材和</w:t>
      </w:r>
      <w:r>
        <w:rPr>
          <w:rFonts w:hint="eastAsia" w:ascii="方正仿宋_GBK" w:hAnsi="方正仿宋_GBK" w:eastAsia="方正仿宋_GBK" w:cs="方正仿宋_GBK"/>
          <w:kern w:val="0"/>
          <w:sz w:val="32"/>
          <w:szCs w:val="32"/>
        </w:rPr>
        <w:t>辅导用书</w:t>
      </w:r>
      <w:r>
        <w:rPr>
          <w:rFonts w:hint="eastAsia" w:ascii="方正仿宋_GBK" w:hAnsi="方正仿宋_GBK" w:eastAsia="方正仿宋_GBK" w:cs="方正仿宋_GBK"/>
          <w:kern w:val="0"/>
          <w:sz w:val="32"/>
          <w:szCs w:val="32"/>
          <w:lang w:eastAsia="zh-CN"/>
        </w:rPr>
        <w:t>，不举办也不委托任何单位、组织、第三方机构或个人举办考试、测试辅导培训班</w:t>
      </w:r>
      <w:r>
        <w:rPr>
          <w:rFonts w:hint="eastAsia" w:ascii="方正仿宋_GBK" w:hAnsi="方正仿宋_GBK" w:eastAsia="方正仿宋_GBK" w:cs="方正仿宋_GBK"/>
          <w:kern w:val="0"/>
          <w:sz w:val="32"/>
          <w:szCs w:val="32"/>
        </w:rPr>
        <w:t>，不收取任何报名考试费用</w:t>
      </w:r>
      <w:r>
        <w:rPr>
          <w:rFonts w:hint="eastAsia" w:ascii="方正仿宋_GBK" w:hAnsi="方正仿宋_GBK" w:eastAsia="方正仿宋_GBK" w:cs="方正仿宋_GBK"/>
          <w:kern w:val="0"/>
          <w:sz w:val="32"/>
          <w:szCs w:val="32"/>
          <w:lang w:eastAsia="zh-CN"/>
        </w:rPr>
        <w:t>（体检费由考生自行向医院缴纳）。</w:t>
      </w:r>
      <w:r>
        <w:rPr>
          <w:rFonts w:hint="eastAsia" w:ascii="方正仿宋_GBK" w:hAnsi="方正仿宋_GBK" w:eastAsia="方正仿宋_GBK" w:cs="方正仿宋_GBK"/>
          <w:kern w:val="0"/>
          <w:sz w:val="32"/>
          <w:szCs w:val="32"/>
        </w:rPr>
        <w:t>报考人员应根据公告安排及时</w:t>
      </w:r>
      <w:r>
        <w:rPr>
          <w:rFonts w:hint="eastAsia" w:ascii="方正仿宋_GBK" w:hAnsi="方正仿宋_GBK" w:eastAsia="方正仿宋_GBK" w:cs="方正仿宋_GBK"/>
          <w:kern w:val="0"/>
          <w:sz w:val="32"/>
          <w:szCs w:val="32"/>
          <w:lang w:eastAsia="zh-CN"/>
        </w:rPr>
        <w:t>知晓</w:t>
      </w:r>
      <w:r>
        <w:rPr>
          <w:rFonts w:hint="eastAsia" w:ascii="方正仿宋_GBK" w:hAnsi="方正仿宋_GBK" w:eastAsia="方正仿宋_GBK" w:cs="方正仿宋_GBK"/>
          <w:kern w:val="0"/>
          <w:sz w:val="32"/>
          <w:szCs w:val="32"/>
        </w:rPr>
        <w:t>有关信息，</w:t>
      </w:r>
      <w:r>
        <w:rPr>
          <w:rFonts w:hint="eastAsia" w:ascii="方正仿宋_GBK" w:hAnsi="方正仿宋_GBK" w:eastAsia="方正仿宋_GBK" w:cs="方正仿宋_GBK"/>
          <w:kern w:val="0"/>
          <w:sz w:val="32"/>
          <w:szCs w:val="32"/>
          <w:lang w:eastAsia="zh-CN"/>
        </w:rPr>
        <w:t>并</w:t>
      </w:r>
      <w:r>
        <w:rPr>
          <w:rFonts w:hint="eastAsia" w:ascii="方正仿宋_GBK" w:hAnsi="方正仿宋_GBK" w:eastAsia="方正仿宋_GBK" w:cs="方正仿宋_GBK"/>
          <w:kern w:val="0"/>
          <w:sz w:val="32"/>
          <w:szCs w:val="32"/>
        </w:rPr>
        <w:t>注意接听接收电话和消息通知，因报考人员自身原因未能按时参加招录考核的，视为自动放弃。</w:t>
      </w:r>
    </w:p>
    <w:p w14:paraId="448E58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方正仿宋_GBK" w:hAnsi="方正仿宋_GBK" w:eastAsia="方正仿宋_GBK" w:cs="方正仿宋_GBK"/>
          <w:kern w:val="0"/>
          <w:sz w:val="32"/>
          <w:szCs w:val="32"/>
          <w:lang w:eastAsia="zh-CN"/>
        </w:rPr>
      </w:pPr>
      <w:r>
        <w:rPr>
          <w:rFonts w:hint="eastAsia" w:ascii="方正黑体_GBK" w:hAnsi="方正黑体_GBK" w:eastAsia="方正黑体_GBK" w:cs="方正黑体_GBK"/>
          <w:kern w:val="0"/>
          <w:sz w:val="32"/>
          <w:szCs w:val="32"/>
          <w:lang w:eastAsia="zh-CN"/>
        </w:rPr>
        <w:t>特别提醒：</w:t>
      </w:r>
      <w:r>
        <w:rPr>
          <w:rFonts w:hint="eastAsia" w:ascii="方正仿宋_GBK" w:hAnsi="方正仿宋_GBK" w:eastAsia="方正仿宋_GBK" w:cs="方正仿宋_GBK"/>
          <w:kern w:val="0"/>
          <w:sz w:val="32"/>
          <w:szCs w:val="32"/>
          <w:lang w:eastAsia="zh-CN"/>
        </w:rPr>
        <w:t>请广大考生请勿相信网络媒介或个人发布宣传的“交钱保过、不过退款”“内部有人保证录用”等虚假宣传信息。锦州市消防救援支队作为此次招聘工作的负责单位，将严格按照公开、平等、竞争、择优的原则开展相关工作，全程接受社会各界监督。</w:t>
      </w:r>
    </w:p>
    <w:p w14:paraId="7DB2F6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ascii="Microsoft YaHei UI" w:hAnsi="Microsoft YaHei UI" w:eastAsia="Microsoft YaHei UI" w:cs="Microsoft YaHei UI"/>
          <w:i w:val="0"/>
          <w:iCs w:val="0"/>
          <w:caps w:val="0"/>
          <w:spacing w:val="8"/>
          <w:sz w:val="25"/>
          <w:szCs w:val="25"/>
        </w:rPr>
      </w:pPr>
      <w:r>
        <w:rPr>
          <w:rFonts w:hint="eastAsia" w:ascii="方正仿宋_GBK" w:hAnsi="方正仿宋_GBK" w:eastAsia="方正仿宋_GBK" w:cs="方正仿宋_GBK"/>
          <w:kern w:val="0"/>
          <w:sz w:val="32"/>
          <w:szCs w:val="32"/>
          <w:lang w:eastAsia="zh-CN"/>
        </w:rPr>
        <w:t>举报投诉电话：</w:t>
      </w:r>
      <w:r>
        <w:rPr>
          <w:rFonts w:hint="eastAsia" w:ascii="方正仿宋_GBK" w:hAnsi="方正仿宋_GBK" w:eastAsia="方正仿宋_GBK" w:cs="方正仿宋_GBK"/>
          <w:kern w:val="0"/>
          <w:sz w:val="32"/>
          <w:szCs w:val="32"/>
          <w:lang w:val="en-US" w:eastAsia="zh-CN"/>
        </w:rPr>
        <w:t>0416-3882471</w:t>
      </w:r>
    </w:p>
    <w:p w14:paraId="4C47D0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受理举报投诉时间：</w:t>
      </w:r>
      <w:r>
        <w:rPr>
          <w:rFonts w:hint="eastAsia" w:ascii="方正仿宋_GBK" w:hAnsi="方正仿宋_GBK" w:eastAsia="方正仿宋_GBK" w:cs="方正仿宋_GBK"/>
          <w:kern w:val="0"/>
          <w:sz w:val="32"/>
          <w:szCs w:val="32"/>
          <w:lang w:val="en-US" w:eastAsia="zh-CN"/>
        </w:rPr>
        <w:t>2024年9月12</w:t>
      </w:r>
      <w:r>
        <w:rPr>
          <w:rFonts w:hint="eastAsia" w:ascii="方正仿宋_GBK" w:hAnsi="方正仿宋_GBK" w:eastAsia="方正仿宋_GBK" w:cs="方正仿宋_GBK"/>
          <w:kern w:val="0"/>
          <w:sz w:val="32"/>
          <w:szCs w:val="32"/>
          <w:lang w:eastAsia="zh-CN"/>
        </w:rPr>
        <w:t>日17时至聘用前（每个工作日上午9时至11时；下午14时至17时）。</w:t>
      </w:r>
    </w:p>
    <w:p w14:paraId="057A0A87">
      <w:pPr>
        <w:keepNext w:val="0"/>
        <w:keepLines w:val="0"/>
        <w:pageBreakBefore w:val="0"/>
        <w:kinsoku/>
        <w:wordWrap/>
        <w:overflowPunct/>
        <w:topLinePunct w:val="0"/>
        <w:autoSpaceDE/>
        <w:autoSpaceDN/>
        <w:bidi w:val="0"/>
        <w:adjustRightInd/>
        <w:snapToGrid/>
        <w:spacing w:line="600" w:lineRule="exact"/>
        <w:ind w:firstLine="600"/>
        <w:textAlignment w:val="auto"/>
        <w:rPr>
          <w:rFonts w:hint="eastAsia" w:ascii="仿宋_GB2312" w:eastAsia="仿宋_GB2312"/>
          <w:sz w:val="32"/>
          <w:szCs w:val="32"/>
        </w:rPr>
      </w:pPr>
      <w:r>
        <w:rPr>
          <w:rFonts w:hint="eastAsia" w:ascii="方正仿宋_GBK" w:hAnsi="方正仿宋_GBK" w:eastAsia="方正仿宋_GBK" w:cs="方正仿宋_GBK"/>
          <w:kern w:val="0"/>
          <w:sz w:val="32"/>
          <w:szCs w:val="32"/>
        </w:rPr>
        <w:t>特此公告</w:t>
      </w:r>
      <w:r>
        <w:rPr>
          <w:rFonts w:hint="eastAsia" w:ascii="仿宋_GB2312" w:eastAsia="仿宋_GB2312"/>
          <w:sz w:val="32"/>
          <w:szCs w:val="32"/>
        </w:rPr>
        <w:t>。</w:t>
      </w:r>
    </w:p>
    <w:p w14:paraId="4E90B4D3">
      <w:pPr>
        <w:keepNext w:val="0"/>
        <w:keepLines w:val="0"/>
        <w:pageBreakBefore w:val="0"/>
        <w:kinsoku/>
        <w:wordWrap/>
        <w:overflowPunct/>
        <w:topLinePunct w:val="0"/>
        <w:autoSpaceDE/>
        <w:autoSpaceDN/>
        <w:bidi w:val="0"/>
        <w:adjustRightInd/>
        <w:snapToGrid/>
        <w:spacing w:line="600" w:lineRule="exact"/>
        <w:jc w:val="right"/>
        <w:textAlignment w:val="auto"/>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锦州市消防救援支队</w:t>
      </w:r>
    </w:p>
    <w:p w14:paraId="096B7D14">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rPr>
        <w:t>202</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9</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kern w:val="0"/>
          <w:sz w:val="32"/>
          <w:szCs w:val="32"/>
          <w:lang w:val="en-US" w:eastAsia="zh-CN"/>
        </w:rPr>
        <w:t>6</w:t>
      </w:r>
      <w:r>
        <w:rPr>
          <w:rFonts w:hint="eastAsia" w:ascii="方正仿宋_GBK" w:hAnsi="方正仿宋_GBK" w:eastAsia="方正仿宋_GBK" w:cs="方正仿宋_GBK"/>
          <w:kern w:val="0"/>
          <w:sz w:val="32"/>
          <w:szCs w:val="32"/>
        </w:rPr>
        <w:t>日</w:t>
      </w:r>
    </w:p>
    <w:p w14:paraId="01E69967">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32"/>
          <w:szCs w:val="32"/>
        </w:rPr>
      </w:pPr>
    </w:p>
    <w:p w14:paraId="6EC2A021">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32"/>
          <w:szCs w:val="32"/>
        </w:rPr>
      </w:pPr>
    </w:p>
    <w:p w14:paraId="4C76208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32"/>
          <w:szCs w:val="32"/>
        </w:rPr>
      </w:pPr>
    </w:p>
    <w:p w14:paraId="1112B8EA">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32"/>
          <w:szCs w:val="32"/>
        </w:rPr>
      </w:pPr>
    </w:p>
    <w:p w14:paraId="70FEFF0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32"/>
          <w:szCs w:val="32"/>
        </w:rPr>
      </w:pPr>
    </w:p>
    <w:p w14:paraId="56D305AD">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32"/>
          <w:szCs w:val="32"/>
        </w:rPr>
      </w:pPr>
    </w:p>
    <w:p w14:paraId="19014E8C">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32"/>
          <w:szCs w:val="32"/>
        </w:rPr>
      </w:pPr>
    </w:p>
    <w:p w14:paraId="3CAFCB3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32"/>
          <w:szCs w:val="32"/>
        </w:rPr>
      </w:pPr>
    </w:p>
    <w:p w14:paraId="1AE1BD4C">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32"/>
          <w:szCs w:val="32"/>
        </w:rPr>
      </w:pPr>
    </w:p>
    <w:p w14:paraId="7475FEC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32"/>
          <w:szCs w:val="32"/>
        </w:rPr>
      </w:pPr>
    </w:p>
    <w:p w14:paraId="42F39EE6">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32"/>
          <w:szCs w:val="32"/>
        </w:rPr>
      </w:pPr>
    </w:p>
    <w:p w14:paraId="752B813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32"/>
          <w:szCs w:val="32"/>
        </w:rPr>
      </w:pPr>
    </w:p>
    <w:p w14:paraId="295EB1A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32"/>
          <w:szCs w:val="32"/>
        </w:rPr>
      </w:pPr>
    </w:p>
    <w:p w14:paraId="747374D4">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32"/>
          <w:szCs w:val="32"/>
        </w:rPr>
      </w:pPr>
    </w:p>
    <w:p w14:paraId="66872473">
      <w:pPr>
        <w:widowControl/>
        <w:spacing w:line="460" w:lineRule="exact"/>
        <w:jc w:val="left"/>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eastAsia="zh-CN"/>
        </w:rPr>
        <w:t>附件</w:t>
      </w:r>
      <w:r>
        <w:rPr>
          <w:rFonts w:hint="eastAsia" w:ascii="方正仿宋_GBK" w:hAnsi="方正仿宋_GBK" w:eastAsia="方正仿宋_GBK" w:cs="方正仿宋_GBK"/>
          <w:color w:val="333333"/>
          <w:sz w:val="32"/>
          <w:szCs w:val="32"/>
          <w:shd w:val="clear" w:color="auto" w:fill="FFFFFF"/>
          <w:lang w:val="en-US" w:eastAsia="zh-CN"/>
        </w:rPr>
        <w:t>1：</w:t>
      </w:r>
    </w:p>
    <w:p w14:paraId="725D9E54">
      <w:pPr>
        <w:widowControl/>
        <w:spacing w:line="460" w:lineRule="exact"/>
        <w:jc w:val="center"/>
        <w:rPr>
          <w:rFonts w:hint="eastAsia" w:ascii="方正小标宋_GBK" w:hAnsi="方正小标宋_GBK" w:eastAsia="方正小标宋_GBK" w:cs="方正小标宋_GBK"/>
          <w:color w:val="333333"/>
          <w:sz w:val="44"/>
          <w:szCs w:val="44"/>
          <w:shd w:val="clear" w:color="auto" w:fill="FFFFFF"/>
        </w:rPr>
      </w:pPr>
      <w:r>
        <w:rPr>
          <w:rFonts w:hint="eastAsia" w:ascii="方正小标宋_GBK" w:hAnsi="方正小标宋_GBK" w:eastAsia="方正小标宋_GBK" w:cs="方正小标宋_GBK"/>
          <w:color w:val="333333"/>
          <w:sz w:val="44"/>
          <w:szCs w:val="44"/>
          <w:shd w:val="clear" w:color="auto" w:fill="FFFFFF"/>
        </w:rPr>
        <w:t>锦州市消防救援支队202</w:t>
      </w:r>
      <w:r>
        <w:rPr>
          <w:rFonts w:hint="eastAsia" w:ascii="方正小标宋_GBK" w:hAnsi="方正小标宋_GBK" w:eastAsia="方正小标宋_GBK" w:cs="方正小标宋_GBK"/>
          <w:color w:val="333333"/>
          <w:sz w:val="44"/>
          <w:szCs w:val="44"/>
          <w:shd w:val="clear" w:color="auto" w:fill="FFFFFF"/>
          <w:lang w:val="en-US" w:eastAsia="zh-CN"/>
        </w:rPr>
        <w:t>4</w:t>
      </w:r>
      <w:r>
        <w:rPr>
          <w:rFonts w:hint="eastAsia" w:ascii="方正小标宋_GBK" w:hAnsi="方正小标宋_GBK" w:eastAsia="方正小标宋_GBK" w:cs="方正小标宋_GBK"/>
          <w:color w:val="333333"/>
          <w:sz w:val="44"/>
          <w:szCs w:val="44"/>
          <w:shd w:val="clear" w:color="auto" w:fill="FFFFFF"/>
        </w:rPr>
        <w:t>年度</w:t>
      </w:r>
    </w:p>
    <w:p w14:paraId="5EDAA10A">
      <w:pPr>
        <w:widowControl/>
        <w:spacing w:line="4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color w:val="333333"/>
          <w:sz w:val="44"/>
          <w:szCs w:val="44"/>
          <w:shd w:val="clear" w:color="auto" w:fill="FFFFFF"/>
        </w:rPr>
        <w:t>政府专职消防员</w:t>
      </w:r>
      <w:r>
        <w:rPr>
          <w:rFonts w:hint="eastAsia" w:ascii="方正小标宋_GBK" w:hAnsi="方正小标宋_GBK" w:eastAsia="方正小标宋_GBK" w:cs="方正小标宋_GBK"/>
          <w:color w:val="333333"/>
          <w:sz w:val="44"/>
          <w:szCs w:val="44"/>
          <w:shd w:val="clear" w:color="auto" w:fill="FFFFFF"/>
          <w:lang w:eastAsia="zh-CN"/>
        </w:rPr>
        <w:t>招聘</w:t>
      </w:r>
      <w:r>
        <w:rPr>
          <w:rFonts w:hint="eastAsia" w:ascii="方正小标宋_GBK" w:hAnsi="方正小标宋_GBK" w:eastAsia="方正小标宋_GBK" w:cs="方正小标宋_GBK"/>
          <w:color w:val="333333"/>
          <w:sz w:val="44"/>
          <w:szCs w:val="44"/>
          <w:shd w:val="clear" w:color="auto" w:fill="FFFFFF"/>
        </w:rPr>
        <w:t>体能项目及标准</w:t>
      </w:r>
    </w:p>
    <w:tbl>
      <w:tblPr>
        <w:tblStyle w:val="6"/>
        <w:tblpPr w:leftFromText="180" w:rightFromText="180" w:vertAnchor="text" w:tblpXSpec="right" w:tblpY="1"/>
        <w:tblOverlap w:val="never"/>
        <w:tblW w:w="990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435"/>
        <w:gridCol w:w="848"/>
        <w:gridCol w:w="853"/>
        <w:gridCol w:w="844"/>
        <w:gridCol w:w="856"/>
        <w:gridCol w:w="831"/>
        <w:gridCol w:w="834"/>
        <w:gridCol w:w="850"/>
        <w:gridCol w:w="851"/>
        <w:gridCol w:w="850"/>
        <w:gridCol w:w="851"/>
      </w:tblGrid>
      <w:tr w14:paraId="3CAA2B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4" w:hRule="atLeast"/>
        </w:trPr>
        <w:tc>
          <w:tcPr>
            <w:tcW w:w="1435" w:type="dxa"/>
            <w:tcBorders>
              <w:tl2br w:val="nil"/>
              <w:tr2bl w:val="nil"/>
            </w:tcBorders>
            <w:noWrap w:val="0"/>
            <w:vAlign w:val="center"/>
          </w:tcPr>
          <w:p w14:paraId="2EC2C29A">
            <w:pPr>
              <w:adjustRightInd w:val="0"/>
              <w:snapToGrid w:val="0"/>
              <w:jc w:val="center"/>
              <w:rPr>
                <w:rFonts w:eastAsia="黑体"/>
                <w:szCs w:val="21"/>
              </w:rPr>
            </w:pPr>
            <w:r>
              <w:rPr>
                <w:rFonts w:eastAsia="黑体"/>
                <w:szCs w:val="21"/>
              </w:rPr>
              <w:t>项目</w:t>
            </w:r>
          </w:p>
        </w:tc>
        <w:tc>
          <w:tcPr>
            <w:tcW w:w="8468" w:type="dxa"/>
            <w:gridSpan w:val="10"/>
            <w:tcBorders>
              <w:tl2br w:val="nil"/>
              <w:tr2bl w:val="nil"/>
            </w:tcBorders>
            <w:noWrap w:val="0"/>
            <w:vAlign w:val="center"/>
          </w:tcPr>
          <w:p w14:paraId="12A3AEFF">
            <w:pPr>
              <w:adjustRightInd w:val="0"/>
              <w:snapToGrid w:val="0"/>
              <w:spacing w:line="240" w:lineRule="exact"/>
              <w:jc w:val="center"/>
              <w:textAlignment w:val="center"/>
              <w:rPr>
                <w:rFonts w:eastAsia="仿宋_GB2312"/>
                <w:szCs w:val="21"/>
              </w:rPr>
            </w:pPr>
            <w:r>
              <w:rPr>
                <w:rFonts w:eastAsia="黑体"/>
                <w:kern w:val="0"/>
                <w:sz w:val="22"/>
                <w:szCs w:val="22"/>
              </w:rPr>
              <w:t>体能测试成绩对应分值、测试办法</w:t>
            </w:r>
          </w:p>
        </w:tc>
      </w:tr>
      <w:tr w14:paraId="6310F0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1" w:hRule="atLeast"/>
        </w:trPr>
        <w:tc>
          <w:tcPr>
            <w:tcW w:w="1435" w:type="dxa"/>
            <w:vMerge w:val="restart"/>
            <w:tcBorders>
              <w:tl2br w:val="nil"/>
              <w:tr2bl w:val="nil"/>
            </w:tcBorders>
            <w:noWrap w:val="0"/>
            <w:vAlign w:val="center"/>
          </w:tcPr>
          <w:p w14:paraId="06B9627F">
            <w:pPr>
              <w:adjustRightInd w:val="0"/>
              <w:snapToGrid w:val="0"/>
              <w:jc w:val="center"/>
              <w:rPr>
                <w:rFonts w:eastAsia="黑体"/>
                <w:szCs w:val="21"/>
              </w:rPr>
            </w:pPr>
            <w:r>
              <w:rPr>
                <w:rFonts w:eastAsia="黑体"/>
                <w:szCs w:val="21"/>
              </w:rPr>
              <w:t>1000米跑</w:t>
            </w:r>
          </w:p>
          <w:p w14:paraId="46F4242F">
            <w:pPr>
              <w:adjustRightInd w:val="0"/>
              <w:snapToGrid w:val="0"/>
              <w:jc w:val="center"/>
              <w:rPr>
                <w:rFonts w:eastAsia="黑体"/>
                <w:szCs w:val="21"/>
              </w:rPr>
            </w:pPr>
            <w:r>
              <w:rPr>
                <w:rFonts w:eastAsia="黑体"/>
                <w:szCs w:val="21"/>
              </w:rPr>
              <w:t>（分、秒）</w:t>
            </w:r>
          </w:p>
        </w:tc>
        <w:tc>
          <w:tcPr>
            <w:tcW w:w="848" w:type="dxa"/>
            <w:tcBorders>
              <w:tl2br w:val="nil"/>
              <w:tr2bl w:val="nil"/>
            </w:tcBorders>
            <w:noWrap w:val="0"/>
            <w:vAlign w:val="center"/>
          </w:tcPr>
          <w:p w14:paraId="13ACFACB">
            <w:pPr>
              <w:widowControl/>
              <w:adjustRightInd w:val="0"/>
              <w:snapToGrid w:val="0"/>
              <w:jc w:val="center"/>
              <w:rPr>
                <w:rFonts w:eastAsia="楷体_GB2312"/>
                <w:kern w:val="0"/>
                <w:sz w:val="22"/>
                <w:szCs w:val="22"/>
              </w:rPr>
            </w:pPr>
            <w:r>
              <w:rPr>
                <w:rFonts w:eastAsia="楷体_GB2312"/>
                <w:kern w:val="0"/>
                <w:sz w:val="22"/>
                <w:szCs w:val="22"/>
              </w:rPr>
              <w:t>1分</w:t>
            </w:r>
          </w:p>
        </w:tc>
        <w:tc>
          <w:tcPr>
            <w:tcW w:w="853" w:type="dxa"/>
            <w:tcBorders>
              <w:tl2br w:val="nil"/>
              <w:tr2bl w:val="nil"/>
            </w:tcBorders>
            <w:noWrap w:val="0"/>
            <w:vAlign w:val="center"/>
          </w:tcPr>
          <w:p w14:paraId="0C6F53D7">
            <w:pPr>
              <w:adjustRightInd w:val="0"/>
              <w:snapToGrid w:val="0"/>
              <w:jc w:val="center"/>
              <w:rPr>
                <w:rFonts w:eastAsia="楷体_GB2312"/>
                <w:kern w:val="0"/>
                <w:sz w:val="22"/>
                <w:szCs w:val="22"/>
              </w:rPr>
            </w:pPr>
            <w:r>
              <w:rPr>
                <w:rFonts w:eastAsia="楷体_GB2312"/>
                <w:kern w:val="0"/>
                <w:sz w:val="22"/>
                <w:szCs w:val="22"/>
              </w:rPr>
              <w:t>2分</w:t>
            </w:r>
          </w:p>
        </w:tc>
        <w:tc>
          <w:tcPr>
            <w:tcW w:w="844" w:type="dxa"/>
            <w:tcBorders>
              <w:tl2br w:val="nil"/>
              <w:tr2bl w:val="nil"/>
            </w:tcBorders>
            <w:noWrap w:val="0"/>
            <w:vAlign w:val="center"/>
          </w:tcPr>
          <w:p w14:paraId="4C6A65A1">
            <w:pPr>
              <w:widowControl/>
              <w:adjustRightInd w:val="0"/>
              <w:snapToGrid w:val="0"/>
              <w:jc w:val="center"/>
              <w:rPr>
                <w:rFonts w:eastAsia="楷体_GB2312"/>
                <w:kern w:val="0"/>
                <w:sz w:val="22"/>
                <w:szCs w:val="22"/>
              </w:rPr>
            </w:pPr>
            <w:r>
              <w:rPr>
                <w:rFonts w:eastAsia="楷体_GB2312"/>
                <w:kern w:val="0"/>
                <w:sz w:val="22"/>
                <w:szCs w:val="22"/>
              </w:rPr>
              <w:t>3分</w:t>
            </w:r>
          </w:p>
        </w:tc>
        <w:tc>
          <w:tcPr>
            <w:tcW w:w="856" w:type="dxa"/>
            <w:tcBorders>
              <w:tl2br w:val="nil"/>
              <w:tr2bl w:val="nil"/>
            </w:tcBorders>
            <w:noWrap w:val="0"/>
            <w:vAlign w:val="center"/>
          </w:tcPr>
          <w:p w14:paraId="12A730B9">
            <w:pPr>
              <w:widowControl/>
              <w:adjustRightInd w:val="0"/>
              <w:snapToGrid w:val="0"/>
              <w:jc w:val="center"/>
              <w:rPr>
                <w:rFonts w:eastAsia="楷体_GB2312"/>
                <w:kern w:val="0"/>
                <w:sz w:val="22"/>
                <w:szCs w:val="22"/>
              </w:rPr>
            </w:pPr>
            <w:r>
              <w:rPr>
                <w:rFonts w:eastAsia="楷体_GB2312"/>
                <w:kern w:val="0"/>
                <w:sz w:val="22"/>
                <w:szCs w:val="22"/>
              </w:rPr>
              <w:t>4分</w:t>
            </w:r>
          </w:p>
        </w:tc>
        <w:tc>
          <w:tcPr>
            <w:tcW w:w="831" w:type="dxa"/>
            <w:tcBorders>
              <w:tl2br w:val="nil"/>
              <w:tr2bl w:val="nil"/>
            </w:tcBorders>
            <w:noWrap w:val="0"/>
            <w:vAlign w:val="center"/>
          </w:tcPr>
          <w:p w14:paraId="0BCEF067">
            <w:pPr>
              <w:widowControl/>
              <w:adjustRightInd w:val="0"/>
              <w:snapToGrid w:val="0"/>
              <w:jc w:val="center"/>
              <w:rPr>
                <w:rFonts w:eastAsia="楷体_GB2312"/>
                <w:kern w:val="0"/>
                <w:sz w:val="22"/>
                <w:szCs w:val="22"/>
              </w:rPr>
            </w:pPr>
            <w:r>
              <w:rPr>
                <w:rFonts w:eastAsia="楷体_GB2312"/>
                <w:kern w:val="0"/>
                <w:sz w:val="22"/>
                <w:szCs w:val="22"/>
              </w:rPr>
              <w:t>5分</w:t>
            </w:r>
          </w:p>
        </w:tc>
        <w:tc>
          <w:tcPr>
            <w:tcW w:w="834" w:type="dxa"/>
            <w:tcBorders>
              <w:tl2br w:val="nil"/>
              <w:tr2bl w:val="nil"/>
            </w:tcBorders>
            <w:noWrap w:val="0"/>
            <w:vAlign w:val="center"/>
          </w:tcPr>
          <w:p w14:paraId="0DAC3E7E">
            <w:pPr>
              <w:widowControl/>
              <w:adjustRightInd w:val="0"/>
              <w:snapToGrid w:val="0"/>
              <w:jc w:val="center"/>
              <w:rPr>
                <w:rFonts w:eastAsia="楷体_GB2312"/>
                <w:kern w:val="0"/>
                <w:sz w:val="22"/>
                <w:szCs w:val="22"/>
              </w:rPr>
            </w:pPr>
            <w:r>
              <w:rPr>
                <w:rFonts w:eastAsia="楷体_GB2312"/>
                <w:kern w:val="0"/>
                <w:sz w:val="22"/>
                <w:szCs w:val="22"/>
              </w:rPr>
              <w:t>6分</w:t>
            </w:r>
          </w:p>
        </w:tc>
        <w:tc>
          <w:tcPr>
            <w:tcW w:w="850" w:type="dxa"/>
            <w:tcBorders>
              <w:tl2br w:val="nil"/>
              <w:tr2bl w:val="nil"/>
            </w:tcBorders>
            <w:noWrap w:val="0"/>
            <w:vAlign w:val="center"/>
          </w:tcPr>
          <w:p w14:paraId="79A2F96A">
            <w:pPr>
              <w:widowControl/>
              <w:adjustRightInd w:val="0"/>
              <w:snapToGrid w:val="0"/>
              <w:jc w:val="center"/>
              <w:rPr>
                <w:rFonts w:eastAsia="楷体_GB2312"/>
                <w:kern w:val="0"/>
                <w:sz w:val="22"/>
                <w:szCs w:val="22"/>
              </w:rPr>
            </w:pPr>
            <w:r>
              <w:rPr>
                <w:rFonts w:eastAsia="楷体_GB2312"/>
                <w:kern w:val="0"/>
                <w:sz w:val="22"/>
                <w:szCs w:val="22"/>
              </w:rPr>
              <w:t>7分</w:t>
            </w:r>
          </w:p>
        </w:tc>
        <w:tc>
          <w:tcPr>
            <w:tcW w:w="851" w:type="dxa"/>
            <w:tcBorders>
              <w:tl2br w:val="nil"/>
              <w:tr2bl w:val="nil"/>
            </w:tcBorders>
            <w:noWrap w:val="0"/>
            <w:vAlign w:val="center"/>
          </w:tcPr>
          <w:p w14:paraId="0D0F3837">
            <w:pPr>
              <w:widowControl/>
              <w:adjustRightInd w:val="0"/>
              <w:snapToGrid w:val="0"/>
              <w:jc w:val="center"/>
              <w:rPr>
                <w:rFonts w:eastAsia="楷体_GB2312"/>
                <w:kern w:val="0"/>
                <w:sz w:val="22"/>
                <w:szCs w:val="22"/>
              </w:rPr>
            </w:pPr>
            <w:r>
              <w:rPr>
                <w:rFonts w:eastAsia="楷体_GB2312"/>
                <w:kern w:val="0"/>
                <w:sz w:val="22"/>
                <w:szCs w:val="22"/>
              </w:rPr>
              <w:t>8分</w:t>
            </w:r>
          </w:p>
        </w:tc>
        <w:tc>
          <w:tcPr>
            <w:tcW w:w="850" w:type="dxa"/>
            <w:tcBorders>
              <w:tl2br w:val="nil"/>
              <w:tr2bl w:val="nil"/>
            </w:tcBorders>
            <w:noWrap w:val="0"/>
            <w:vAlign w:val="center"/>
          </w:tcPr>
          <w:p w14:paraId="073D1319">
            <w:pPr>
              <w:widowControl/>
              <w:adjustRightInd w:val="0"/>
              <w:snapToGrid w:val="0"/>
              <w:jc w:val="center"/>
              <w:rPr>
                <w:rFonts w:eastAsia="楷体_GB2312"/>
                <w:kern w:val="0"/>
                <w:sz w:val="22"/>
                <w:szCs w:val="22"/>
              </w:rPr>
            </w:pPr>
            <w:r>
              <w:rPr>
                <w:rFonts w:eastAsia="楷体_GB2312"/>
                <w:kern w:val="0"/>
                <w:sz w:val="22"/>
                <w:szCs w:val="22"/>
              </w:rPr>
              <w:t>9分</w:t>
            </w:r>
          </w:p>
        </w:tc>
        <w:tc>
          <w:tcPr>
            <w:tcW w:w="851" w:type="dxa"/>
            <w:tcBorders>
              <w:tl2br w:val="nil"/>
              <w:tr2bl w:val="nil"/>
            </w:tcBorders>
            <w:noWrap w:val="0"/>
            <w:vAlign w:val="center"/>
          </w:tcPr>
          <w:p w14:paraId="7D4411BA">
            <w:pPr>
              <w:widowControl/>
              <w:adjustRightInd w:val="0"/>
              <w:snapToGrid w:val="0"/>
              <w:jc w:val="center"/>
              <w:rPr>
                <w:rFonts w:eastAsia="楷体_GB2312"/>
                <w:spacing w:val="-10"/>
                <w:kern w:val="0"/>
                <w:sz w:val="22"/>
                <w:szCs w:val="22"/>
              </w:rPr>
            </w:pPr>
            <w:r>
              <w:rPr>
                <w:rFonts w:eastAsia="楷体_GB2312"/>
                <w:spacing w:val="-10"/>
                <w:kern w:val="0"/>
                <w:sz w:val="22"/>
                <w:szCs w:val="22"/>
              </w:rPr>
              <w:t>10分</w:t>
            </w:r>
          </w:p>
        </w:tc>
      </w:tr>
      <w:tr w14:paraId="4203F4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9" w:hRule="atLeast"/>
        </w:trPr>
        <w:tc>
          <w:tcPr>
            <w:tcW w:w="1435" w:type="dxa"/>
            <w:vMerge w:val="continue"/>
            <w:tcBorders>
              <w:tl2br w:val="nil"/>
              <w:tr2bl w:val="nil"/>
            </w:tcBorders>
            <w:noWrap w:val="0"/>
            <w:vAlign w:val="center"/>
          </w:tcPr>
          <w:p w14:paraId="7EE4138B">
            <w:pPr>
              <w:adjustRightInd w:val="0"/>
              <w:snapToGrid w:val="0"/>
              <w:jc w:val="center"/>
              <w:rPr>
                <w:rFonts w:eastAsia="黑体"/>
                <w:szCs w:val="21"/>
              </w:rPr>
            </w:pPr>
          </w:p>
        </w:tc>
        <w:tc>
          <w:tcPr>
            <w:tcW w:w="848" w:type="dxa"/>
            <w:tcBorders>
              <w:tl2br w:val="nil"/>
              <w:tr2bl w:val="nil"/>
            </w:tcBorders>
            <w:noWrap w:val="0"/>
            <w:vAlign w:val="center"/>
          </w:tcPr>
          <w:p w14:paraId="68DC36FF">
            <w:pPr>
              <w:widowControl/>
              <w:adjustRightInd w:val="0"/>
              <w:snapToGrid w:val="0"/>
              <w:jc w:val="center"/>
              <w:rPr>
                <w:szCs w:val="21"/>
              </w:rPr>
            </w:pPr>
            <w:r>
              <w:rPr>
                <w:szCs w:val="21"/>
              </w:rPr>
              <w:t>4′</w:t>
            </w:r>
            <w:r>
              <w:rPr>
                <w:rFonts w:hint="eastAsia"/>
                <w:szCs w:val="21"/>
              </w:rPr>
              <w:t>40</w:t>
            </w:r>
            <w:r>
              <w:rPr>
                <w:szCs w:val="21"/>
              </w:rPr>
              <w:t>″</w:t>
            </w:r>
          </w:p>
        </w:tc>
        <w:tc>
          <w:tcPr>
            <w:tcW w:w="853" w:type="dxa"/>
            <w:tcBorders>
              <w:tl2br w:val="nil"/>
              <w:tr2bl w:val="nil"/>
            </w:tcBorders>
            <w:noWrap w:val="0"/>
            <w:vAlign w:val="center"/>
          </w:tcPr>
          <w:p w14:paraId="197E7F23">
            <w:pPr>
              <w:widowControl/>
              <w:adjustRightInd w:val="0"/>
              <w:snapToGrid w:val="0"/>
              <w:jc w:val="center"/>
              <w:rPr>
                <w:szCs w:val="21"/>
              </w:rPr>
            </w:pPr>
            <w:r>
              <w:rPr>
                <w:szCs w:val="21"/>
              </w:rPr>
              <w:t>4′</w:t>
            </w:r>
            <w:r>
              <w:rPr>
                <w:rFonts w:hint="eastAsia"/>
                <w:szCs w:val="21"/>
              </w:rPr>
              <w:t>35</w:t>
            </w:r>
            <w:r>
              <w:rPr>
                <w:szCs w:val="21"/>
              </w:rPr>
              <w:t>″</w:t>
            </w:r>
          </w:p>
        </w:tc>
        <w:tc>
          <w:tcPr>
            <w:tcW w:w="844" w:type="dxa"/>
            <w:tcBorders>
              <w:tl2br w:val="nil"/>
              <w:tr2bl w:val="nil"/>
            </w:tcBorders>
            <w:noWrap w:val="0"/>
            <w:vAlign w:val="center"/>
          </w:tcPr>
          <w:p w14:paraId="57F8EEAF">
            <w:pPr>
              <w:widowControl/>
              <w:adjustRightInd w:val="0"/>
              <w:snapToGrid w:val="0"/>
              <w:jc w:val="center"/>
              <w:rPr>
                <w:szCs w:val="21"/>
              </w:rPr>
            </w:pPr>
            <w:r>
              <w:rPr>
                <w:szCs w:val="21"/>
              </w:rPr>
              <w:t>4′</w:t>
            </w:r>
            <w:r>
              <w:rPr>
                <w:rFonts w:hint="eastAsia"/>
                <w:szCs w:val="21"/>
              </w:rPr>
              <w:t>30</w:t>
            </w:r>
            <w:r>
              <w:rPr>
                <w:szCs w:val="21"/>
              </w:rPr>
              <w:t>″</w:t>
            </w:r>
          </w:p>
        </w:tc>
        <w:tc>
          <w:tcPr>
            <w:tcW w:w="856" w:type="dxa"/>
            <w:tcBorders>
              <w:tl2br w:val="nil"/>
              <w:tr2bl w:val="nil"/>
            </w:tcBorders>
            <w:noWrap w:val="0"/>
            <w:vAlign w:val="center"/>
          </w:tcPr>
          <w:p w14:paraId="1F9897C8">
            <w:pPr>
              <w:widowControl/>
              <w:adjustRightInd w:val="0"/>
              <w:snapToGrid w:val="0"/>
              <w:jc w:val="center"/>
              <w:rPr>
                <w:szCs w:val="21"/>
              </w:rPr>
            </w:pPr>
            <w:r>
              <w:rPr>
                <w:szCs w:val="21"/>
              </w:rPr>
              <w:t>4′</w:t>
            </w:r>
            <w:r>
              <w:rPr>
                <w:rFonts w:hint="eastAsia"/>
                <w:szCs w:val="21"/>
              </w:rPr>
              <w:t>25</w:t>
            </w:r>
            <w:r>
              <w:rPr>
                <w:szCs w:val="21"/>
              </w:rPr>
              <w:t>″</w:t>
            </w:r>
          </w:p>
        </w:tc>
        <w:tc>
          <w:tcPr>
            <w:tcW w:w="831" w:type="dxa"/>
            <w:tcBorders>
              <w:tl2br w:val="nil"/>
              <w:tr2bl w:val="nil"/>
            </w:tcBorders>
            <w:noWrap w:val="0"/>
            <w:vAlign w:val="center"/>
          </w:tcPr>
          <w:p w14:paraId="4E2E0995">
            <w:pPr>
              <w:widowControl/>
              <w:adjustRightInd w:val="0"/>
              <w:snapToGrid w:val="0"/>
              <w:jc w:val="center"/>
              <w:rPr>
                <w:szCs w:val="21"/>
              </w:rPr>
            </w:pPr>
            <w:r>
              <w:rPr>
                <w:szCs w:val="21"/>
              </w:rPr>
              <w:t>4′</w:t>
            </w:r>
            <w:r>
              <w:rPr>
                <w:rFonts w:hint="eastAsia"/>
                <w:szCs w:val="21"/>
              </w:rPr>
              <w:t>20</w:t>
            </w:r>
            <w:r>
              <w:rPr>
                <w:szCs w:val="21"/>
              </w:rPr>
              <w:t>″</w:t>
            </w:r>
          </w:p>
        </w:tc>
        <w:tc>
          <w:tcPr>
            <w:tcW w:w="834" w:type="dxa"/>
            <w:tcBorders>
              <w:tl2br w:val="nil"/>
              <w:tr2bl w:val="nil"/>
            </w:tcBorders>
            <w:noWrap w:val="0"/>
            <w:vAlign w:val="center"/>
          </w:tcPr>
          <w:p w14:paraId="29A2146C">
            <w:pPr>
              <w:widowControl/>
              <w:adjustRightInd w:val="0"/>
              <w:snapToGrid w:val="0"/>
              <w:jc w:val="center"/>
              <w:rPr>
                <w:szCs w:val="21"/>
              </w:rPr>
            </w:pPr>
            <w:r>
              <w:rPr>
                <w:szCs w:val="21"/>
              </w:rPr>
              <w:t>4′</w:t>
            </w:r>
            <w:r>
              <w:rPr>
                <w:rFonts w:hint="eastAsia"/>
                <w:szCs w:val="21"/>
              </w:rPr>
              <w:t>15</w:t>
            </w:r>
            <w:r>
              <w:rPr>
                <w:szCs w:val="21"/>
              </w:rPr>
              <w:t>″</w:t>
            </w:r>
          </w:p>
        </w:tc>
        <w:tc>
          <w:tcPr>
            <w:tcW w:w="850" w:type="dxa"/>
            <w:tcBorders>
              <w:tl2br w:val="nil"/>
              <w:tr2bl w:val="nil"/>
            </w:tcBorders>
            <w:noWrap w:val="0"/>
            <w:vAlign w:val="center"/>
          </w:tcPr>
          <w:p w14:paraId="1C20302F">
            <w:pPr>
              <w:widowControl/>
              <w:adjustRightInd w:val="0"/>
              <w:snapToGrid w:val="0"/>
              <w:jc w:val="center"/>
              <w:rPr>
                <w:szCs w:val="21"/>
              </w:rPr>
            </w:pPr>
            <w:r>
              <w:rPr>
                <w:rFonts w:hint="eastAsia"/>
                <w:szCs w:val="21"/>
              </w:rPr>
              <w:t>4</w:t>
            </w:r>
            <w:r>
              <w:rPr>
                <w:szCs w:val="21"/>
              </w:rPr>
              <w:t>′</w:t>
            </w:r>
            <w:r>
              <w:rPr>
                <w:rFonts w:hint="eastAsia"/>
                <w:szCs w:val="21"/>
              </w:rPr>
              <w:t>10</w:t>
            </w:r>
            <w:r>
              <w:rPr>
                <w:szCs w:val="21"/>
              </w:rPr>
              <w:t>″</w:t>
            </w:r>
          </w:p>
        </w:tc>
        <w:tc>
          <w:tcPr>
            <w:tcW w:w="851" w:type="dxa"/>
            <w:tcBorders>
              <w:tl2br w:val="nil"/>
              <w:tr2bl w:val="nil"/>
            </w:tcBorders>
            <w:noWrap w:val="0"/>
            <w:vAlign w:val="center"/>
          </w:tcPr>
          <w:p w14:paraId="0FB896CF">
            <w:pPr>
              <w:widowControl/>
              <w:adjustRightInd w:val="0"/>
              <w:snapToGrid w:val="0"/>
              <w:jc w:val="center"/>
              <w:rPr>
                <w:szCs w:val="21"/>
              </w:rPr>
            </w:pPr>
            <w:r>
              <w:rPr>
                <w:rFonts w:hint="eastAsia"/>
                <w:szCs w:val="21"/>
              </w:rPr>
              <w:t>4</w:t>
            </w:r>
            <w:r>
              <w:rPr>
                <w:szCs w:val="21"/>
              </w:rPr>
              <w:t>′</w:t>
            </w:r>
            <w:r>
              <w:rPr>
                <w:rFonts w:hint="eastAsia"/>
                <w:szCs w:val="21"/>
              </w:rPr>
              <w:t>05</w:t>
            </w:r>
            <w:r>
              <w:rPr>
                <w:szCs w:val="21"/>
              </w:rPr>
              <w:t>″</w:t>
            </w:r>
          </w:p>
        </w:tc>
        <w:tc>
          <w:tcPr>
            <w:tcW w:w="850" w:type="dxa"/>
            <w:tcBorders>
              <w:tl2br w:val="nil"/>
              <w:tr2bl w:val="nil"/>
            </w:tcBorders>
            <w:noWrap w:val="0"/>
            <w:vAlign w:val="center"/>
          </w:tcPr>
          <w:p w14:paraId="3EBD5F97">
            <w:pPr>
              <w:widowControl/>
              <w:adjustRightInd w:val="0"/>
              <w:snapToGrid w:val="0"/>
              <w:jc w:val="center"/>
              <w:rPr>
                <w:szCs w:val="21"/>
              </w:rPr>
            </w:pPr>
            <w:r>
              <w:rPr>
                <w:rFonts w:hint="eastAsia"/>
                <w:szCs w:val="21"/>
              </w:rPr>
              <w:t>4</w:t>
            </w:r>
            <w:r>
              <w:rPr>
                <w:szCs w:val="21"/>
              </w:rPr>
              <w:t>′</w:t>
            </w:r>
            <w:r>
              <w:rPr>
                <w:rFonts w:hint="eastAsia"/>
                <w:szCs w:val="21"/>
              </w:rPr>
              <w:t>00</w:t>
            </w:r>
            <w:r>
              <w:rPr>
                <w:szCs w:val="21"/>
              </w:rPr>
              <w:t>″</w:t>
            </w:r>
          </w:p>
        </w:tc>
        <w:tc>
          <w:tcPr>
            <w:tcW w:w="851" w:type="dxa"/>
            <w:tcBorders>
              <w:tl2br w:val="nil"/>
              <w:tr2bl w:val="nil"/>
            </w:tcBorders>
            <w:noWrap w:val="0"/>
            <w:vAlign w:val="center"/>
          </w:tcPr>
          <w:p w14:paraId="4FBC9648">
            <w:pPr>
              <w:widowControl/>
              <w:adjustRightInd w:val="0"/>
              <w:snapToGrid w:val="0"/>
              <w:jc w:val="center"/>
              <w:rPr>
                <w:szCs w:val="21"/>
              </w:rPr>
            </w:pPr>
            <w:r>
              <w:rPr>
                <w:szCs w:val="21"/>
              </w:rPr>
              <w:t>3′</w:t>
            </w:r>
            <w:r>
              <w:rPr>
                <w:rFonts w:hint="eastAsia"/>
                <w:szCs w:val="21"/>
              </w:rPr>
              <w:t>55</w:t>
            </w:r>
            <w:r>
              <w:rPr>
                <w:szCs w:val="21"/>
              </w:rPr>
              <w:t>″</w:t>
            </w:r>
          </w:p>
        </w:tc>
      </w:tr>
      <w:tr w14:paraId="440CA6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81" w:hRule="atLeast"/>
        </w:trPr>
        <w:tc>
          <w:tcPr>
            <w:tcW w:w="1435" w:type="dxa"/>
            <w:vMerge w:val="continue"/>
            <w:tcBorders>
              <w:tl2br w:val="nil"/>
              <w:tr2bl w:val="nil"/>
            </w:tcBorders>
            <w:noWrap w:val="0"/>
            <w:vAlign w:val="center"/>
          </w:tcPr>
          <w:p w14:paraId="066F718D">
            <w:pPr>
              <w:adjustRightInd w:val="0"/>
              <w:snapToGrid w:val="0"/>
              <w:jc w:val="center"/>
              <w:rPr>
                <w:rFonts w:eastAsia="黑体"/>
                <w:szCs w:val="21"/>
              </w:rPr>
            </w:pPr>
          </w:p>
        </w:tc>
        <w:tc>
          <w:tcPr>
            <w:tcW w:w="8468" w:type="dxa"/>
            <w:gridSpan w:val="10"/>
            <w:tcBorders>
              <w:tl2br w:val="nil"/>
              <w:tr2bl w:val="nil"/>
            </w:tcBorders>
            <w:noWrap w:val="0"/>
            <w:vAlign w:val="center"/>
          </w:tcPr>
          <w:p w14:paraId="697F5C4A">
            <w:pPr>
              <w:adjustRightInd w:val="0"/>
              <w:snapToGrid w:val="0"/>
              <w:spacing w:line="240" w:lineRule="exact"/>
              <w:ind w:firstLine="420" w:firstLineChars="200"/>
              <w:jc w:val="left"/>
              <w:textAlignment w:val="center"/>
              <w:rPr>
                <w:rFonts w:eastAsia="仿宋_GB2312"/>
                <w:szCs w:val="21"/>
              </w:rPr>
            </w:pPr>
            <w:r>
              <w:rPr>
                <w:rFonts w:eastAsia="仿宋_GB2312"/>
                <w:szCs w:val="21"/>
              </w:rPr>
              <w:t>1.分组考核。</w:t>
            </w:r>
          </w:p>
          <w:p w14:paraId="291ACB8C">
            <w:pPr>
              <w:adjustRightInd w:val="0"/>
              <w:snapToGrid w:val="0"/>
              <w:spacing w:line="240" w:lineRule="exact"/>
              <w:ind w:firstLine="420" w:firstLineChars="200"/>
              <w:jc w:val="left"/>
              <w:textAlignment w:val="center"/>
              <w:rPr>
                <w:rFonts w:eastAsia="仿宋_GB2312"/>
                <w:szCs w:val="21"/>
              </w:rPr>
            </w:pPr>
            <w:r>
              <w:rPr>
                <w:rFonts w:eastAsia="仿宋_GB2312"/>
                <w:szCs w:val="21"/>
              </w:rPr>
              <w:t>2.在跑道或平地上标出起点线，考生从起点线处听到起跑口令后起跑，完成1000米距离到达终点线，记录时间。</w:t>
            </w:r>
          </w:p>
          <w:p w14:paraId="2B88DF54">
            <w:pPr>
              <w:adjustRightInd w:val="0"/>
              <w:snapToGrid w:val="0"/>
              <w:spacing w:line="240" w:lineRule="exact"/>
              <w:ind w:firstLine="420" w:firstLineChars="200"/>
              <w:jc w:val="left"/>
              <w:textAlignment w:val="center"/>
              <w:rPr>
                <w:rFonts w:eastAsia="仿宋_GB2312"/>
                <w:szCs w:val="21"/>
              </w:rPr>
            </w:pPr>
            <w:r>
              <w:rPr>
                <w:rFonts w:eastAsia="仿宋_GB2312"/>
                <w:szCs w:val="21"/>
              </w:rPr>
              <w:t>3.考核以完成时间计算成绩。</w:t>
            </w:r>
          </w:p>
          <w:p w14:paraId="54D9ECA1">
            <w:pPr>
              <w:adjustRightInd w:val="0"/>
              <w:snapToGrid w:val="0"/>
              <w:ind w:firstLine="420" w:firstLineChars="200"/>
              <w:textAlignment w:val="center"/>
              <w:rPr>
                <w:rFonts w:eastAsia="仿宋_GB2312"/>
                <w:szCs w:val="21"/>
              </w:rPr>
            </w:pPr>
            <w:r>
              <w:rPr>
                <w:rFonts w:eastAsia="仿宋_GB2312"/>
                <w:szCs w:val="21"/>
              </w:rPr>
              <w:t>4.得分超出10分的，每递减5秒增加1分，最高15分。</w:t>
            </w:r>
          </w:p>
          <w:p w14:paraId="5885CD86">
            <w:pPr>
              <w:adjustRightInd w:val="0"/>
              <w:snapToGrid w:val="0"/>
              <w:ind w:firstLine="420" w:firstLineChars="200"/>
              <w:textAlignment w:val="center"/>
              <w:rPr>
                <w:rFonts w:hint="default" w:eastAsia="仿宋_GB2312"/>
                <w:szCs w:val="21"/>
                <w:lang w:val="en-US" w:eastAsia="zh-CN"/>
              </w:rPr>
            </w:pPr>
            <w:r>
              <w:rPr>
                <w:rFonts w:hint="eastAsia" w:eastAsia="仿宋_GB2312"/>
                <w:szCs w:val="21"/>
                <w:lang w:val="en-US" w:eastAsia="zh-CN"/>
              </w:rPr>
              <w:t>5.得分低于1分的，直接淘汰，不参加后续考核科目。</w:t>
            </w:r>
          </w:p>
        </w:tc>
      </w:tr>
      <w:tr w14:paraId="7604D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3" w:hRule="atLeast"/>
        </w:trPr>
        <w:tc>
          <w:tcPr>
            <w:tcW w:w="1435" w:type="dxa"/>
            <w:vMerge w:val="restart"/>
            <w:tcBorders>
              <w:tl2br w:val="nil"/>
              <w:tr2bl w:val="nil"/>
            </w:tcBorders>
            <w:noWrap w:val="0"/>
            <w:vAlign w:val="center"/>
          </w:tcPr>
          <w:p w14:paraId="6FDED2C4">
            <w:pPr>
              <w:adjustRightInd w:val="0"/>
              <w:snapToGrid w:val="0"/>
              <w:jc w:val="center"/>
              <w:rPr>
                <w:rFonts w:eastAsia="黑体"/>
                <w:szCs w:val="21"/>
              </w:rPr>
            </w:pPr>
            <w:r>
              <w:rPr>
                <w:rFonts w:eastAsia="黑体"/>
                <w:szCs w:val="21"/>
              </w:rPr>
              <w:t>立定跳远</w:t>
            </w:r>
          </w:p>
          <w:p w14:paraId="277D292D">
            <w:pPr>
              <w:adjustRightInd w:val="0"/>
              <w:snapToGrid w:val="0"/>
              <w:jc w:val="center"/>
              <w:rPr>
                <w:rFonts w:eastAsia="黑体"/>
                <w:szCs w:val="21"/>
              </w:rPr>
            </w:pPr>
            <w:r>
              <w:rPr>
                <w:rFonts w:eastAsia="黑体"/>
                <w:szCs w:val="21"/>
              </w:rPr>
              <w:t>（米）</w:t>
            </w:r>
          </w:p>
        </w:tc>
        <w:tc>
          <w:tcPr>
            <w:tcW w:w="848" w:type="dxa"/>
            <w:tcBorders>
              <w:tl2br w:val="nil"/>
              <w:tr2bl w:val="nil"/>
            </w:tcBorders>
            <w:noWrap w:val="0"/>
            <w:vAlign w:val="center"/>
          </w:tcPr>
          <w:p w14:paraId="33F75885">
            <w:pPr>
              <w:widowControl/>
              <w:adjustRightInd w:val="0"/>
              <w:snapToGrid w:val="0"/>
              <w:jc w:val="center"/>
              <w:rPr>
                <w:rFonts w:eastAsia="楷体_GB2312"/>
                <w:kern w:val="0"/>
                <w:sz w:val="22"/>
                <w:szCs w:val="22"/>
              </w:rPr>
            </w:pPr>
            <w:r>
              <w:rPr>
                <w:rFonts w:eastAsia="楷体_GB2312"/>
                <w:kern w:val="0"/>
                <w:sz w:val="22"/>
                <w:szCs w:val="22"/>
              </w:rPr>
              <w:t>1分</w:t>
            </w:r>
          </w:p>
        </w:tc>
        <w:tc>
          <w:tcPr>
            <w:tcW w:w="853" w:type="dxa"/>
            <w:tcBorders>
              <w:tl2br w:val="nil"/>
              <w:tr2bl w:val="nil"/>
            </w:tcBorders>
            <w:noWrap w:val="0"/>
            <w:vAlign w:val="center"/>
          </w:tcPr>
          <w:p w14:paraId="52563003">
            <w:pPr>
              <w:adjustRightInd w:val="0"/>
              <w:snapToGrid w:val="0"/>
              <w:jc w:val="center"/>
              <w:rPr>
                <w:rFonts w:eastAsia="楷体_GB2312"/>
                <w:kern w:val="0"/>
                <w:sz w:val="22"/>
                <w:szCs w:val="22"/>
              </w:rPr>
            </w:pPr>
            <w:r>
              <w:rPr>
                <w:rFonts w:eastAsia="楷体_GB2312"/>
                <w:kern w:val="0"/>
                <w:sz w:val="22"/>
                <w:szCs w:val="22"/>
              </w:rPr>
              <w:t>2分</w:t>
            </w:r>
          </w:p>
        </w:tc>
        <w:tc>
          <w:tcPr>
            <w:tcW w:w="844" w:type="dxa"/>
            <w:tcBorders>
              <w:tl2br w:val="nil"/>
              <w:tr2bl w:val="nil"/>
            </w:tcBorders>
            <w:noWrap w:val="0"/>
            <w:vAlign w:val="center"/>
          </w:tcPr>
          <w:p w14:paraId="000282C1">
            <w:pPr>
              <w:widowControl/>
              <w:adjustRightInd w:val="0"/>
              <w:snapToGrid w:val="0"/>
              <w:jc w:val="center"/>
              <w:rPr>
                <w:rFonts w:eastAsia="楷体_GB2312"/>
                <w:kern w:val="0"/>
                <w:sz w:val="22"/>
                <w:szCs w:val="22"/>
              </w:rPr>
            </w:pPr>
            <w:r>
              <w:rPr>
                <w:rFonts w:eastAsia="楷体_GB2312"/>
                <w:kern w:val="0"/>
                <w:sz w:val="22"/>
                <w:szCs w:val="22"/>
              </w:rPr>
              <w:t>3分</w:t>
            </w:r>
          </w:p>
        </w:tc>
        <w:tc>
          <w:tcPr>
            <w:tcW w:w="856" w:type="dxa"/>
            <w:tcBorders>
              <w:tl2br w:val="nil"/>
              <w:tr2bl w:val="nil"/>
            </w:tcBorders>
            <w:noWrap w:val="0"/>
            <w:vAlign w:val="center"/>
          </w:tcPr>
          <w:p w14:paraId="574C29C1">
            <w:pPr>
              <w:widowControl/>
              <w:adjustRightInd w:val="0"/>
              <w:snapToGrid w:val="0"/>
              <w:jc w:val="center"/>
              <w:rPr>
                <w:rFonts w:eastAsia="楷体_GB2312"/>
                <w:kern w:val="0"/>
                <w:sz w:val="22"/>
                <w:szCs w:val="22"/>
              </w:rPr>
            </w:pPr>
            <w:r>
              <w:rPr>
                <w:rFonts w:eastAsia="楷体_GB2312"/>
                <w:kern w:val="0"/>
                <w:sz w:val="22"/>
                <w:szCs w:val="22"/>
              </w:rPr>
              <w:t>4分</w:t>
            </w:r>
          </w:p>
        </w:tc>
        <w:tc>
          <w:tcPr>
            <w:tcW w:w="831" w:type="dxa"/>
            <w:tcBorders>
              <w:tl2br w:val="nil"/>
              <w:tr2bl w:val="nil"/>
            </w:tcBorders>
            <w:noWrap w:val="0"/>
            <w:vAlign w:val="center"/>
          </w:tcPr>
          <w:p w14:paraId="188E8918">
            <w:pPr>
              <w:widowControl/>
              <w:adjustRightInd w:val="0"/>
              <w:snapToGrid w:val="0"/>
              <w:jc w:val="center"/>
              <w:rPr>
                <w:rFonts w:eastAsia="楷体_GB2312"/>
                <w:kern w:val="0"/>
                <w:sz w:val="22"/>
                <w:szCs w:val="22"/>
              </w:rPr>
            </w:pPr>
            <w:r>
              <w:rPr>
                <w:rFonts w:eastAsia="楷体_GB2312"/>
                <w:kern w:val="0"/>
                <w:sz w:val="22"/>
                <w:szCs w:val="22"/>
              </w:rPr>
              <w:t>5分</w:t>
            </w:r>
          </w:p>
        </w:tc>
        <w:tc>
          <w:tcPr>
            <w:tcW w:w="834" w:type="dxa"/>
            <w:tcBorders>
              <w:tl2br w:val="nil"/>
              <w:tr2bl w:val="nil"/>
            </w:tcBorders>
            <w:noWrap w:val="0"/>
            <w:vAlign w:val="center"/>
          </w:tcPr>
          <w:p w14:paraId="42E092F8">
            <w:pPr>
              <w:widowControl/>
              <w:adjustRightInd w:val="0"/>
              <w:snapToGrid w:val="0"/>
              <w:jc w:val="center"/>
              <w:rPr>
                <w:rFonts w:eastAsia="楷体_GB2312"/>
                <w:kern w:val="0"/>
                <w:sz w:val="22"/>
                <w:szCs w:val="22"/>
              </w:rPr>
            </w:pPr>
            <w:r>
              <w:rPr>
                <w:rFonts w:eastAsia="楷体_GB2312"/>
                <w:kern w:val="0"/>
                <w:sz w:val="22"/>
                <w:szCs w:val="22"/>
              </w:rPr>
              <w:t>6分</w:t>
            </w:r>
          </w:p>
        </w:tc>
        <w:tc>
          <w:tcPr>
            <w:tcW w:w="850" w:type="dxa"/>
            <w:tcBorders>
              <w:tl2br w:val="nil"/>
              <w:tr2bl w:val="nil"/>
            </w:tcBorders>
            <w:noWrap w:val="0"/>
            <w:vAlign w:val="center"/>
          </w:tcPr>
          <w:p w14:paraId="2386D183">
            <w:pPr>
              <w:widowControl/>
              <w:adjustRightInd w:val="0"/>
              <w:snapToGrid w:val="0"/>
              <w:jc w:val="center"/>
              <w:rPr>
                <w:rFonts w:eastAsia="楷体_GB2312"/>
                <w:kern w:val="0"/>
                <w:sz w:val="22"/>
                <w:szCs w:val="22"/>
              </w:rPr>
            </w:pPr>
            <w:r>
              <w:rPr>
                <w:rFonts w:eastAsia="楷体_GB2312"/>
                <w:kern w:val="0"/>
                <w:sz w:val="22"/>
                <w:szCs w:val="22"/>
              </w:rPr>
              <w:t>7分</w:t>
            </w:r>
          </w:p>
        </w:tc>
        <w:tc>
          <w:tcPr>
            <w:tcW w:w="851" w:type="dxa"/>
            <w:tcBorders>
              <w:tl2br w:val="nil"/>
              <w:tr2bl w:val="nil"/>
            </w:tcBorders>
            <w:noWrap w:val="0"/>
            <w:vAlign w:val="center"/>
          </w:tcPr>
          <w:p w14:paraId="1EC076EE">
            <w:pPr>
              <w:widowControl/>
              <w:adjustRightInd w:val="0"/>
              <w:snapToGrid w:val="0"/>
              <w:jc w:val="center"/>
              <w:rPr>
                <w:rFonts w:eastAsia="楷体_GB2312"/>
                <w:kern w:val="0"/>
                <w:sz w:val="22"/>
                <w:szCs w:val="22"/>
              </w:rPr>
            </w:pPr>
            <w:r>
              <w:rPr>
                <w:rFonts w:eastAsia="楷体_GB2312"/>
                <w:kern w:val="0"/>
                <w:sz w:val="22"/>
                <w:szCs w:val="22"/>
              </w:rPr>
              <w:t>8分</w:t>
            </w:r>
          </w:p>
        </w:tc>
        <w:tc>
          <w:tcPr>
            <w:tcW w:w="850" w:type="dxa"/>
            <w:tcBorders>
              <w:tl2br w:val="nil"/>
              <w:tr2bl w:val="nil"/>
            </w:tcBorders>
            <w:noWrap w:val="0"/>
            <w:vAlign w:val="center"/>
          </w:tcPr>
          <w:p w14:paraId="1EB3C752">
            <w:pPr>
              <w:widowControl/>
              <w:adjustRightInd w:val="0"/>
              <w:snapToGrid w:val="0"/>
              <w:jc w:val="center"/>
              <w:rPr>
                <w:rFonts w:eastAsia="楷体_GB2312"/>
                <w:kern w:val="0"/>
                <w:sz w:val="22"/>
                <w:szCs w:val="22"/>
              </w:rPr>
            </w:pPr>
            <w:r>
              <w:rPr>
                <w:rFonts w:eastAsia="楷体_GB2312"/>
                <w:kern w:val="0"/>
                <w:sz w:val="22"/>
                <w:szCs w:val="22"/>
              </w:rPr>
              <w:t>9分</w:t>
            </w:r>
          </w:p>
        </w:tc>
        <w:tc>
          <w:tcPr>
            <w:tcW w:w="851" w:type="dxa"/>
            <w:tcBorders>
              <w:tl2br w:val="nil"/>
              <w:tr2bl w:val="nil"/>
            </w:tcBorders>
            <w:noWrap w:val="0"/>
            <w:vAlign w:val="center"/>
          </w:tcPr>
          <w:p w14:paraId="668C8331">
            <w:pPr>
              <w:widowControl/>
              <w:adjustRightInd w:val="0"/>
              <w:snapToGrid w:val="0"/>
              <w:jc w:val="center"/>
              <w:rPr>
                <w:rFonts w:eastAsia="楷体_GB2312"/>
                <w:spacing w:val="-10"/>
                <w:kern w:val="0"/>
                <w:sz w:val="22"/>
                <w:szCs w:val="22"/>
              </w:rPr>
            </w:pPr>
            <w:r>
              <w:rPr>
                <w:rFonts w:eastAsia="楷体_GB2312"/>
                <w:spacing w:val="-10"/>
                <w:kern w:val="0"/>
                <w:sz w:val="22"/>
                <w:szCs w:val="22"/>
              </w:rPr>
              <w:t>10分</w:t>
            </w:r>
          </w:p>
        </w:tc>
      </w:tr>
      <w:tr w14:paraId="7155C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0" w:hRule="atLeast"/>
        </w:trPr>
        <w:tc>
          <w:tcPr>
            <w:tcW w:w="1435" w:type="dxa"/>
            <w:vMerge w:val="continue"/>
            <w:tcBorders>
              <w:tl2br w:val="nil"/>
              <w:tr2bl w:val="nil"/>
            </w:tcBorders>
            <w:noWrap w:val="0"/>
            <w:vAlign w:val="center"/>
          </w:tcPr>
          <w:p w14:paraId="5FB560BE">
            <w:pPr>
              <w:adjustRightInd w:val="0"/>
              <w:snapToGrid w:val="0"/>
              <w:jc w:val="center"/>
              <w:rPr>
                <w:rFonts w:eastAsia="黑体"/>
                <w:szCs w:val="21"/>
              </w:rPr>
            </w:pPr>
          </w:p>
        </w:tc>
        <w:tc>
          <w:tcPr>
            <w:tcW w:w="848" w:type="dxa"/>
            <w:tcBorders>
              <w:tl2br w:val="nil"/>
              <w:tr2bl w:val="nil"/>
            </w:tcBorders>
            <w:noWrap w:val="0"/>
            <w:vAlign w:val="center"/>
          </w:tcPr>
          <w:p w14:paraId="594B9A89">
            <w:pPr>
              <w:widowControl/>
              <w:adjustRightInd w:val="0"/>
              <w:snapToGrid w:val="0"/>
              <w:jc w:val="center"/>
              <w:rPr>
                <w:szCs w:val="21"/>
              </w:rPr>
            </w:pPr>
            <w:r>
              <w:rPr>
                <w:szCs w:val="21"/>
              </w:rPr>
              <w:t>2.01</w:t>
            </w:r>
          </w:p>
        </w:tc>
        <w:tc>
          <w:tcPr>
            <w:tcW w:w="853" w:type="dxa"/>
            <w:tcBorders>
              <w:tl2br w:val="nil"/>
              <w:tr2bl w:val="nil"/>
            </w:tcBorders>
            <w:noWrap w:val="0"/>
            <w:vAlign w:val="center"/>
          </w:tcPr>
          <w:p w14:paraId="75EA4BEE">
            <w:pPr>
              <w:adjustRightInd w:val="0"/>
              <w:snapToGrid w:val="0"/>
              <w:spacing w:line="300" w:lineRule="exact"/>
              <w:jc w:val="center"/>
              <w:textAlignment w:val="center"/>
              <w:rPr>
                <w:szCs w:val="21"/>
              </w:rPr>
            </w:pPr>
            <w:r>
              <w:rPr>
                <w:szCs w:val="21"/>
              </w:rPr>
              <w:t>2.13</w:t>
            </w:r>
          </w:p>
        </w:tc>
        <w:tc>
          <w:tcPr>
            <w:tcW w:w="844" w:type="dxa"/>
            <w:tcBorders>
              <w:tl2br w:val="nil"/>
              <w:tr2bl w:val="nil"/>
            </w:tcBorders>
            <w:noWrap w:val="0"/>
            <w:vAlign w:val="center"/>
          </w:tcPr>
          <w:p w14:paraId="7950151A">
            <w:pPr>
              <w:adjustRightInd w:val="0"/>
              <w:snapToGrid w:val="0"/>
              <w:spacing w:line="300" w:lineRule="exact"/>
              <w:jc w:val="center"/>
              <w:textAlignment w:val="center"/>
              <w:rPr>
                <w:szCs w:val="21"/>
              </w:rPr>
            </w:pPr>
            <w:r>
              <w:rPr>
                <w:szCs w:val="21"/>
              </w:rPr>
              <w:t>2.17</w:t>
            </w:r>
          </w:p>
        </w:tc>
        <w:tc>
          <w:tcPr>
            <w:tcW w:w="856" w:type="dxa"/>
            <w:tcBorders>
              <w:tl2br w:val="nil"/>
              <w:tr2bl w:val="nil"/>
            </w:tcBorders>
            <w:noWrap w:val="0"/>
            <w:vAlign w:val="center"/>
          </w:tcPr>
          <w:p w14:paraId="4AF0A169">
            <w:pPr>
              <w:widowControl/>
              <w:adjustRightInd w:val="0"/>
              <w:snapToGrid w:val="0"/>
              <w:jc w:val="center"/>
              <w:rPr>
                <w:szCs w:val="21"/>
              </w:rPr>
            </w:pPr>
            <w:r>
              <w:rPr>
                <w:szCs w:val="21"/>
              </w:rPr>
              <w:t>2.21</w:t>
            </w:r>
          </w:p>
        </w:tc>
        <w:tc>
          <w:tcPr>
            <w:tcW w:w="831" w:type="dxa"/>
            <w:tcBorders>
              <w:tl2br w:val="nil"/>
              <w:tr2bl w:val="nil"/>
            </w:tcBorders>
            <w:noWrap w:val="0"/>
            <w:vAlign w:val="center"/>
          </w:tcPr>
          <w:p w14:paraId="5D88688F">
            <w:pPr>
              <w:adjustRightInd w:val="0"/>
              <w:snapToGrid w:val="0"/>
              <w:spacing w:line="300" w:lineRule="exact"/>
              <w:jc w:val="center"/>
              <w:textAlignment w:val="center"/>
              <w:rPr>
                <w:szCs w:val="21"/>
              </w:rPr>
            </w:pPr>
            <w:r>
              <w:rPr>
                <w:szCs w:val="21"/>
              </w:rPr>
              <w:t>2.25</w:t>
            </w:r>
          </w:p>
        </w:tc>
        <w:tc>
          <w:tcPr>
            <w:tcW w:w="834" w:type="dxa"/>
            <w:tcBorders>
              <w:tl2br w:val="nil"/>
              <w:tr2bl w:val="nil"/>
            </w:tcBorders>
            <w:noWrap w:val="0"/>
            <w:vAlign w:val="center"/>
          </w:tcPr>
          <w:p w14:paraId="6321AE62">
            <w:pPr>
              <w:widowControl/>
              <w:adjustRightInd w:val="0"/>
              <w:snapToGrid w:val="0"/>
              <w:jc w:val="center"/>
              <w:rPr>
                <w:szCs w:val="21"/>
              </w:rPr>
            </w:pPr>
            <w:r>
              <w:rPr>
                <w:szCs w:val="21"/>
              </w:rPr>
              <w:t>2.29</w:t>
            </w:r>
          </w:p>
        </w:tc>
        <w:tc>
          <w:tcPr>
            <w:tcW w:w="850" w:type="dxa"/>
            <w:tcBorders>
              <w:tl2br w:val="nil"/>
              <w:tr2bl w:val="nil"/>
            </w:tcBorders>
            <w:noWrap w:val="0"/>
            <w:vAlign w:val="center"/>
          </w:tcPr>
          <w:p w14:paraId="627F0097">
            <w:pPr>
              <w:widowControl/>
              <w:adjustRightInd w:val="0"/>
              <w:snapToGrid w:val="0"/>
              <w:jc w:val="center"/>
              <w:rPr>
                <w:szCs w:val="21"/>
              </w:rPr>
            </w:pPr>
            <w:r>
              <w:rPr>
                <w:szCs w:val="21"/>
              </w:rPr>
              <w:t>2.33</w:t>
            </w:r>
          </w:p>
        </w:tc>
        <w:tc>
          <w:tcPr>
            <w:tcW w:w="851" w:type="dxa"/>
            <w:tcBorders>
              <w:tl2br w:val="nil"/>
              <w:tr2bl w:val="nil"/>
            </w:tcBorders>
            <w:noWrap w:val="0"/>
            <w:vAlign w:val="center"/>
          </w:tcPr>
          <w:p w14:paraId="7BB2E214">
            <w:pPr>
              <w:widowControl/>
              <w:adjustRightInd w:val="0"/>
              <w:snapToGrid w:val="0"/>
              <w:jc w:val="center"/>
              <w:rPr>
                <w:szCs w:val="21"/>
              </w:rPr>
            </w:pPr>
            <w:r>
              <w:rPr>
                <w:szCs w:val="21"/>
              </w:rPr>
              <w:t>2.37</w:t>
            </w:r>
          </w:p>
        </w:tc>
        <w:tc>
          <w:tcPr>
            <w:tcW w:w="850" w:type="dxa"/>
            <w:tcBorders>
              <w:tl2br w:val="nil"/>
              <w:tr2bl w:val="nil"/>
            </w:tcBorders>
            <w:noWrap w:val="0"/>
            <w:vAlign w:val="center"/>
          </w:tcPr>
          <w:p w14:paraId="24C4FE6E">
            <w:pPr>
              <w:widowControl/>
              <w:adjustRightInd w:val="0"/>
              <w:snapToGrid w:val="0"/>
              <w:jc w:val="center"/>
              <w:rPr>
                <w:szCs w:val="21"/>
              </w:rPr>
            </w:pPr>
            <w:r>
              <w:rPr>
                <w:szCs w:val="21"/>
              </w:rPr>
              <w:t>2.41</w:t>
            </w:r>
          </w:p>
        </w:tc>
        <w:tc>
          <w:tcPr>
            <w:tcW w:w="851" w:type="dxa"/>
            <w:tcBorders>
              <w:tl2br w:val="nil"/>
              <w:tr2bl w:val="nil"/>
            </w:tcBorders>
            <w:noWrap w:val="0"/>
            <w:vAlign w:val="center"/>
          </w:tcPr>
          <w:p w14:paraId="19F950F7">
            <w:pPr>
              <w:widowControl/>
              <w:adjustRightInd w:val="0"/>
              <w:snapToGrid w:val="0"/>
              <w:jc w:val="center"/>
              <w:rPr>
                <w:szCs w:val="21"/>
              </w:rPr>
            </w:pPr>
            <w:r>
              <w:rPr>
                <w:szCs w:val="21"/>
              </w:rPr>
              <w:t>2.45</w:t>
            </w:r>
          </w:p>
        </w:tc>
      </w:tr>
      <w:tr w14:paraId="4B15FF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06" w:hRule="atLeast"/>
        </w:trPr>
        <w:tc>
          <w:tcPr>
            <w:tcW w:w="1435" w:type="dxa"/>
            <w:vMerge w:val="continue"/>
            <w:tcBorders>
              <w:tl2br w:val="nil"/>
              <w:tr2bl w:val="nil"/>
            </w:tcBorders>
            <w:noWrap w:val="0"/>
            <w:vAlign w:val="center"/>
          </w:tcPr>
          <w:p w14:paraId="66A6C263">
            <w:pPr>
              <w:adjustRightInd w:val="0"/>
              <w:snapToGrid w:val="0"/>
              <w:jc w:val="center"/>
              <w:rPr>
                <w:rFonts w:eastAsia="黑体"/>
                <w:szCs w:val="21"/>
              </w:rPr>
            </w:pPr>
          </w:p>
        </w:tc>
        <w:tc>
          <w:tcPr>
            <w:tcW w:w="8468" w:type="dxa"/>
            <w:gridSpan w:val="10"/>
            <w:tcBorders>
              <w:tl2br w:val="nil"/>
              <w:tr2bl w:val="nil"/>
            </w:tcBorders>
            <w:noWrap w:val="0"/>
            <w:vAlign w:val="center"/>
          </w:tcPr>
          <w:p w14:paraId="7A2325CD">
            <w:pPr>
              <w:adjustRightInd w:val="0"/>
              <w:snapToGrid w:val="0"/>
              <w:spacing w:line="240" w:lineRule="exact"/>
              <w:ind w:firstLine="420" w:firstLineChars="200"/>
              <w:jc w:val="left"/>
              <w:textAlignment w:val="center"/>
              <w:rPr>
                <w:rFonts w:eastAsia="仿宋_GB2312"/>
                <w:szCs w:val="21"/>
              </w:rPr>
            </w:pPr>
            <w:r>
              <w:rPr>
                <w:rFonts w:eastAsia="仿宋_GB2312"/>
                <w:szCs w:val="21"/>
              </w:rPr>
              <w:t>1.单个或分组考核。</w:t>
            </w:r>
          </w:p>
          <w:p w14:paraId="26E85DF0">
            <w:pPr>
              <w:adjustRightInd w:val="0"/>
              <w:snapToGrid w:val="0"/>
              <w:spacing w:line="240" w:lineRule="exact"/>
              <w:ind w:firstLine="420" w:firstLineChars="200"/>
              <w:jc w:val="left"/>
              <w:textAlignment w:val="center"/>
              <w:rPr>
                <w:rFonts w:eastAsia="仿宋_GB2312"/>
                <w:szCs w:val="21"/>
              </w:rPr>
            </w:pPr>
            <w:r>
              <w:rPr>
                <w:rFonts w:eastAsia="仿宋_GB2312"/>
                <w:szCs w:val="21"/>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14:paraId="452F7212">
            <w:pPr>
              <w:adjustRightInd w:val="0"/>
              <w:snapToGrid w:val="0"/>
              <w:spacing w:line="240" w:lineRule="exact"/>
              <w:ind w:firstLine="420" w:firstLineChars="200"/>
              <w:jc w:val="left"/>
              <w:textAlignment w:val="center"/>
              <w:rPr>
                <w:rFonts w:eastAsia="仿宋_GB2312"/>
                <w:szCs w:val="21"/>
              </w:rPr>
            </w:pPr>
            <w:r>
              <w:rPr>
                <w:rFonts w:eastAsia="仿宋_GB2312"/>
                <w:szCs w:val="21"/>
              </w:rPr>
              <w:t>3.考核以完成跳出长度计算成绩。</w:t>
            </w:r>
          </w:p>
          <w:p w14:paraId="3171DDE3">
            <w:pPr>
              <w:widowControl/>
              <w:adjustRightInd w:val="0"/>
              <w:snapToGrid w:val="0"/>
              <w:ind w:firstLine="420" w:firstLineChars="200"/>
              <w:rPr>
                <w:rFonts w:eastAsia="仿宋_GB2312"/>
                <w:szCs w:val="21"/>
              </w:rPr>
            </w:pPr>
            <w:r>
              <w:rPr>
                <w:szCs w:val="21"/>
              </w:rPr>
              <w:t>4.</w:t>
            </w:r>
            <w:r>
              <w:rPr>
                <w:rFonts w:eastAsia="仿宋_GB2312"/>
                <w:szCs w:val="21"/>
              </w:rPr>
              <w:t>得分超出10分的，每递增4厘米增加1分，最高15分。</w:t>
            </w:r>
          </w:p>
          <w:p w14:paraId="1C2B12DA">
            <w:pPr>
              <w:widowControl/>
              <w:adjustRightInd w:val="0"/>
              <w:snapToGrid w:val="0"/>
              <w:ind w:firstLine="420" w:firstLineChars="200"/>
              <w:rPr>
                <w:rFonts w:eastAsia="仿宋_GB2312"/>
                <w:szCs w:val="21"/>
              </w:rPr>
            </w:pPr>
            <w:r>
              <w:rPr>
                <w:rFonts w:hint="eastAsia" w:eastAsia="仿宋_GB2312"/>
                <w:szCs w:val="21"/>
                <w:lang w:val="en-US" w:eastAsia="zh-CN"/>
              </w:rPr>
              <w:t>5.测量距离低于1.80的，直接淘汰，不参加后续考核科目。</w:t>
            </w:r>
          </w:p>
        </w:tc>
      </w:tr>
      <w:tr w14:paraId="2CE945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3" w:hRule="atLeast"/>
        </w:trPr>
        <w:tc>
          <w:tcPr>
            <w:tcW w:w="1435" w:type="dxa"/>
            <w:vMerge w:val="restart"/>
            <w:tcBorders>
              <w:tl2br w:val="nil"/>
              <w:tr2bl w:val="nil"/>
            </w:tcBorders>
            <w:noWrap w:val="0"/>
            <w:vAlign w:val="center"/>
          </w:tcPr>
          <w:p w14:paraId="2D164B64">
            <w:pPr>
              <w:widowControl/>
              <w:adjustRightInd w:val="0"/>
              <w:snapToGrid w:val="0"/>
              <w:jc w:val="center"/>
              <w:rPr>
                <w:rFonts w:eastAsia="黑体"/>
                <w:szCs w:val="21"/>
                <w:u w:val="thick"/>
              </w:rPr>
            </w:pPr>
            <w:r>
              <w:rPr>
                <w:rFonts w:eastAsia="黑体"/>
                <w:szCs w:val="21"/>
              </w:rPr>
              <w:t>俯卧撑</w:t>
            </w:r>
          </w:p>
          <w:p w14:paraId="731E472A">
            <w:pPr>
              <w:adjustRightInd w:val="0"/>
              <w:snapToGrid w:val="0"/>
              <w:jc w:val="center"/>
              <w:rPr>
                <w:rFonts w:eastAsia="黑体"/>
                <w:szCs w:val="21"/>
              </w:rPr>
            </w:pPr>
            <w:r>
              <w:rPr>
                <w:rFonts w:eastAsia="黑体"/>
                <w:szCs w:val="21"/>
              </w:rPr>
              <w:t>（次/2分钟）</w:t>
            </w:r>
          </w:p>
        </w:tc>
        <w:tc>
          <w:tcPr>
            <w:tcW w:w="848" w:type="dxa"/>
            <w:tcBorders>
              <w:tl2br w:val="nil"/>
              <w:tr2bl w:val="nil"/>
            </w:tcBorders>
            <w:noWrap w:val="0"/>
            <w:vAlign w:val="center"/>
          </w:tcPr>
          <w:p w14:paraId="7C2EA00B">
            <w:pPr>
              <w:widowControl/>
              <w:adjustRightInd w:val="0"/>
              <w:snapToGrid w:val="0"/>
              <w:jc w:val="center"/>
              <w:rPr>
                <w:rFonts w:eastAsia="楷体_GB2312"/>
                <w:kern w:val="0"/>
                <w:sz w:val="22"/>
                <w:szCs w:val="22"/>
              </w:rPr>
            </w:pPr>
            <w:r>
              <w:rPr>
                <w:rFonts w:eastAsia="楷体_GB2312"/>
                <w:kern w:val="0"/>
                <w:sz w:val="22"/>
                <w:szCs w:val="22"/>
              </w:rPr>
              <w:t>1分</w:t>
            </w:r>
          </w:p>
        </w:tc>
        <w:tc>
          <w:tcPr>
            <w:tcW w:w="853" w:type="dxa"/>
            <w:tcBorders>
              <w:tl2br w:val="nil"/>
              <w:tr2bl w:val="nil"/>
            </w:tcBorders>
            <w:noWrap w:val="0"/>
            <w:vAlign w:val="center"/>
          </w:tcPr>
          <w:p w14:paraId="5F14AB98">
            <w:pPr>
              <w:adjustRightInd w:val="0"/>
              <w:snapToGrid w:val="0"/>
              <w:jc w:val="center"/>
              <w:rPr>
                <w:rFonts w:eastAsia="楷体_GB2312"/>
                <w:kern w:val="0"/>
                <w:sz w:val="22"/>
                <w:szCs w:val="22"/>
              </w:rPr>
            </w:pPr>
            <w:r>
              <w:rPr>
                <w:rFonts w:eastAsia="楷体_GB2312"/>
                <w:kern w:val="0"/>
                <w:sz w:val="22"/>
                <w:szCs w:val="22"/>
              </w:rPr>
              <w:t>2分</w:t>
            </w:r>
          </w:p>
        </w:tc>
        <w:tc>
          <w:tcPr>
            <w:tcW w:w="844" w:type="dxa"/>
            <w:tcBorders>
              <w:tl2br w:val="nil"/>
              <w:tr2bl w:val="nil"/>
            </w:tcBorders>
            <w:noWrap w:val="0"/>
            <w:vAlign w:val="center"/>
          </w:tcPr>
          <w:p w14:paraId="593D7EF1">
            <w:pPr>
              <w:widowControl/>
              <w:adjustRightInd w:val="0"/>
              <w:snapToGrid w:val="0"/>
              <w:jc w:val="center"/>
              <w:rPr>
                <w:rFonts w:eastAsia="楷体_GB2312"/>
                <w:kern w:val="0"/>
                <w:sz w:val="22"/>
                <w:szCs w:val="22"/>
              </w:rPr>
            </w:pPr>
            <w:r>
              <w:rPr>
                <w:rFonts w:eastAsia="楷体_GB2312"/>
                <w:kern w:val="0"/>
                <w:sz w:val="22"/>
                <w:szCs w:val="22"/>
              </w:rPr>
              <w:t>3分</w:t>
            </w:r>
          </w:p>
        </w:tc>
        <w:tc>
          <w:tcPr>
            <w:tcW w:w="856" w:type="dxa"/>
            <w:tcBorders>
              <w:tl2br w:val="nil"/>
              <w:tr2bl w:val="nil"/>
            </w:tcBorders>
            <w:noWrap w:val="0"/>
            <w:vAlign w:val="center"/>
          </w:tcPr>
          <w:p w14:paraId="4A4FCC8D">
            <w:pPr>
              <w:widowControl/>
              <w:adjustRightInd w:val="0"/>
              <w:snapToGrid w:val="0"/>
              <w:jc w:val="center"/>
              <w:rPr>
                <w:rFonts w:eastAsia="楷体_GB2312"/>
                <w:kern w:val="0"/>
                <w:sz w:val="22"/>
                <w:szCs w:val="22"/>
              </w:rPr>
            </w:pPr>
            <w:r>
              <w:rPr>
                <w:rFonts w:eastAsia="楷体_GB2312"/>
                <w:kern w:val="0"/>
                <w:sz w:val="22"/>
                <w:szCs w:val="22"/>
              </w:rPr>
              <w:t>4分</w:t>
            </w:r>
          </w:p>
        </w:tc>
        <w:tc>
          <w:tcPr>
            <w:tcW w:w="831" w:type="dxa"/>
            <w:tcBorders>
              <w:tl2br w:val="nil"/>
              <w:tr2bl w:val="nil"/>
            </w:tcBorders>
            <w:noWrap w:val="0"/>
            <w:vAlign w:val="center"/>
          </w:tcPr>
          <w:p w14:paraId="0459F688">
            <w:pPr>
              <w:widowControl/>
              <w:adjustRightInd w:val="0"/>
              <w:snapToGrid w:val="0"/>
              <w:jc w:val="center"/>
              <w:rPr>
                <w:rFonts w:eastAsia="楷体_GB2312"/>
                <w:kern w:val="0"/>
                <w:sz w:val="22"/>
                <w:szCs w:val="22"/>
              </w:rPr>
            </w:pPr>
            <w:r>
              <w:rPr>
                <w:rFonts w:eastAsia="楷体_GB2312"/>
                <w:kern w:val="0"/>
                <w:sz w:val="22"/>
                <w:szCs w:val="22"/>
              </w:rPr>
              <w:t>5分</w:t>
            </w:r>
          </w:p>
        </w:tc>
        <w:tc>
          <w:tcPr>
            <w:tcW w:w="834" w:type="dxa"/>
            <w:tcBorders>
              <w:tl2br w:val="nil"/>
              <w:tr2bl w:val="nil"/>
            </w:tcBorders>
            <w:noWrap w:val="0"/>
            <w:vAlign w:val="center"/>
          </w:tcPr>
          <w:p w14:paraId="02299323">
            <w:pPr>
              <w:widowControl/>
              <w:adjustRightInd w:val="0"/>
              <w:snapToGrid w:val="0"/>
              <w:jc w:val="center"/>
              <w:rPr>
                <w:rFonts w:eastAsia="楷体_GB2312"/>
                <w:kern w:val="0"/>
                <w:sz w:val="22"/>
                <w:szCs w:val="22"/>
              </w:rPr>
            </w:pPr>
            <w:r>
              <w:rPr>
                <w:rFonts w:eastAsia="楷体_GB2312"/>
                <w:kern w:val="0"/>
                <w:sz w:val="22"/>
                <w:szCs w:val="22"/>
              </w:rPr>
              <w:t>6分</w:t>
            </w:r>
          </w:p>
        </w:tc>
        <w:tc>
          <w:tcPr>
            <w:tcW w:w="850" w:type="dxa"/>
            <w:tcBorders>
              <w:tl2br w:val="nil"/>
              <w:tr2bl w:val="nil"/>
            </w:tcBorders>
            <w:noWrap w:val="0"/>
            <w:vAlign w:val="center"/>
          </w:tcPr>
          <w:p w14:paraId="3ABA82B3">
            <w:pPr>
              <w:widowControl/>
              <w:adjustRightInd w:val="0"/>
              <w:snapToGrid w:val="0"/>
              <w:jc w:val="center"/>
              <w:rPr>
                <w:rFonts w:eastAsia="楷体_GB2312"/>
                <w:kern w:val="0"/>
                <w:sz w:val="22"/>
                <w:szCs w:val="22"/>
              </w:rPr>
            </w:pPr>
            <w:r>
              <w:rPr>
                <w:rFonts w:eastAsia="楷体_GB2312"/>
                <w:kern w:val="0"/>
                <w:sz w:val="22"/>
                <w:szCs w:val="22"/>
              </w:rPr>
              <w:t>7分</w:t>
            </w:r>
          </w:p>
        </w:tc>
        <w:tc>
          <w:tcPr>
            <w:tcW w:w="851" w:type="dxa"/>
            <w:tcBorders>
              <w:tl2br w:val="nil"/>
              <w:tr2bl w:val="nil"/>
            </w:tcBorders>
            <w:noWrap w:val="0"/>
            <w:vAlign w:val="center"/>
          </w:tcPr>
          <w:p w14:paraId="1E89F4EA">
            <w:pPr>
              <w:widowControl/>
              <w:adjustRightInd w:val="0"/>
              <w:snapToGrid w:val="0"/>
              <w:jc w:val="center"/>
              <w:rPr>
                <w:rFonts w:eastAsia="楷体_GB2312"/>
                <w:kern w:val="0"/>
                <w:sz w:val="22"/>
                <w:szCs w:val="22"/>
              </w:rPr>
            </w:pPr>
            <w:r>
              <w:rPr>
                <w:rFonts w:eastAsia="楷体_GB2312"/>
                <w:kern w:val="0"/>
                <w:sz w:val="22"/>
                <w:szCs w:val="22"/>
              </w:rPr>
              <w:t>8分</w:t>
            </w:r>
          </w:p>
        </w:tc>
        <w:tc>
          <w:tcPr>
            <w:tcW w:w="850" w:type="dxa"/>
            <w:tcBorders>
              <w:tl2br w:val="nil"/>
              <w:tr2bl w:val="nil"/>
            </w:tcBorders>
            <w:noWrap w:val="0"/>
            <w:vAlign w:val="center"/>
          </w:tcPr>
          <w:p w14:paraId="0A1DB6E7">
            <w:pPr>
              <w:widowControl/>
              <w:adjustRightInd w:val="0"/>
              <w:snapToGrid w:val="0"/>
              <w:jc w:val="center"/>
              <w:rPr>
                <w:rFonts w:eastAsia="楷体_GB2312"/>
                <w:kern w:val="0"/>
                <w:sz w:val="22"/>
                <w:szCs w:val="22"/>
              </w:rPr>
            </w:pPr>
            <w:r>
              <w:rPr>
                <w:rFonts w:eastAsia="楷体_GB2312"/>
                <w:kern w:val="0"/>
                <w:sz w:val="22"/>
                <w:szCs w:val="22"/>
              </w:rPr>
              <w:t>9分</w:t>
            </w:r>
          </w:p>
        </w:tc>
        <w:tc>
          <w:tcPr>
            <w:tcW w:w="851" w:type="dxa"/>
            <w:tcBorders>
              <w:tl2br w:val="nil"/>
              <w:tr2bl w:val="nil"/>
            </w:tcBorders>
            <w:noWrap w:val="0"/>
            <w:vAlign w:val="center"/>
          </w:tcPr>
          <w:p w14:paraId="42FF16A8">
            <w:pPr>
              <w:widowControl/>
              <w:adjustRightInd w:val="0"/>
              <w:snapToGrid w:val="0"/>
              <w:jc w:val="center"/>
              <w:rPr>
                <w:rFonts w:eastAsia="楷体_GB2312"/>
                <w:spacing w:val="-10"/>
                <w:kern w:val="0"/>
                <w:sz w:val="22"/>
                <w:szCs w:val="22"/>
              </w:rPr>
            </w:pPr>
            <w:r>
              <w:rPr>
                <w:rFonts w:eastAsia="楷体_GB2312"/>
                <w:spacing w:val="-10"/>
                <w:kern w:val="0"/>
                <w:sz w:val="22"/>
                <w:szCs w:val="22"/>
              </w:rPr>
              <w:t>10分</w:t>
            </w:r>
          </w:p>
        </w:tc>
      </w:tr>
      <w:tr w14:paraId="7B5F9A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7" w:hRule="atLeast"/>
        </w:trPr>
        <w:tc>
          <w:tcPr>
            <w:tcW w:w="1435" w:type="dxa"/>
            <w:vMerge w:val="continue"/>
            <w:tcBorders>
              <w:tl2br w:val="nil"/>
              <w:tr2bl w:val="nil"/>
            </w:tcBorders>
            <w:noWrap w:val="0"/>
            <w:vAlign w:val="center"/>
          </w:tcPr>
          <w:p w14:paraId="247F59DC">
            <w:pPr>
              <w:widowControl/>
              <w:adjustRightInd w:val="0"/>
              <w:snapToGrid w:val="0"/>
              <w:jc w:val="center"/>
              <w:rPr>
                <w:rFonts w:eastAsia="黑体"/>
                <w:szCs w:val="21"/>
              </w:rPr>
            </w:pPr>
          </w:p>
        </w:tc>
        <w:tc>
          <w:tcPr>
            <w:tcW w:w="848" w:type="dxa"/>
            <w:tcBorders>
              <w:tl2br w:val="nil"/>
              <w:tr2bl w:val="nil"/>
            </w:tcBorders>
            <w:noWrap w:val="0"/>
            <w:vAlign w:val="center"/>
          </w:tcPr>
          <w:p w14:paraId="732738E5">
            <w:pPr>
              <w:widowControl/>
              <w:adjustRightInd w:val="0"/>
              <w:snapToGrid w:val="0"/>
              <w:jc w:val="center"/>
              <w:rPr>
                <w:szCs w:val="21"/>
              </w:rPr>
            </w:pPr>
            <w:r>
              <w:rPr>
                <w:rFonts w:hint="eastAsia"/>
                <w:szCs w:val="21"/>
              </w:rPr>
              <w:t>10</w:t>
            </w:r>
          </w:p>
        </w:tc>
        <w:tc>
          <w:tcPr>
            <w:tcW w:w="853" w:type="dxa"/>
            <w:tcBorders>
              <w:tl2br w:val="nil"/>
              <w:tr2bl w:val="nil"/>
            </w:tcBorders>
            <w:noWrap w:val="0"/>
            <w:vAlign w:val="center"/>
          </w:tcPr>
          <w:p w14:paraId="71BA008B">
            <w:pPr>
              <w:widowControl/>
              <w:adjustRightInd w:val="0"/>
              <w:snapToGrid w:val="0"/>
              <w:jc w:val="center"/>
              <w:rPr>
                <w:szCs w:val="21"/>
              </w:rPr>
            </w:pPr>
            <w:r>
              <w:rPr>
                <w:rFonts w:hint="eastAsia"/>
                <w:szCs w:val="21"/>
              </w:rPr>
              <w:t>12</w:t>
            </w:r>
          </w:p>
        </w:tc>
        <w:tc>
          <w:tcPr>
            <w:tcW w:w="844" w:type="dxa"/>
            <w:tcBorders>
              <w:tl2br w:val="nil"/>
              <w:tr2bl w:val="nil"/>
            </w:tcBorders>
            <w:noWrap w:val="0"/>
            <w:vAlign w:val="center"/>
          </w:tcPr>
          <w:p w14:paraId="33E035C5">
            <w:pPr>
              <w:widowControl/>
              <w:adjustRightInd w:val="0"/>
              <w:snapToGrid w:val="0"/>
              <w:jc w:val="center"/>
              <w:rPr>
                <w:szCs w:val="21"/>
              </w:rPr>
            </w:pPr>
            <w:r>
              <w:rPr>
                <w:rFonts w:hint="eastAsia"/>
                <w:szCs w:val="21"/>
              </w:rPr>
              <w:t>14</w:t>
            </w:r>
          </w:p>
        </w:tc>
        <w:tc>
          <w:tcPr>
            <w:tcW w:w="856" w:type="dxa"/>
            <w:tcBorders>
              <w:tl2br w:val="nil"/>
              <w:tr2bl w:val="nil"/>
            </w:tcBorders>
            <w:noWrap w:val="0"/>
            <w:vAlign w:val="center"/>
          </w:tcPr>
          <w:p w14:paraId="358413B3">
            <w:pPr>
              <w:widowControl/>
              <w:adjustRightInd w:val="0"/>
              <w:snapToGrid w:val="0"/>
              <w:jc w:val="center"/>
              <w:rPr>
                <w:szCs w:val="21"/>
              </w:rPr>
            </w:pPr>
            <w:r>
              <w:rPr>
                <w:rFonts w:hint="eastAsia"/>
                <w:szCs w:val="21"/>
              </w:rPr>
              <w:t>16</w:t>
            </w:r>
          </w:p>
        </w:tc>
        <w:tc>
          <w:tcPr>
            <w:tcW w:w="831" w:type="dxa"/>
            <w:tcBorders>
              <w:tl2br w:val="nil"/>
              <w:tr2bl w:val="nil"/>
            </w:tcBorders>
            <w:noWrap w:val="0"/>
            <w:vAlign w:val="center"/>
          </w:tcPr>
          <w:p w14:paraId="7AF22645">
            <w:pPr>
              <w:widowControl/>
              <w:adjustRightInd w:val="0"/>
              <w:snapToGrid w:val="0"/>
              <w:jc w:val="center"/>
              <w:rPr>
                <w:szCs w:val="21"/>
              </w:rPr>
            </w:pPr>
            <w:r>
              <w:rPr>
                <w:rFonts w:hint="eastAsia"/>
                <w:szCs w:val="21"/>
              </w:rPr>
              <w:t>18</w:t>
            </w:r>
          </w:p>
        </w:tc>
        <w:tc>
          <w:tcPr>
            <w:tcW w:w="834" w:type="dxa"/>
            <w:tcBorders>
              <w:tl2br w:val="nil"/>
              <w:tr2bl w:val="nil"/>
            </w:tcBorders>
            <w:noWrap w:val="0"/>
            <w:vAlign w:val="center"/>
          </w:tcPr>
          <w:p w14:paraId="002B21A4">
            <w:pPr>
              <w:widowControl/>
              <w:adjustRightInd w:val="0"/>
              <w:snapToGrid w:val="0"/>
              <w:jc w:val="center"/>
              <w:rPr>
                <w:szCs w:val="21"/>
              </w:rPr>
            </w:pPr>
            <w:r>
              <w:rPr>
                <w:rFonts w:hint="eastAsia"/>
                <w:szCs w:val="21"/>
              </w:rPr>
              <w:t>20</w:t>
            </w:r>
          </w:p>
        </w:tc>
        <w:tc>
          <w:tcPr>
            <w:tcW w:w="850" w:type="dxa"/>
            <w:tcBorders>
              <w:tl2br w:val="nil"/>
              <w:tr2bl w:val="nil"/>
            </w:tcBorders>
            <w:noWrap w:val="0"/>
            <w:vAlign w:val="center"/>
          </w:tcPr>
          <w:p w14:paraId="4A13AE14">
            <w:pPr>
              <w:widowControl/>
              <w:adjustRightInd w:val="0"/>
              <w:snapToGrid w:val="0"/>
              <w:jc w:val="center"/>
              <w:rPr>
                <w:szCs w:val="21"/>
              </w:rPr>
            </w:pPr>
            <w:r>
              <w:rPr>
                <w:rFonts w:hint="eastAsia"/>
                <w:szCs w:val="21"/>
              </w:rPr>
              <w:t>22</w:t>
            </w:r>
          </w:p>
        </w:tc>
        <w:tc>
          <w:tcPr>
            <w:tcW w:w="851" w:type="dxa"/>
            <w:tcBorders>
              <w:tl2br w:val="nil"/>
              <w:tr2bl w:val="nil"/>
            </w:tcBorders>
            <w:noWrap w:val="0"/>
            <w:vAlign w:val="center"/>
          </w:tcPr>
          <w:p w14:paraId="4DEF1095">
            <w:pPr>
              <w:widowControl/>
              <w:adjustRightInd w:val="0"/>
              <w:snapToGrid w:val="0"/>
              <w:jc w:val="center"/>
              <w:rPr>
                <w:szCs w:val="21"/>
              </w:rPr>
            </w:pPr>
            <w:r>
              <w:rPr>
                <w:rFonts w:hint="eastAsia"/>
                <w:szCs w:val="21"/>
              </w:rPr>
              <w:t>24</w:t>
            </w:r>
          </w:p>
        </w:tc>
        <w:tc>
          <w:tcPr>
            <w:tcW w:w="850" w:type="dxa"/>
            <w:tcBorders>
              <w:tl2br w:val="nil"/>
              <w:tr2bl w:val="nil"/>
            </w:tcBorders>
            <w:noWrap w:val="0"/>
            <w:vAlign w:val="center"/>
          </w:tcPr>
          <w:p w14:paraId="1BC18E62">
            <w:pPr>
              <w:widowControl/>
              <w:adjustRightInd w:val="0"/>
              <w:snapToGrid w:val="0"/>
              <w:jc w:val="center"/>
              <w:rPr>
                <w:szCs w:val="21"/>
              </w:rPr>
            </w:pPr>
            <w:r>
              <w:rPr>
                <w:rFonts w:hint="eastAsia"/>
                <w:szCs w:val="21"/>
              </w:rPr>
              <w:t>26</w:t>
            </w:r>
          </w:p>
        </w:tc>
        <w:tc>
          <w:tcPr>
            <w:tcW w:w="851" w:type="dxa"/>
            <w:tcBorders>
              <w:tl2br w:val="nil"/>
              <w:tr2bl w:val="nil"/>
            </w:tcBorders>
            <w:noWrap w:val="0"/>
            <w:vAlign w:val="center"/>
          </w:tcPr>
          <w:p w14:paraId="4A505CDA">
            <w:pPr>
              <w:widowControl/>
              <w:adjustRightInd w:val="0"/>
              <w:snapToGrid w:val="0"/>
              <w:jc w:val="center"/>
              <w:rPr>
                <w:szCs w:val="21"/>
              </w:rPr>
            </w:pPr>
            <w:r>
              <w:rPr>
                <w:rFonts w:hint="eastAsia"/>
                <w:szCs w:val="21"/>
              </w:rPr>
              <w:t>28</w:t>
            </w:r>
          </w:p>
        </w:tc>
      </w:tr>
      <w:tr w14:paraId="517FD0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34" w:hRule="atLeast"/>
        </w:trPr>
        <w:tc>
          <w:tcPr>
            <w:tcW w:w="1435" w:type="dxa"/>
            <w:vMerge w:val="continue"/>
            <w:tcBorders>
              <w:tl2br w:val="nil"/>
              <w:tr2bl w:val="nil"/>
            </w:tcBorders>
            <w:noWrap w:val="0"/>
            <w:vAlign w:val="center"/>
          </w:tcPr>
          <w:p w14:paraId="6AE37A67">
            <w:pPr>
              <w:widowControl/>
              <w:adjustRightInd w:val="0"/>
              <w:snapToGrid w:val="0"/>
              <w:jc w:val="center"/>
              <w:rPr>
                <w:rFonts w:eastAsia="黑体"/>
                <w:szCs w:val="21"/>
              </w:rPr>
            </w:pPr>
          </w:p>
        </w:tc>
        <w:tc>
          <w:tcPr>
            <w:tcW w:w="8468" w:type="dxa"/>
            <w:gridSpan w:val="10"/>
            <w:tcBorders>
              <w:tl2br w:val="nil"/>
              <w:tr2bl w:val="nil"/>
            </w:tcBorders>
            <w:noWrap w:val="0"/>
            <w:vAlign w:val="center"/>
          </w:tcPr>
          <w:p w14:paraId="15DF0A75">
            <w:pPr>
              <w:adjustRightInd w:val="0"/>
              <w:snapToGrid w:val="0"/>
              <w:spacing w:line="240" w:lineRule="exact"/>
              <w:ind w:firstLine="420" w:firstLineChars="200"/>
              <w:jc w:val="left"/>
              <w:textAlignment w:val="center"/>
              <w:rPr>
                <w:rFonts w:eastAsia="仿宋_GB2312"/>
                <w:szCs w:val="21"/>
              </w:rPr>
            </w:pPr>
            <w:r>
              <w:rPr>
                <w:rFonts w:eastAsia="仿宋_GB2312"/>
                <w:szCs w:val="21"/>
              </w:rPr>
              <w:t>1.单个或分组考核。</w:t>
            </w:r>
          </w:p>
          <w:p w14:paraId="7C3FD96D">
            <w:pPr>
              <w:adjustRightInd w:val="0"/>
              <w:snapToGrid w:val="0"/>
              <w:spacing w:line="240" w:lineRule="exact"/>
              <w:ind w:firstLine="420" w:firstLineChars="200"/>
              <w:jc w:val="left"/>
              <w:textAlignment w:val="center"/>
              <w:rPr>
                <w:rFonts w:eastAsia="仿宋_GB2312"/>
                <w:szCs w:val="21"/>
              </w:rPr>
            </w:pPr>
            <w:r>
              <w:rPr>
                <w:rFonts w:eastAsia="仿宋_GB2312"/>
                <w:szCs w:val="21"/>
              </w:rPr>
              <w:t>2.按照规定动作要领完成动作。屈臂时肩关节高于肘关节、伸臂时双肘关节未伸直、做动作时身体未保持平直，该次动作不计数；除手脚外身体其他部位触及地面，结束考核。</w:t>
            </w:r>
          </w:p>
          <w:p w14:paraId="6EA9E902">
            <w:pPr>
              <w:adjustRightInd w:val="0"/>
              <w:snapToGrid w:val="0"/>
              <w:spacing w:line="240" w:lineRule="exact"/>
              <w:ind w:firstLine="420" w:firstLineChars="200"/>
              <w:jc w:val="left"/>
              <w:textAlignment w:val="center"/>
              <w:rPr>
                <w:rFonts w:eastAsia="仿宋_GB2312"/>
                <w:szCs w:val="21"/>
              </w:rPr>
            </w:pPr>
            <w:r>
              <w:rPr>
                <w:rFonts w:eastAsia="仿宋_GB2312"/>
                <w:szCs w:val="21"/>
              </w:rPr>
              <w:t>3.得分超出10分的，每递增5次增加1分，最高15分。</w:t>
            </w:r>
          </w:p>
          <w:p w14:paraId="19A36787">
            <w:pPr>
              <w:adjustRightInd w:val="0"/>
              <w:snapToGrid w:val="0"/>
              <w:spacing w:line="240" w:lineRule="exact"/>
              <w:ind w:firstLine="420" w:firstLineChars="200"/>
              <w:jc w:val="left"/>
              <w:textAlignment w:val="center"/>
              <w:rPr>
                <w:rFonts w:eastAsia="仿宋_GB2312"/>
                <w:szCs w:val="21"/>
              </w:rPr>
            </w:pPr>
            <w:r>
              <w:rPr>
                <w:rFonts w:hint="eastAsia" w:eastAsia="仿宋_GB2312"/>
                <w:szCs w:val="21"/>
                <w:lang w:val="en-US" w:eastAsia="zh-CN"/>
              </w:rPr>
              <w:t>4.得分低于1分的，直接淘汰，不参加后续考核科目。</w:t>
            </w:r>
          </w:p>
        </w:tc>
      </w:tr>
      <w:tr w14:paraId="2913E0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4" w:hRule="atLeast"/>
        </w:trPr>
        <w:tc>
          <w:tcPr>
            <w:tcW w:w="1435" w:type="dxa"/>
            <w:vMerge w:val="restart"/>
            <w:tcBorders>
              <w:tl2br w:val="nil"/>
              <w:tr2bl w:val="nil"/>
            </w:tcBorders>
            <w:noWrap w:val="0"/>
            <w:vAlign w:val="center"/>
          </w:tcPr>
          <w:p w14:paraId="42DFF09A">
            <w:pPr>
              <w:widowControl/>
              <w:adjustRightInd w:val="0"/>
              <w:snapToGrid w:val="0"/>
              <w:jc w:val="center"/>
              <w:rPr>
                <w:rFonts w:eastAsia="黑体"/>
                <w:szCs w:val="21"/>
              </w:rPr>
            </w:pPr>
            <w:r>
              <w:rPr>
                <w:rFonts w:eastAsia="黑体"/>
                <w:szCs w:val="21"/>
              </w:rPr>
              <w:t>10米×4</w:t>
            </w:r>
          </w:p>
          <w:p w14:paraId="11B29F23">
            <w:pPr>
              <w:widowControl/>
              <w:adjustRightInd w:val="0"/>
              <w:snapToGrid w:val="0"/>
              <w:jc w:val="center"/>
              <w:rPr>
                <w:rFonts w:eastAsia="黑体"/>
                <w:szCs w:val="21"/>
              </w:rPr>
            </w:pPr>
            <w:r>
              <w:rPr>
                <w:rFonts w:eastAsia="黑体"/>
                <w:szCs w:val="21"/>
              </w:rPr>
              <w:t>往返跑</w:t>
            </w:r>
          </w:p>
          <w:p w14:paraId="32B954BF">
            <w:pPr>
              <w:widowControl/>
              <w:adjustRightInd w:val="0"/>
              <w:snapToGrid w:val="0"/>
              <w:jc w:val="center"/>
              <w:rPr>
                <w:kern w:val="0"/>
                <w:szCs w:val="21"/>
              </w:rPr>
            </w:pPr>
            <w:r>
              <w:rPr>
                <w:rFonts w:eastAsia="黑体"/>
                <w:szCs w:val="21"/>
              </w:rPr>
              <w:t>（秒）</w:t>
            </w:r>
          </w:p>
        </w:tc>
        <w:tc>
          <w:tcPr>
            <w:tcW w:w="848" w:type="dxa"/>
            <w:tcBorders>
              <w:tl2br w:val="nil"/>
              <w:tr2bl w:val="nil"/>
            </w:tcBorders>
            <w:noWrap w:val="0"/>
            <w:vAlign w:val="center"/>
          </w:tcPr>
          <w:p w14:paraId="4200FDCC">
            <w:pPr>
              <w:widowControl/>
              <w:adjustRightInd w:val="0"/>
              <w:snapToGrid w:val="0"/>
              <w:jc w:val="center"/>
              <w:rPr>
                <w:rFonts w:eastAsia="楷体_GB2312"/>
                <w:kern w:val="0"/>
                <w:sz w:val="22"/>
                <w:szCs w:val="22"/>
              </w:rPr>
            </w:pPr>
            <w:r>
              <w:rPr>
                <w:rFonts w:eastAsia="楷体_GB2312"/>
                <w:kern w:val="0"/>
                <w:sz w:val="22"/>
                <w:szCs w:val="22"/>
              </w:rPr>
              <w:t>1分</w:t>
            </w:r>
          </w:p>
        </w:tc>
        <w:tc>
          <w:tcPr>
            <w:tcW w:w="853" w:type="dxa"/>
            <w:tcBorders>
              <w:tl2br w:val="nil"/>
              <w:tr2bl w:val="nil"/>
            </w:tcBorders>
            <w:noWrap w:val="0"/>
            <w:vAlign w:val="center"/>
          </w:tcPr>
          <w:p w14:paraId="1A479B37">
            <w:pPr>
              <w:adjustRightInd w:val="0"/>
              <w:snapToGrid w:val="0"/>
              <w:jc w:val="center"/>
              <w:rPr>
                <w:rFonts w:eastAsia="楷体_GB2312"/>
                <w:kern w:val="0"/>
                <w:sz w:val="22"/>
                <w:szCs w:val="22"/>
              </w:rPr>
            </w:pPr>
            <w:r>
              <w:rPr>
                <w:rFonts w:eastAsia="楷体_GB2312"/>
                <w:kern w:val="0"/>
                <w:sz w:val="22"/>
                <w:szCs w:val="22"/>
              </w:rPr>
              <w:t>2分</w:t>
            </w:r>
          </w:p>
        </w:tc>
        <w:tc>
          <w:tcPr>
            <w:tcW w:w="844" w:type="dxa"/>
            <w:tcBorders>
              <w:tl2br w:val="nil"/>
              <w:tr2bl w:val="nil"/>
            </w:tcBorders>
            <w:noWrap w:val="0"/>
            <w:vAlign w:val="center"/>
          </w:tcPr>
          <w:p w14:paraId="2BA52AEB">
            <w:pPr>
              <w:widowControl/>
              <w:adjustRightInd w:val="0"/>
              <w:snapToGrid w:val="0"/>
              <w:jc w:val="center"/>
              <w:rPr>
                <w:rFonts w:eastAsia="楷体_GB2312"/>
                <w:kern w:val="0"/>
                <w:sz w:val="22"/>
                <w:szCs w:val="22"/>
              </w:rPr>
            </w:pPr>
            <w:r>
              <w:rPr>
                <w:rFonts w:eastAsia="楷体_GB2312"/>
                <w:kern w:val="0"/>
                <w:sz w:val="22"/>
                <w:szCs w:val="22"/>
              </w:rPr>
              <w:t>3分</w:t>
            </w:r>
          </w:p>
        </w:tc>
        <w:tc>
          <w:tcPr>
            <w:tcW w:w="856" w:type="dxa"/>
            <w:tcBorders>
              <w:tl2br w:val="nil"/>
              <w:tr2bl w:val="nil"/>
            </w:tcBorders>
            <w:noWrap w:val="0"/>
            <w:vAlign w:val="center"/>
          </w:tcPr>
          <w:p w14:paraId="3C846F0C">
            <w:pPr>
              <w:widowControl/>
              <w:adjustRightInd w:val="0"/>
              <w:snapToGrid w:val="0"/>
              <w:jc w:val="center"/>
              <w:rPr>
                <w:rFonts w:eastAsia="楷体_GB2312"/>
                <w:kern w:val="0"/>
                <w:sz w:val="22"/>
                <w:szCs w:val="22"/>
              </w:rPr>
            </w:pPr>
            <w:r>
              <w:rPr>
                <w:rFonts w:eastAsia="楷体_GB2312"/>
                <w:kern w:val="0"/>
                <w:sz w:val="22"/>
                <w:szCs w:val="22"/>
              </w:rPr>
              <w:t>4分</w:t>
            </w:r>
          </w:p>
        </w:tc>
        <w:tc>
          <w:tcPr>
            <w:tcW w:w="831" w:type="dxa"/>
            <w:tcBorders>
              <w:tl2br w:val="nil"/>
              <w:tr2bl w:val="nil"/>
            </w:tcBorders>
            <w:noWrap w:val="0"/>
            <w:vAlign w:val="center"/>
          </w:tcPr>
          <w:p w14:paraId="4AB81563">
            <w:pPr>
              <w:widowControl/>
              <w:adjustRightInd w:val="0"/>
              <w:snapToGrid w:val="0"/>
              <w:jc w:val="center"/>
              <w:rPr>
                <w:rFonts w:eastAsia="楷体_GB2312"/>
                <w:kern w:val="0"/>
                <w:sz w:val="22"/>
                <w:szCs w:val="22"/>
              </w:rPr>
            </w:pPr>
            <w:r>
              <w:rPr>
                <w:rFonts w:eastAsia="楷体_GB2312"/>
                <w:kern w:val="0"/>
                <w:sz w:val="22"/>
                <w:szCs w:val="22"/>
              </w:rPr>
              <w:t>5分</w:t>
            </w:r>
          </w:p>
        </w:tc>
        <w:tc>
          <w:tcPr>
            <w:tcW w:w="834" w:type="dxa"/>
            <w:tcBorders>
              <w:tl2br w:val="nil"/>
              <w:tr2bl w:val="nil"/>
            </w:tcBorders>
            <w:noWrap w:val="0"/>
            <w:vAlign w:val="center"/>
          </w:tcPr>
          <w:p w14:paraId="6D0D37FD">
            <w:pPr>
              <w:widowControl/>
              <w:adjustRightInd w:val="0"/>
              <w:snapToGrid w:val="0"/>
              <w:jc w:val="center"/>
              <w:rPr>
                <w:rFonts w:eastAsia="楷体_GB2312"/>
                <w:kern w:val="0"/>
                <w:sz w:val="22"/>
                <w:szCs w:val="22"/>
              </w:rPr>
            </w:pPr>
            <w:r>
              <w:rPr>
                <w:rFonts w:eastAsia="楷体_GB2312"/>
                <w:kern w:val="0"/>
                <w:sz w:val="22"/>
                <w:szCs w:val="22"/>
              </w:rPr>
              <w:t>6分</w:t>
            </w:r>
          </w:p>
        </w:tc>
        <w:tc>
          <w:tcPr>
            <w:tcW w:w="850" w:type="dxa"/>
            <w:tcBorders>
              <w:tl2br w:val="nil"/>
              <w:tr2bl w:val="nil"/>
            </w:tcBorders>
            <w:noWrap w:val="0"/>
            <w:vAlign w:val="center"/>
          </w:tcPr>
          <w:p w14:paraId="3F30F850">
            <w:pPr>
              <w:widowControl/>
              <w:adjustRightInd w:val="0"/>
              <w:snapToGrid w:val="0"/>
              <w:jc w:val="center"/>
              <w:rPr>
                <w:rFonts w:eastAsia="楷体_GB2312"/>
                <w:kern w:val="0"/>
                <w:sz w:val="22"/>
                <w:szCs w:val="22"/>
              </w:rPr>
            </w:pPr>
            <w:r>
              <w:rPr>
                <w:rFonts w:eastAsia="楷体_GB2312"/>
                <w:kern w:val="0"/>
                <w:sz w:val="22"/>
                <w:szCs w:val="22"/>
              </w:rPr>
              <w:t>7分</w:t>
            </w:r>
          </w:p>
        </w:tc>
        <w:tc>
          <w:tcPr>
            <w:tcW w:w="851" w:type="dxa"/>
            <w:tcBorders>
              <w:tl2br w:val="nil"/>
              <w:tr2bl w:val="nil"/>
            </w:tcBorders>
            <w:noWrap w:val="0"/>
            <w:vAlign w:val="center"/>
          </w:tcPr>
          <w:p w14:paraId="6A55F552">
            <w:pPr>
              <w:widowControl/>
              <w:adjustRightInd w:val="0"/>
              <w:snapToGrid w:val="0"/>
              <w:jc w:val="center"/>
              <w:rPr>
                <w:rFonts w:eastAsia="楷体_GB2312"/>
                <w:kern w:val="0"/>
                <w:sz w:val="22"/>
                <w:szCs w:val="22"/>
              </w:rPr>
            </w:pPr>
            <w:r>
              <w:rPr>
                <w:rFonts w:eastAsia="楷体_GB2312"/>
                <w:kern w:val="0"/>
                <w:sz w:val="22"/>
                <w:szCs w:val="22"/>
              </w:rPr>
              <w:t>8分</w:t>
            </w:r>
          </w:p>
        </w:tc>
        <w:tc>
          <w:tcPr>
            <w:tcW w:w="850" w:type="dxa"/>
            <w:tcBorders>
              <w:tl2br w:val="nil"/>
              <w:tr2bl w:val="nil"/>
            </w:tcBorders>
            <w:noWrap w:val="0"/>
            <w:vAlign w:val="center"/>
          </w:tcPr>
          <w:p w14:paraId="61F8D254">
            <w:pPr>
              <w:widowControl/>
              <w:adjustRightInd w:val="0"/>
              <w:snapToGrid w:val="0"/>
              <w:jc w:val="center"/>
              <w:rPr>
                <w:rFonts w:eastAsia="楷体_GB2312"/>
                <w:kern w:val="0"/>
                <w:sz w:val="22"/>
                <w:szCs w:val="22"/>
              </w:rPr>
            </w:pPr>
            <w:r>
              <w:rPr>
                <w:rFonts w:eastAsia="楷体_GB2312"/>
                <w:kern w:val="0"/>
                <w:sz w:val="22"/>
                <w:szCs w:val="22"/>
              </w:rPr>
              <w:t>9分</w:t>
            </w:r>
          </w:p>
        </w:tc>
        <w:tc>
          <w:tcPr>
            <w:tcW w:w="851" w:type="dxa"/>
            <w:tcBorders>
              <w:tl2br w:val="nil"/>
              <w:tr2bl w:val="nil"/>
            </w:tcBorders>
            <w:noWrap w:val="0"/>
            <w:vAlign w:val="center"/>
          </w:tcPr>
          <w:p w14:paraId="6D1F8B79">
            <w:pPr>
              <w:widowControl/>
              <w:adjustRightInd w:val="0"/>
              <w:snapToGrid w:val="0"/>
              <w:jc w:val="center"/>
              <w:rPr>
                <w:rFonts w:eastAsia="楷体_GB2312"/>
                <w:spacing w:val="-10"/>
                <w:kern w:val="0"/>
                <w:sz w:val="22"/>
                <w:szCs w:val="22"/>
              </w:rPr>
            </w:pPr>
            <w:r>
              <w:rPr>
                <w:rFonts w:eastAsia="楷体_GB2312"/>
                <w:spacing w:val="-10"/>
                <w:kern w:val="0"/>
                <w:sz w:val="22"/>
                <w:szCs w:val="22"/>
              </w:rPr>
              <w:t>10分</w:t>
            </w:r>
          </w:p>
        </w:tc>
      </w:tr>
      <w:tr w14:paraId="2C2989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4" w:hRule="atLeast"/>
        </w:trPr>
        <w:tc>
          <w:tcPr>
            <w:tcW w:w="1435" w:type="dxa"/>
            <w:vMerge w:val="continue"/>
            <w:tcBorders>
              <w:tl2br w:val="nil"/>
              <w:tr2bl w:val="nil"/>
            </w:tcBorders>
            <w:noWrap w:val="0"/>
            <w:vAlign w:val="center"/>
          </w:tcPr>
          <w:p w14:paraId="72D80A2F">
            <w:pPr>
              <w:widowControl/>
              <w:adjustRightInd w:val="0"/>
              <w:snapToGrid w:val="0"/>
              <w:jc w:val="center"/>
              <w:rPr>
                <w:rFonts w:eastAsia="黑体"/>
                <w:szCs w:val="21"/>
              </w:rPr>
            </w:pPr>
          </w:p>
        </w:tc>
        <w:tc>
          <w:tcPr>
            <w:tcW w:w="848" w:type="dxa"/>
            <w:tcBorders>
              <w:tl2br w:val="nil"/>
              <w:tr2bl w:val="nil"/>
            </w:tcBorders>
            <w:noWrap w:val="0"/>
            <w:vAlign w:val="center"/>
          </w:tcPr>
          <w:p w14:paraId="4FEB1766">
            <w:pPr>
              <w:widowControl/>
              <w:adjustRightInd w:val="0"/>
              <w:snapToGrid w:val="0"/>
              <w:jc w:val="center"/>
              <w:rPr>
                <w:rFonts w:hint="default" w:eastAsiaTheme="minorEastAsia"/>
                <w:szCs w:val="21"/>
                <w:lang w:val="en-US" w:eastAsia="zh-CN"/>
              </w:rPr>
            </w:pPr>
            <w:r>
              <w:rPr>
                <w:rFonts w:hint="eastAsia"/>
                <w:szCs w:val="21"/>
                <w:lang w:val="en-US" w:eastAsia="zh-CN"/>
              </w:rPr>
              <w:t>18.9</w:t>
            </w:r>
          </w:p>
        </w:tc>
        <w:tc>
          <w:tcPr>
            <w:tcW w:w="853" w:type="dxa"/>
            <w:tcBorders>
              <w:tl2br w:val="nil"/>
              <w:tr2bl w:val="nil"/>
            </w:tcBorders>
            <w:noWrap w:val="0"/>
            <w:vAlign w:val="center"/>
          </w:tcPr>
          <w:p w14:paraId="3AA2590F">
            <w:pPr>
              <w:widowControl/>
              <w:adjustRightInd w:val="0"/>
              <w:snapToGrid w:val="0"/>
              <w:jc w:val="center"/>
              <w:rPr>
                <w:szCs w:val="21"/>
              </w:rPr>
            </w:pPr>
            <w:r>
              <w:rPr>
                <w:szCs w:val="21"/>
              </w:rPr>
              <w:t>1</w:t>
            </w:r>
            <w:r>
              <w:rPr>
                <w:rFonts w:hint="eastAsia"/>
                <w:szCs w:val="21"/>
              </w:rPr>
              <w:t>8</w:t>
            </w:r>
            <w:r>
              <w:rPr>
                <w:szCs w:val="21"/>
              </w:rPr>
              <w:t>″7</w:t>
            </w:r>
          </w:p>
        </w:tc>
        <w:tc>
          <w:tcPr>
            <w:tcW w:w="844" w:type="dxa"/>
            <w:tcBorders>
              <w:tl2br w:val="nil"/>
              <w:tr2bl w:val="nil"/>
            </w:tcBorders>
            <w:noWrap w:val="0"/>
            <w:vAlign w:val="center"/>
          </w:tcPr>
          <w:p w14:paraId="4F9ECB47">
            <w:pPr>
              <w:widowControl/>
              <w:adjustRightInd w:val="0"/>
              <w:snapToGrid w:val="0"/>
              <w:jc w:val="center"/>
              <w:rPr>
                <w:szCs w:val="21"/>
              </w:rPr>
            </w:pPr>
            <w:r>
              <w:rPr>
                <w:szCs w:val="21"/>
              </w:rPr>
              <w:t>1</w:t>
            </w:r>
            <w:r>
              <w:rPr>
                <w:rFonts w:hint="eastAsia"/>
                <w:szCs w:val="21"/>
              </w:rPr>
              <w:t>8</w:t>
            </w:r>
            <w:r>
              <w:rPr>
                <w:szCs w:val="21"/>
              </w:rPr>
              <w:t>″5</w:t>
            </w:r>
          </w:p>
        </w:tc>
        <w:tc>
          <w:tcPr>
            <w:tcW w:w="856" w:type="dxa"/>
            <w:tcBorders>
              <w:tl2br w:val="nil"/>
              <w:tr2bl w:val="nil"/>
            </w:tcBorders>
            <w:noWrap w:val="0"/>
            <w:vAlign w:val="center"/>
          </w:tcPr>
          <w:p w14:paraId="67AB9512">
            <w:pPr>
              <w:widowControl/>
              <w:adjustRightInd w:val="0"/>
              <w:snapToGrid w:val="0"/>
              <w:jc w:val="center"/>
              <w:rPr>
                <w:szCs w:val="21"/>
              </w:rPr>
            </w:pPr>
            <w:r>
              <w:rPr>
                <w:szCs w:val="21"/>
              </w:rPr>
              <w:t>1</w:t>
            </w:r>
            <w:r>
              <w:rPr>
                <w:rFonts w:hint="eastAsia"/>
                <w:szCs w:val="21"/>
              </w:rPr>
              <w:t>8</w:t>
            </w:r>
            <w:r>
              <w:rPr>
                <w:szCs w:val="21"/>
              </w:rPr>
              <w:t>″3</w:t>
            </w:r>
          </w:p>
        </w:tc>
        <w:tc>
          <w:tcPr>
            <w:tcW w:w="831" w:type="dxa"/>
            <w:tcBorders>
              <w:tl2br w:val="nil"/>
              <w:tr2bl w:val="nil"/>
            </w:tcBorders>
            <w:noWrap w:val="0"/>
            <w:vAlign w:val="center"/>
          </w:tcPr>
          <w:p w14:paraId="3A8AF460">
            <w:pPr>
              <w:widowControl/>
              <w:adjustRightInd w:val="0"/>
              <w:snapToGrid w:val="0"/>
              <w:jc w:val="center"/>
              <w:rPr>
                <w:szCs w:val="21"/>
              </w:rPr>
            </w:pPr>
            <w:r>
              <w:rPr>
                <w:szCs w:val="21"/>
              </w:rPr>
              <w:t>1</w:t>
            </w:r>
            <w:r>
              <w:rPr>
                <w:rFonts w:hint="eastAsia"/>
                <w:szCs w:val="21"/>
              </w:rPr>
              <w:t>7</w:t>
            </w:r>
            <w:r>
              <w:rPr>
                <w:szCs w:val="21"/>
              </w:rPr>
              <w:t>″9</w:t>
            </w:r>
          </w:p>
        </w:tc>
        <w:tc>
          <w:tcPr>
            <w:tcW w:w="834" w:type="dxa"/>
            <w:tcBorders>
              <w:tl2br w:val="nil"/>
              <w:tr2bl w:val="nil"/>
            </w:tcBorders>
            <w:noWrap w:val="0"/>
            <w:vAlign w:val="center"/>
          </w:tcPr>
          <w:p w14:paraId="17804366">
            <w:pPr>
              <w:widowControl/>
              <w:adjustRightInd w:val="0"/>
              <w:snapToGrid w:val="0"/>
              <w:jc w:val="center"/>
              <w:rPr>
                <w:szCs w:val="21"/>
              </w:rPr>
            </w:pPr>
            <w:r>
              <w:rPr>
                <w:szCs w:val="21"/>
              </w:rPr>
              <w:t>1</w:t>
            </w:r>
            <w:r>
              <w:rPr>
                <w:rFonts w:hint="eastAsia"/>
                <w:szCs w:val="21"/>
              </w:rPr>
              <w:t>7</w:t>
            </w:r>
            <w:r>
              <w:rPr>
                <w:szCs w:val="21"/>
              </w:rPr>
              <w:t>″7</w:t>
            </w:r>
          </w:p>
        </w:tc>
        <w:tc>
          <w:tcPr>
            <w:tcW w:w="850" w:type="dxa"/>
            <w:tcBorders>
              <w:tl2br w:val="nil"/>
              <w:tr2bl w:val="nil"/>
            </w:tcBorders>
            <w:noWrap w:val="0"/>
            <w:vAlign w:val="center"/>
          </w:tcPr>
          <w:p w14:paraId="2035A410">
            <w:pPr>
              <w:widowControl/>
              <w:adjustRightInd w:val="0"/>
              <w:snapToGrid w:val="0"/>
              <w:jc w:val="center"/>
              <w:rPr>
                <w:szCs w:val="21"/>
              </w:rPr>
            </w:pPr>
            <w:r>
              <w:rPr>
                <w:szCs w:val="21"/>
              </w:rPr>
              <w:t>1</w:t>
            </w:r>
            <w:r>
              <w:rPr>
                <w:rFonts w:hint="eastAsia"/>
                <w:szCs w:val="21"/>
              </w:rPr>
              <w:t>7</w:t>
            </w:r>
            <w:r>
              <w:rPr>
                <w:szCs w:val="21"/>
              </w:rPr>
              <w:t>″5</w:t>
            </w:r>
          </w:p>
        </w:tc>
        <w:tc>
          <w:tcPr>
            <w:tcW w:w="851" w:type="dxa"/>
            <w:tcBorders>
              <w:tl2br w:val="nil"/>
              <w:tr2bl w:val="nil"/>
            </w:tcBorders>
            <w:noWrap w:val="0"/>
            <w:vAlign w:val="center"/>
          </w:tcPr>
          <w:p w14:paraId="60624CA0">
            <w:pPr>
              <w:widowControl/>
              <w:adjustRightInd w:val="0"/>
              <w:snapToGrid w:val="0"/>
              <w:jc w:val="center"/>
              <w:rPr>
                <w:szCs w:val="21"/>
              </w:rPr>
            </w:pPr>
            <w:r>
              <w:rPr>
                <w:szCs w:val="21"/>
              </w:rPr>
              <w:t>1</w:t>
            </w:r>
            <w:r>
              <w:rPr>
                <w:rFonts w:hint="eastAsia"/>
                <w:szCs w:val="21"/>
              </w:rPr>
              <w:t>7</w:t>
            </w:r>
            <w:r>
              <w:rPr>
                <w:szCs w:val="21"/>
              </w:rPr>
              <w:t>″3</w:t>
            </w:r>
          </w:p>
        </w:tc>
        <w:tc>
          <w:tcPr>
            <w:tcW w:w="850" w:type="dxa"/>
            <w:tcBorders>
              <w:tl2br w:val="nil"/>
              <w:tr2bl w:val="nil"/>
            </w:tcBorders>
            <w:noWrap w:val="0"/>
            <w:vAlign w:val="center"/>
          </w:tcPr>
          <w:p w14:paraId="26944F19">
            <w:pPr>
              <w:widowControl/>
              <w:adjustRightInd w:val="0"/>
              <w:snapToGrid w:val="0"/>
              <w:jc w:val="center"/>
              <w:rPr>
                <w:szCs w:val="21"/>
              </w:rPr>
            </w:pPr>
            <w:r>
              <w:rPr>
                <w:szCs w:val="21"/>
              </w:rPr>
              <w:t>1</w:t>
            </w:r>
            <w:r>
              <w:rPr>
                <w:rFonts w:hint="eastAsia"/>
                <w:szCs w:val="21"/>
              </w:rPr>
              <w:t>6</w:t>
            </w:r>
            <w:r>
              <w:rPr>
                <w:szCs w:val="21"/>
              </w:rPr>
              <w:t>″9</w:t>
            </w:r>
          </w:p>
        </w:tc>
        <w:tc>
          <w:tcPr>
            <w:tcW w:w="851" w:type="dxa"/>
            <w:tcBorders>
              <w:tl2br w:val="nil"/>
              <w:tr2bl w:val="nil"/>
            </w:tcBorders>
            <w:noWrap w:val="0"/>
            <w:vAlign w:val="center"/>
          </w:tcPr>
          <w:p w14:paraId="365A8A2B">
            <w:pPr>
              <w:widowControl/>
              <w:adjustRightInd w:val="0"/>
              <w:snapToGrid w:val="0"/>
              <w:jc w:val="center"/>
              <w:rPr>
                <w:szCs w:val="21"/>
              </w:rPr>
            </w:pPr>
            <w:r>
              <w:rPr>
                <w:szCs w:val="21"/>
              </w:rPr>
              <w:t>1</w:t>
            </w:r>
            <w:r>
              <w:rPr>
                <w:rFonts w:hint="eastAsia"/>
                <w:szCs w:val="21"/>
              </w:rPr>
              <w:t>5</w:t>
            </w:r>
            <w:r>
              <w:rPr>
                <w:szCs w:val="21"/>
              </w:rPr>
              <w:t>″3</w:t>
            </w:r>
          </w:p>
        </w:tc>
      </w:tr>
      <w:tr w14:paraId="2E76D7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21" w:hRule="atLeast"/>
        </w:trPr>
        <w:tc>
          <w:tcPr>
            <w:tcW w:w="1435" w:type="dxa"/>
            <w:vMerge w:val="continue"/>
            <w:tcBorders>
              <w:tl2br w:val="nil"/>
              <w:tr2bl w:val="nil"/>
            </w:tcBorders>
            <w:noWrap w:val="0"/>
            <w:vAlign w:val="center"/>
          </w:tcPr>
          <w:p w14:paraId="6D52B9C7">
            <w:pPr>
              <w:widowControl/>
              <w:adjustRightInd w:val="0"/>
              <w:snapToGrid w:val="0"/>
              <w:jc w:val="center"/>
              <w:rPr>
                <w:rFonts w:eastAsia="黑体"/>
                <w:szCs w:val="21"/>
              </w:rPr>
            </w:pPr>
          </w:p>
        </w:tc>
        <w:tc>
          <w:tcPr>
            <w:tcW w:w="8468" w:type="dxa"/>
            <w:gridSpan w:val="10"/>
            <w:tcBorders>
              <w:tl2br w:val="nil"/>
              <w:tr2bl w:val="nil"/>
            </w:tcBorders>
            <w:noWrap w:val="0"/>
            <w:vAlign w:val="center"/>
          </w:tcPr>
          <w:p w14:paraId="70C7D73E">
            <w:pPr>
              <w:adjustRightInd w:val="0"/>
              <w:snapToGrid w:val="0"/>
              <w:spacing w:line="240" w:lineRule="exact"/>
              <w:ind w:firstLine="420" w:firstLineChars="200"/>
              <w:jc w:val="left"/>
              <w:textAlignment w:val="center"/>
              <w:rPr>
                <w:rFonts w:eastAsia="仿宋_GB2312"/>
                <w:szCs w:val="21"/>
              </w:rPr>
            </w:pPr>
            <w:r>
              <w:rPr>
                <w:rFonts w:eastAsia="仿宋_GB2312"/>
                <w:szCs w:val="21"/>
              </w:rPr>
              <w:t>1.单个或分组考核。</w:t>
            </w:r>
          </w:p>
          <w:p w14:paraId="77691642">
            <w:pPr>
              <w:adjustRightInd w:val="0"/>
              <w:snapToGrid w:val="0"/>
              <w:spacing w:line="240" w:lineRule="exact"/>
              <w:ind w:firstLine="420" w:firstLineChars="200"/>
              <w:jc w:val="left"/>
              <w:textAlignment w:val="center"/>
              <w:rPr>
                <w:rFonts w:eastAsia="仿宋_GB2312"/>
                <w:szCs w:val="21"/>
              </w:rPr>
            </w:pPr>
            <w:r>
              <w:rPr>
                <w:rFonts w:eastAsia="仿宋_GB2312"/>
                <w:szCs w:val="21"/>
              </w:rPr>
              <w:t>2.在10米长的跑道上标出起点线和折返线，考生从起点线处听到起跑口令后起跑，在折返线处返回跑向起跑线，到达起跑线时为完成1次往返。连续完成2次往返，记录时间。</w:t>
            </w:r>
          </w:p>
          <w:p w14:paraId="33F69118">
            <w:pPr>
              <w:adjustRightInd w:val="0"/>
              <w:snapToGrid w:val="0"/>
              <w:spacing w:line="240" w:lineRule="exact"/>
              <w:ind w:firstLine="420" w:firstLineChars="200"/>
              <w:jc w:val="left"/>
              <w:textAlignment w:val="center"/>
              <w:rPr>
                <w:rFonts w:eastAsia="仿宋_GB2312"/>
                <w:szCs w:val="21"/>
              </w:rPr>
            </w:pPr>
            <w:r>
              <w:rPr>
                <w:rFonts w:eastAsia="仿宋_GB2312"/>
                <w:szCs w:val="21"/>
              </w:rPr>
              <w:t>3.考核以完成时间计算成绩。</w:t>
            </w:r>
          </w:p>
          <w:p w14:paraId="150579D5">
            <w:pPr>
              <w:adjustRightInd w:val="0"/>
              <w:snapToGrid w:val="0"/>
              <w:ind w:firstLine="420" w:firstLineChars="200"/>
              <w:rPr>
                <w:rFonts w:eastAsia="仿宋_GB2312"/>
                <w:szCs w:val="21"/>
              </w:rPr>
            </w:pPr>
            <w:r>
              <w:rPr>
                <w:rFonts w:eastAsia="仿宋_GB2312"/>
                <w:szCs w:val="21"/>
              </w:rPr>
              <w:t>4.得分超出10分的，每递减0.1秒增加1分，最高15分。</w:t>
            </w:r>
          </w:p>
          <w:p w14:paraId="2B4E2294">
            <w:pPr>
              <w:adjustRightInd w:val="0"/>
              <w:snapToGrid w:val="0"/>
              <w:ind w:firstLine="420" w:firstLineChars="200"/>
              <w:rPr>
                <w:rFonts w:eastAsia="仿宋_GB2312"/>
                <w:szCs w:val="21"/>
              </w:rPr>
            </w:pPr>
            <w:r>
              <w:rPr>
                <w:rFonts w:hint="eastAsia" w:eastAsia="仿宋_GB2312"/>
                <w:szCs w:val="21"/>
                <w:lang w:val="en-US" w:eastAsia="zh-CN"/>
              </w:rPr>
              <w:t>5.得分低于1分的，直接淘汰，不参加后续考核科目。</w:t>
            </w:r>
          </w:p>
        </w:tc>
      </w:tr>
      <w:tr w14:paraId="5E4515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69" w:hRule="atLeast"/>
        </w:trPr>
        <w:tc>
          <w:tcPr>
            <w:tcW w:w="1435" w:type="dxa"/>
            <w:tcBorders>
              <w:tl2br w:val="nil"/>
              <w:tr2bl w:val="nil"/>
            </w:tcBorders>
            <w:noWrap w:val="0"/>
            <w:vAlign w:val="center"/>
          </w:tcPr>
          <w:p w14:paraId="30B7AE33">
            <w:pPr>
              <w:adjustRightInd w:val="0"/>
              <w:snapToGrid w:val="0"/>
              <w:jc w:val="center"/>
              <w:rPr>
                <w:rFonts w:eastAsia="仿宋_GB2312"/>
                <w:szCs w:val="21"/>
              </w:rPr>
            </w:pPr>
            <w:r>
              <w:rPr>
                <w:rFonts w:eastAsia="黑体"/>
                <w:szCs w:val="21"/>
              </w:rPr>
              <w:t>备注</w:t>
            </w:r>
          </w:p>
        </w:tc>
        <w:tc>
          <w:tcPr>
            <w:tcW w:w="8468" w:type="dxa"/>
            <w:gridSpan w:val="10"/>
            <w:tcBorders>
              <w:tl2br w:val="nil"/>
              <w:tr2bl w:val="nil"/>
            </w:tcBorders>
            <w:noWrap w:val="0"/>
            <w:vAlign w:val="center"/>
          </w:tcPr>
          <w:p w14:paraId="6C8C42E4">
            <w:pPr>
              <w:adjustRightInd w:val="0"/>
              <w:snapToGrid w:val="0"/>
              <w:spacing w:line="240" w:lineRule="exact"/>
              <w:ind w:firstLine="420"/>
              <w:jc w:val="left"/>
              <w:textAlignment w:val="center"/>
              <w:rPr>
                <w:rFonts w:eastAsia="仿宋_GB2312"/>
                <w:szCs w:val="21"/>
              </w:rPr>
            </w:pPr>
            <w:r>
              <w:rPr>
                <w:rFonts w:eastAsia="仿宋_GB2312"/>
                <w:szCs w:val="21"/>
              </w:rPr>
              <w:t>1.总成绩最高40分，单项未取得有效成绩的不予招录。</w:t>
            </w:r>
          </w:p>
          <w:p w14:paraId="4DD7FF21">
            <w:pPr>
              <w:adjustRightInd w:val="0"/>
              <w:snapToGrid w:val="0"/>
              <w:spacing w:line="240" w:lineRule="exact"/>
              <w:ind w:firstLine="420" w:firstLineChars="200"/>
              <w:jc w:val="left"/>
              <w:textAlignment w:val="center"/>
              <w:rPr>
                <w:rFonts w:eastAsia="仿宋_GB2312"/>
                <w:szCs w:val="21"/>
              </w:rPr>
            </w:pPr>
            <w:r>
              <w:rPr>
                <w:rFonts w:eastAsia="仿宋_GB2312"/>
                <w:szCs w:val="21"/>
              </w:rPr>
              <w:t>2.测试项目及标准中“以上”“以下”均含本级、本数。</w:t>
            </w:r>
          </w:p>
        </w:tc>
      </w:tr>
    </w:tbl>
    <w:p w14:paraId="12289EA8">
      <w:pPr>
        <w:widowControl/>
        <w:spacing w:line="460" w:lineRule="exact"/>
        <w:jc w:val="left"/>
        <w:rPr>
          <w:rFonts w:hint="eastAsia" w:ascii="方正仿宋_GBK" w:hAnsi="方正仿宋_GBK" w:eastAsia="方正仿宋_GBK" w:cs="方正仿宋_GBK"/>
          <w:color w:val="333333"/>
          <w:sz w:val="32"/>
          <w:szCs w:val="32"/>
          <w:shd w:val="clear" w:color="auto" w:fill="FFFFFF"/>
          <w:lang w:eastAsia="zh-CN"/>
        </w:rPr>
      </w:pPr>
    </w:p>
    <w:p w14:paraId="15641E66">
      <w:pPr>
        <w:widowControl/>
        <w:spacing w:line="460" w:lineRule="exact"/>
        <w:jc w:val="left"/>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eastAsia="zh-CN"/>
        </w:rPr>
        <w:t>附件</w:t>
      </w:r>
      <w:r>
        <w:rPr>
          <w:rFonts w:hint="eastAsia" w:ascii="方正仿宋_GBK" w:hAnsi="方正仿宋_GBK" w:eastAsia="方正仿宋_GBK" w:cs="方正仿宋_GBK"/>
          <w:color w:val="333333"/>
          <w:sz w:val="32"/>
          <w:szCs w:val="32"/>
          <w:shd w:val="clear" w:color="auto" w:fill="FFFFFF"/>
          <w:lang w:val="en-US" w:eastAsia="zh-CN"/>
        </w:rPr>
        <w:t>2：</w:t>
      </w:r>
    </w:p>
    <w:p w14:paraId="2A9D3597">
      <w:pPr>
        <w:widowControl/>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lang w:bidi="ar"/>
        </w:rPr>
        <w:t>锦州市消防救援支队招收政府专职消防员报名表</w:t>
      </w:r>
    </w:p>
    <w:tbl>
      <w:tblPr>
        <w:tblStyle w:val="6"/>
        <w:tblW w:w="10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02"/>
        <w:gridCol w:w="1526"/>
        <w:gridCol w:w="1614"/>
        <w:gridCol w:w="431"/>
        <w:gridCol w:w="504"/>
        <w:gridCol w:w="1648"/>
        <w:gridCol w:w="443"/>
        <w:gridCol w:w="983"/>
        <w:gridCol w:w="2029"/>
      </w:tblGrid>
      <w:tr w14:paraId="6DF4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1" w:hRule="atLeast"/>
          <w:jc w:val="center"/>
        </w:trPr>
        <w:tc>
          <w:tcPr>
            <w:tcW w:w="1402" w:type="dxa"/>
            <w:noWrap w:val="0"/>
            <w:vAlign w:val="center"/>
          </w:tcPr>
          <w:p w14:paraId="02103619">
            <w:pPr>
              <w:widowControl/>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姓 名</w:t>
            </w:r>
          </w:p>
        </w:tc>
        <w:tc>
          <w:tcPr>
            <w:tcW w:w="1526" w:type="dxa"/>
            <w:noWrap w:val="0"/>
            <w:vAlign w:val="center"/>
          </w:tcPr>
          <w:p w14:paraId="13217598">
            <w:pPr>
              <w:widowControl/>
              <w:jc w:val="left"/>
              <w:rPr>
                <w:rFonts w:hint="eastAsia" w:ascii="方正黑体_GBK" w:hAnsi="方正黑体_GBK" w:eastAsia="方正黑体_GBK" w:cs="方正黑体_GBK"/>
                <w:sz w:val="24"/>
                <w:szCs w:val="24"/>
              </w:rPr>
            </w:pPr>
          </w:p>
        </w:tc>
        <w:tc>
          <w:tcPr>
            <w:tcW w:w="1614" w:type="dxa"/>
            <w:noWrap w:val="0"/>
            <w:vAlign w:val="center"/>
          </w:tcPr>
          <w:p w14:paraId="79E5FD81">
            <w:pPr>
              <w:widowControl/>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性 别</w:t>
            </w:r>
          </w:p>
        </w:tc>
        <w:tc>
          <w:tcPr>
            <w:tcW w:w="935" w:type="dxa"/>
            <w:gridSpan w:val="2"/>
            <w:noWrap w:val="0"/>
            <w:vAlign w:val="center"/>
          </w:tcPr>
          <w:p w14:paraId="02AFE748">
            <w:pPr>
              <w:widowControl/>
              <w:jc w:val="center"/>
              <w:rPr>
                <w:rFonts w:hint="eastAsia" w:ascii="方正黑体_GBK" w:hAnsi="方正黑体_GBK" w:eastAsia="方正黑体_GBK" w:cs="方正黑体_GBK"/>
                <w:sz w:val="24"/>
                <w:szCs w:val="24"/>
              </w:rPr>
            </w:pPr>
          </w:p>
        </w:tc>
        <w:tc>
          <w:tcPr>
            <w:tcW w:w="1648" w:type="dxa"/>
            <w:noWrap w:val="0"/>
            <w:vAlign w:val="center"/>
          </w:tcPr>
          <w:p w14:paraId="4156BC57">
            <w:pPr>
              <w:widowControl/>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出生时间</w:t>
            </w:r>
          </w:p>
        </w:tc>
        <w:tc>
          <w:tcPr>
            <w:tcW w:w="1426" w:type="dxa"/>
            <w:gridSpan w:val="2"/>
            <w:noWrap w:val="0"/>
            <w:vAlign w:val="center"/>
          </w:tcPr>
          <w:p w14:paraId="74E65A79">
            <w:pPr>
              <w:widowControl/>
              <w:jc w:val="center"/>
              <w:rPr>
                <w:rFonts w:hint="eastAsia" w:ascii="方正黑体_GBK" w:hAnsi="方正黑体_GBK" w:eastAsia="方正黑体_GBK" w:cs="方正黑体_GBK"/>
                <w:sz w:val="24"/>
                <w:szCs w:val="24"/>
              </w:rPr>
            </w:pPr>
          </w:p>
        </w:tc>
        <w:tc>
          <w:tcPr>
            <w:tcW w:w="2029" w:type="dxa"/>
            <w:vMerge w:val="restart"/>
            <w:noWrap w:val="0"/>
            <w:vAlign w:val="center"/>
          </w:tcPr>
          <w:p w14:paraId="38F1C9D9">
            <w:pPr>
              <w:widowControl/>
              <w:jc w:val="center"/>
              <w:rPr>
                <w:rFonts w:hint="eastAsia" w:ascii="方正黑体_GBK" w:hAnsi="方正黑体_GBK" w:eastAsia="方正黑体_GBK" w:cs="方正黑体_GBK"/>
                <w:sz w:val="24"/>
                <w:szCs w:val="24"/>
              </w:rPr>
            </w:pPr>
          </w:p>
        </w:tc>
      </w:tr>
      <w:tr w14:paraId="43F8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6" w:hRule="atLeast"/>
          <w:jc w:val="center"/>
        </w:trPr>
        <w:tc>
          <w:tcPr>
            <w:tcW w:w="1402" w:type="dxa"/>
            <w:noWrap w:val="0"/>
            <w:vAlign w:val="center"/>
          </w:tcPr>
          <w:p w14:paraId="7C9CBD5E">
            <w:pPr>
              <w:widowControl/>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籍 贯</w:t>
            </w:r>
          </w:p>
        </w:tc>
        <w:tc>
          <w:tcPr>
            <w:tcW w:w="1526" w:type="dxa"/>
            <w:noWrap w:val="0"/>
            <w:vAlign w:val="center"/>
          </w:tcPr>
          <w:p w14:paraId="4AB1D03A">
            <w:pPr>
              <w:widowControl/>
              <w:jc w:val="left"/>
              <w:rPr>
                <w:rFonts w:hint="eastAsia" w:ascii="方正黑体_GBK" w:hAnsi="方正黑体_GBK" w:eastAsia="方正黑体_GBK" w:cs="方正黑体_GBK"/>
                <w:sz w:val="24"/>
                <w:szCs w:val="24"/>
              </w:rPr>
            </w:pPr>
          </w:p>
        </w:tc>
        <w:tc>
          <w:tcPr>
            <w:tcW w:w="1614" w:type="dxa"/>
            <w:noWrap w:val="0"/>
            <w:vAlign w:val="center"/>
          </w:tcPr>
          <w:p w14:paraId="2812EEB9">
            <w:pPr>
              <w:widowControl/>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民 族</w:t>
            </w:r>
          </w:p>
        </w:tc>
        <w:tc>
          <w:tcPr>
            <w:tcW w:w="935" w:type="dxa"/>
            <w:gridSpan w:val="2"/>
            <w:noWrap w:val="0"/>
            <w:vAlign w:val="center"/>
          </w:tcPr>
          <w:p w14:paraId="561BACA8">
            <w:pPr>
              <w:widowControl/>
              <w:jc w:val="center"/>
              <w:rPr>
                <w:rFonts w:hint="eastAsia" w:ascii="方正黑体_GBK" w:hAnsi="方正黑体_GBK" w:eastAsia="方正黑体_GBK" w:cs="方正黑体_GBK"/>
                <w:sz w:val="24"/>
                <w:szCs w:val="24"/>
              </w:rPr>
            </w:pPr>
          </w:p>
        </w:tc>
        <w:tc>
          <w:tcPr>
            <w:tcW w:w="1648" w:type="dxa"/>
            <w:noWrap w:val="0"/>
            <w:vAlign w:val="center"/>
          </w:tcPr>
          <w:p w14:paraId="1F26499B">
            <w:pPr>
              <w:widowControl/>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政治面貌</w:t>
            </w:r>
          </w:p>
        </w:tc>
        <w:tc>
          <w:tcPr>
            <w:tcW w:w="1426" w:type="dxa"/>
            <w:gridSpan w:val="2"/>
            <w:noWrap w:val="0"/>
            <w:vAlign w:val="center"/>
          </w:tcPr>
          <w:p w14:paraId="579F8F3C">
            <w:pPr>
              <w:widowControl/>
              <w:jc w:val="center"/>
              <w:rPr>
                <w:rFonts w:hint="eastAsia" w:ascii="方正黑体_GBK" w:hAnsi="方正黑体_GBK" w:eastAsia="方正黑体_GBK" w:cs="方正黑体_GBK"/>
                <w:sz w:val="24"/>
                <w:szCs w:val="24"/>
              </w:rPr>
            </w:pPr>
          </w:p>
        </w:tc>
        <w:tc>
          <w:tcPr>
            <w:tcW w:w="2029" w:type="dxa"/>
            <w:vMerge w:val="continue"/>
            <w:noWrap w:val="0"/>
            <w:vAlign w:val="center"/>
          </w:tcPr>
          <w:p w14:paraId="38D19163">
            <w:pPr>
              <w:jc w:val="center"/>
              <w:rPr>
                <w:rFonts w:hint="eastAsia" w:ascii="方正黑体_GBK" w:hAnsi="方正黑体_GBK" w:eastAsia="方正黑体_GBK" w:cs="方正黑体_GBK"/>
                <w:sz w:val="24"/>
                <w:szCs w:val="24"/>
              </w:rPr>
            </w:pPr>
          </w:p>
        </w:tc>
      </w:tr>
      <w:tr w14:paraId="2E7A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6" w:hRule="atLeast"/>
          <w:jc w:val="center"/>
        </w:trPr>
        <w:tc>
          <w:tcPr>
            <w:tcW w:w="1402" w:type="dxa"/>
            <w:noWrap w:val="0"/>
            <w:vAlign w:val="center"/>
          </w:tcPr>
          <w:p w14:paraId="574D591B">
            <w:pPr>
              <w:widowControl/>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学 历</w:t>
            </w:r>
          </w:p>
        </w:tc>
        <w:tc>
          <w:tcPr>
            <w:tcW w:w="1526" w:type="dxa"/>
            <w:noWrap w:val="0"/>
            <w:vAlign w:val="center"/>
          </w:tcPr>
          <w:p w14:paraId="26F242CC">
            <w:pPr>
              <w:widowControl/>
              <w:jc w:val="left"/>
              <w:rPr>
                <w:rFonts w:hint="eastAsia" w:ascii="方正黑体_GBK" w:hAnsi="方正黑体_GBK" w:eastAsia="方正黑体_GBK" w:cs="方正黑体_GBK"/>
                <w:sz w:val="24"/>
                <w:szCs w:val="24"/>
              </w:rPr>
            </w:pPr>
          </w:p>
        </w:tc>
        <w:tc>
          <w:tcPr>
            <w:tcW w:w="1614" w:type="dxa"/>
            <w:noWrap w:val="0"/>
            <w:vAlign w:val="center"/>
          </w:tcPr>
          <w:p w14:paraId="25722F90">
            <w:pPr>
              <w:widowControl/>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学 位</w:t>
            </w:r>
          </w:p>
        </w:tc>
        <w:tc>
          <w:tcPr>
            <w:tcW w:w="935" w:type="dxa"/>
            <w:gridSpan w:val="2"/>
            <w:noWrap w:val="0"/>
            <w:vAlign w:val="center"/>
          </w:tcPr>
          <w:p w14:paraId="0B2EEF78">
            <w:pPr>
              <w:widowControl/>
              <w:jc w:val="center"/>
              <w:rPr>
                <w:rFonts w:hint="eastAsia" w:ascii="方正黑体_GBK" w:hAnsi="方正黑体_GBK" w:eastAsia="方正黑体_GBK" w:cs="方正黑体_GBK"/>
                <w:sz w:val="24"/>
                <w:szCs w:val="24"/>
              </w:rPr>
            </w:pPr>
          </w:p>
        </w:tc>
        <w:tc>
          <w:tcPr>
            <w:tcW w:w="1648" w:type="dxa"/>
            <w:noWrap w:val="0"/>
            <w:vAlign w:val="center"/>
          </w:tcPr>
          <w:p w14:paraId="05494CA9">
            <w:pPr>
              <w:widowControl/>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是否全日制</w:t>
            </w:r>
          </w:p>
        </w:tc>
        <w:tc>
          <w:tcPr>
            <w:tcW w:w="1426" w:type="dxa"/>
            <w:gridSpan w:val="2"/>
            <w:noWrap w:val="0"/>
            <w:vAlign w:val="center"/>
          </w:tcPr>
          <w:p w14:paraId="3540C942">
            <w:pPr>
              <w:widowControl/>
              <w:jc w:val="center"/>
              <w:rPr>
                <w:rFonts w:hint="eastAsia" w:ascii="方正黑体_GBK" w:hAnsi="方正黑体_GBK" w:eastAsia="方正黑体_GBK" w:cs="方正黑体_GBK"/>
                <w:sz w:val="24"/>
                <w:szCs w:val="24"/>
              </w:rPr>
            </w:pPr>
          </w:p>
        </w:tc>
        <w:tc>
          <w:tcPr>
            <w:tcW w:w="2029" w:type="dxa"/>
            <w:vMerge w:val="continue"/>
            <w:noWrap w:val="0"/>
            <w:vAlign w:val="center"/>
          </w:tcPr>
          <w:p w14:paraId="3087CE89">
            <w:pPr>
              <w:jc w:val="center"/>
              <w:rPr>
                <w:rFonts w:hint="eastAsia" w:ascii="方正黑体_GBK" w:hAnsi="方正黑体_GBK" w:eastAsia="方正黑体_GBK" w:cs="方正黑体_GBK"/>
                <w:sz w:val="24"/>
                <w:szCs w:val="24"/>
              </w:rPr>
            </w:pPr>
          </w:p>
        </w:tc>
      </w:tr>
      <w:tr w14:paraId="0679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jc w:val="center"/>
        </w:trPr>
        <w:tc>
          <w:tcPr>
            <w:tcW w:w="1402" w:type="dxa"/>
            <w:noWrap w:val="0"/>
            <w:vAlign w:val="center"/>
          </w:tcPr>
          <w:p w14:paraId="63F2F7E0">
            <w:pPr>
              <w:widowControl/>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毕业院校</w:t>
            </w:r>
          </w:p>
        </w:tc>
        <w:tc>
          <w:tcPr>
            <w:tcW w:w="9178" w:type="dxa"/>
            <w:gridSpan w:val="8"/>
            <w:noWrap w:val="0"/>
            <w:vAlign w:val="center"/>
          </w:tcPr>
          <w:p w14:paraId="2B51C1EF">
            <w:pPr>
              <w:widowControl/>
              <w:jc w:val="center"/>
              <w:rPr>
                <w:rFonts w:hint="eastAsia" w:ascii="方正黑体_GBK" w:hAnsi="方正黑体_GBK" w:eastAsia="方正黑体_GBK" w:cs="方正黑体_GBK"/>
                <w:sz w:val="24"/>
                <w:szCs w:val="24"/>
              </w:rPr>
            </w:pPr>
          </w:p>
        </w:tc>
      </w:tr>
      <w:tr w14:paraId="34DF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jc w:val="center"/>
        </w:trPr>
        <w:tc>
          <w:tcPr>
            <w:tcW w:w="1402" w:type="dxa"/>
            <w:noWrap w:val="0"/>
            <w:vAlign w:val="center"/>
          </w:tcPr>
          <w:p w14:paraId="02472245">
            <w:pPr>
              <w:widowControl/>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手机号码</w:t>
            </w:r>
          </w:p>
        </w:tc>
        <w:tc>
          <w:tcPr>
            <w:tcW w:w="4075" w:type="dxa"/>
            <w:gridSpan w:val="4"/>
            <w:noWrap w:val="0"/>
            <w:vAlign w:val="center"/>
          </w:tcPr>
          <w:p w14:paraId="633B7E72">
            <w:pPr>
              <w:widowControl/>
              <w:jc w:val="center"/>
              <w:rPr>
                <w:rFonts w:hint="eastAsia" w:ascii="方正黑体_GBK" w:hAnsi="方正黑体_GBK" w:eastAsia="方正黑体_GBK" w:cs="方正黑体_GBK"/>
                <w:sz w:val="24"/>
                <w:szCs w:val="24"/>
              </w:rPr>
            </w:pPr>
          </w:p>
        </w:tc>
        <w:tc>
          <w:tcPr>
            <w:tcW w:w="1648" w:type="dxa"/>
            <w:noWrap w:val="0"/>
            <w:vAlign w:val="center"/>
          </w:tcPr>
          <w:p w14:paraId="156C6415">
            <w:pPr>
              <w:widowControl/>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身份证号码</w:t>
            </w:r>
          </w:p>
        </w:tc>
        <w:tc>
          <w:tcPr>
            <w:tcW w:w="3455" w:type="dxa"/>
            <w:gridSpan w:val="3"/>
            <w:noWrap w:val="0"/>
            <w:vAlign w:val="center"/>
          </w:tcPr>
          <w:p w14:paraId="77DC605B">
            <w:pPr>
              <w:widowControl/>
              <w:jc w:val="center"/>
              <w:rPr>
                <w:rFonts w:hint="eastAsia" w:ascii="方正黑体_GBK" w:hAnsi="方正黑体_GBK" w:eastAsia="方正黑体_GBK" w:cs="方正黑体_GBK"/>
                <w:sz w:val="24"/>
                <w:szCs w:val="24"/>
              </w:rPr>
            </w:pPr>
          </w:p>
        </w:tc>
      </w:tr>
      <w:tr w14:paraId="0C96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jc w:val="center"/>
        </w:trPr>
        <w:tc>
          <w:tcPr>
            <w:tcW w:w="1402" w:type="dxa"/>
            <w:noWrap w:val="0"/>
            <w:vAlign w:val="center"/>
          </w:tcPr>
          <w:p w14:paraId="079887AC">
            <w:pPr>
              <w:widowControl/>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户籍所在地</w:t>
            </w:r>
          </w:p>
        </w:tc>
        <w:tc>
          <w:tcPr>
            <w:tcW w:w="4075" w:type="dxa"/>
            <w:gridSpan w:val="4"/>
            <w:noWrap w:val="0"/>
            <w:vAlign w:val="center"/>
          </w:tcPr>
          <w:p w14:paraId="2BAA729E">
            <w:pPr>
              <w:widowControl/>
              <w:jc w:val="center"/>
              <w:rPr>
                <w:rFonts w:hint="eastAsia" w:ascii="方正黑体_GBK" w:hAnsi="方正黑体_GBK" w:eastAsia="方正黑体_GBK" w:cs="方正黑体_GBK"/>
                <w:sz w:val="24"/>
                <w:szCs w:val="24"/>
              </w:rPr>
            </w:pPr>
          </w:p>
        </w:tc>
        <w:tc>
          <w:tcPr>
            <w:tcW w:w="1648" w:type="dxa"/>
            <w:noWrap w:val="0"/>
            <w:vAlign w:val="center"/>
          </w:tcPr>
          <w:p w14:paraId="5AD13987">
            <w:pPr>
              <w:widowControl/>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现居住地</w:t>
            </w:r>
          </w:p>
        </w:tc>
        <w:tc>
          <w:tcPr>
            <w:tcW w:w="3455" w:type="dxa"/>
            <w:gridSpan w:val="3"/>
            <w:noWrap w:val="0"/>
            <w:vAlign w:val="center"/>
          </w:tcPr>
          <w:p w14:paraId="2150C703">
            <w:pPr>
              <w:widowControl/>
              <w:jc w:val="center"/>
              <w:rPr>
                <w:rFonts w:hint="eastAsia" w:ascii="方正黑体_GBK" w:hAnsi="方正黑体_GBK" w:eastAsia="方正黑体_GBK" w:cs="方正黑体_GBK"/>
                <w:sz w:val="24"/>
                <w:szCs w:val="24"/>
              </w:rPr>
            </w:pPr>
          </w:p>
        </w:tc>
      </w:tr>
      <w:tr w14:paraId="64CA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6" w:hRule="atLeast"/>
          <w:jc w:val="center"/>
        </w:trPr>
        <w:tc>
          <w:tcPr>
            <w:tcW w:w="1402" w:type="dxa"/>
            <w:noWrap w:val="0"/>
            <w:vAlign w:val="center"/>
          </w:tcPr>
          <w:p w14:paraId="2FC9B2EF">
            <w:pPr>
              <w:widowControl/>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驾驶证等级</w:t>
            </w:r>
          </w:p>
        </w:tc>
        <w:tc>
          <w:tcPr>
            <w:tcW w:w="4075" w:type="dxa"/>
            <w:gridSpan w:val="4"/>
            <w:noWrap w:val="0"/>
            <w:vAlign w:val="center"/>
          </w:tcPr>
          <w:p w14:paraId="3EFA9876">
            <w:pPr>
              <w:widowControl/>
              <w:jc w:val="center"/>
              <w:rPr>
                <w:rFonts w:hint="eastAsia" w:ascii="方正黑体_GBK" w:hAnsi="方正黑体_GBK" w:eastAsia="方正黑体_GBK" w:cs="方正黑体_GBK"/>
                <w:sz w:val="24"/>
                <w:szCs w:val="24"/>
              </w:rPr>
            </w:pPr>
          </w:p>
        </w:tc>
        <w:tc>
          <w:tcPr>
            <w:tcW w:w="1648" w:type="dxa"/>
            <w:noWrap w:val="0"/>
            <w:vAlign w:val="center"/>
          </w:tcPr>
          <w:p w14:paraId="1478E3F2">
            <w:pPr>
              <w:widowControl/>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婚姻状况</w:t>
            </w:r>
          </w:p>
        </w:tc>
        <w:tc>
          <w:tcPr>
            <w:tcW w:w="3455" w:type="dxa"/>
            <w:gridSpan w:val="3"/>
            <w:noWrap w:val="0"/>
            <w:vAlign w:val="center"/>
          </w:tcPr>
          <w:p w14:paraId="28060103">
            <w:pPr>
              <w:widowControl/>
              <w:jc w:val="center"/>
              <w:rPr>
                <w:rFonts w:hint="eastAsia" w:ascii="方正黑体_GBK" w:hAnsi="方正黑体_GBK" w:eastAsia="方正黑体_GBK" w:cs="方正黑体_GBK"/>
                <w:sz w:val="24"/>
                <w:szCs w:val="24"/>
              </w:rPr>
            </w:pPr>
          </w:p>
        </w:tc>
      </w:tr>
      <w:tr w14:paraId="69D5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7" w:hRule="atLeast"/>
          <w:jc w:val="center"/>
        </w:trPr>
        <w:tc>
          <w:tcPr>
            <w:tcW w:w="1402" w:type="dxa"/>
            <w:noWrap w:val="0"/>
            <w:vAlign w:val="center"/>
          </w:tcPr>
          <w:p w14:paraId="3963B41C">
            <w:pPr>
              <w:widowControl/>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兴趣爱好</w:t>
            </w:r>
          </w:p>
        </w:tc>
        <w:tc>
          <w:tcPr>
            <w:tcW w:w="4075" w:type="dxa"/>
            <w:gridSpan w:val="4"/>
            <w:noWrap w:val="0"/>
            <w:vAlign w:val="center"/>
          </w:tcPr>
          <w:p w14:paraId="72A379D0">
            <w:pPr>
              <w:widowControl/>
              <w:jc w:val="center"/>
              <w:rPr>
                <w:rFonts w:hint="eastAsia" w:ascii="方正黑体_GBK" w:hAnsi="方正黑体_GBK" w:eastAsia="方正黑体_GBK" w:cs="方正黑体_GBK"/>
                <w:sz w:val="24"/>
                <w:szCs w:val="24"/>
              </w:rPr>
            </w:pPr>
          </w:p>
        </w:tc>
        <w:tc>
          <w:tcPr>
            <w:tcW w:w="1648" w:type="dxa"/>
            <w:noWrap w:val="0"/>
            <w:vAlign w:val="center"/>
          </w:tcPr>
          <w:p w14:paraId="4B0DFB6E">
            <w:pPr>
              <w:widowControl/>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lang w:bidi="ar"/>
              </w:rPr>
              <w:t>备用联系方式</w:t>
            </w:r>
          </w:p>
        </w:tc>
        <w:tc>
          <w:tcPr>
            <w:tcW w:w="3455" w:type="dxa"/>
            <w:gridSpan w:val="3"/>
            <w:noWrap w:val="0"/>
            <w:vAlign w:val="center"/>
          </w:tcPr>
          <w:p w14:paraId="2C6D1ED2">
            <w:pPr>
              <w:widowControl/>
              <w:jc w:val="center"/>
              <w:rPr>
                <w:rFonts w:hint="eastAsia" w:ascii="方正黑体_GBK" w:hAnsi="方正黑体_GBK" w:eastAsia="方正黑体_GBK" w:cs="方正黑体_GBK"/>
                <w:sz w:val="24"/>
                <w:szCs w:val="24"/>
              </w:rPr>
            </w:pPr>
          </w:p>
        </w:tc>
      </w:tr>
      <w:tr w14:paraId="1742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58" w:hRule="atLeast"/>
          <w:jc w:val="center"/>
        </w:trPr>
        <w:tc>
          <w:tcPr>
            <w:tcW w:w="1402" w:type="dxa"/>
            <w:noWrap w:val="0"/>
            <w:vAlign w:val="center"/>
          </w:tcPr>
          <w:p w14:paraId="18808397">
            <w:pPr>
              <w:widowControl/>
              <w:jc w:val="center"/>
              <w:rPr>
                <w:rFonts w:hint="eastAsia"/>
              </w:rPr>
            </w:pPr>
            <w:r>
              <w:rPr>
                <w:rFonts w:hint="eastAsia" w:ascii="方正黑体_GBK" w:hAnsi="方正黑体_GBK" w:eastAsia="方正黑体_GBK" w:cs="方正黑体_GBK"/>
                <w:sz w:val="24"/>
                <w:szCs w:val="24"/>
              </w:rPr>
              <w:t>个人简历</w:t>
            </w:r>
          </w:p>
        </w:tc>
        <w:tc>
          <w:tcPr>
            <w:tcW w:w="9178" w:type="dxa"/>
            <w:gridSpan w:val="8"/>
            <w:noWrap w:val="0"/>
            <w:vAlign w:val="top"/>
          </w:tcPr>
          <w:p w14:paraId="67F21931">
            <w:pPr>
              <w:widowControl/>
              <w:spacing w:line="300" w:lineRule="exact"/>
              <w:ind w:firstLine="735" w:firstLineChars="350"/>
              <w:rPr>
                <w:rFonts w:ascii="宋体" w:hAnsi="宋体" w:cs="宋体"/>
                <w:kern w:val="0"/>
                <w:szCs w:val="21"/>
              </w:rPr>
            </w:pPr>
            <w:r>
              <w:rPr>
                <w:rFonts w:hint="eastAsia" w:ascii="方正黑体_GBK" w:hAnsi="方正黑体_GBK" w:eastAsia="方正黑体_GBK" w:cs="方正黑体_GBK"/>
                <w:kern w:val="0"/>
                <w:szCs w:val="21"/>
              </w:rPr>
              <w:t>起止时间              所在学校或单位               职 业           证明人</w:t>
            </w:r>
          </w:p>
        </w:tc>
      </w:tr>
      <w:tr w14:paraId="1CC4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7" w:hRule="atLeast"/>
          <w:jc w:val="center"/>
        </w:trPr>
        <w:tc>
          <w:tcPr>
            <w:tcW w:w="2928" w:type="dxa"/>
            <w:gridSpan w:val="2"/>
            <w:noWrap w:val="0"/>
            <w:vAlign w:val="center"/>
          </w:tcPr>
          <w:p w14:paraId="57770492">
            <w:pPr>
              <w:widowControl/>
              <w:jc w:val="center"/>
            </w:pPr>
            <w:r>
              <w:rPr>
                <w:rFonts w:hint="eastAsia" w:ascii="方正黑体_GBK" w:hAnsi="方正黑体_GBK" w:eastAsia="方正黑体_GBK" w:cs="方正黑体_GBK"/>
                <w:sz w:val="24"/>
                <w:szCs w:val="24"/>
              </w:rPr>
              <w:t>是否服从调剂</w:t>
            </w:r>
          </w:p>
        </w:tc>
        <w:tc>
          <w:tcPr>
            <w:tcW w:w="2045" w:type="dxa"/>
            <w:gridSpan w:val="2"/>
            <w:noWrap w:val="0"/>
            <w:vAlign w:val="center"/>
          </w:tcPr>
          <w:p w14:paraId="3183FE41">
            <w:pPr>
              <w:widowControl/>
              <w:ind w:firstLine="630" w:firstLineChars="300"/>
              <w:jc w:val="left"/>
            </w:pPr>
            <w:r>
              <w:rPr>
                <w:rFonts w:hint="eastAsia" w:ascii="方正黑体_GBK" w:hAnsi="方正黑体_GBK" w:eastAsia="方正黑体_GBK" w:cs="方正黑体_GBK"/>
                <w:kern w:val="0"/>
                <w:szCs w:val="21"/>
              </w:rPr>
              <w:t>是     否</w:t>
            </w:r>
          </w:p>
        </w:tc>
        <w:tc>
          <w:tcPr>
            <w:tcW w:w="2595" w:type="dxa"/>
            <w:gridSpan w:val="3"/>
            <w:noWrap w:val="0"/>
            <w:vAlign w:val="center"/>
          </w:tcPr>
          <w:p w14:paraId="38FFC8F5">
            <w:pPr>
              <w:widowControl/>
              <w:jc w:val="center"/>
              <w:rPr>
                <w:rFonts w:hint="default" w:ascii="方正黑体_GBK" w:hAnsi="方正黑体_GBK" w:eastAsia="方正黑体_GBK" w:cs="方正黑体_GBK"/>
                <w:kern w:val="0"/>
                <w:szCs w:val="21"/>
                <w:lang w:val="en-US" w:eastAsia="zh-CN"/>
              </w:rPr>
            </w:pPr>
            <w:r>
              <w:rPr>
                <w:rFonts w:hint="eastAsia" w:ascii="方正黑体_GBK" w:hAnsi="方正黑体_GBK" w:eastAsia="方正黑体_GBK" w:cs="方正黑体_GBK"/>
                <w:sz w:val="24"/>
                <w:szCs w:val="24"/>
                <w:lang w:val="en-US" w:eastAsia="zh-CN"/>
              </w:rPr>
              <w:t>意向工作单位</w:t>
            </w:r>
          </w:p>
        </w:tc>
        <w:tc>
          <w:tcPr>
            <w:tcW w:w="3012" w:type="dxa"/>
            <w:gridSpan w:val="2"/>
            <w:noWrap w:val="0"/>
            <w:vAlign w:val="center"/>
          </w:tcPr>
          <w:p w14:paraId="24CEBA3A">
            <w:pPr>
              <w:widowControl/>
              <w:ind w:firstLine="630" w:firstLineChars="300"/>
              <w:jc w:val="left"/>
              <w:rPr>
                <w:rFonts w:hint="eastAsia" w:ascii="方正黑体_GBK" w:hAnsi="方正黑体_GBK" w:eastAsia="方正黑体_GBK" w:cs="方正黑体_GBK"/>
                <w:kern w:val="0"/>
                <w:szCs w:val="21"/>
              </w:rPr>
            </w:pPr>
          </w:p>
        </w:tc>
      </w:tr>
      <w:tr w14:paraId="2412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6" w:hRule="atLeast"/>
          <w:jc w:val="center"/>
        </w:trPr>
        <w:tc>
          <w:tcPr>
            <w:tcW w:w="1402" w:type="dxa"/>
            <w:noWrap w:val="0"/>
            <w:vAlign w:val="center"/>
          </w:tcPr>
          <w:p w14:paraId="4B71FAE9">
            <w:pPr>
              <w:widowControl/>
              <w:jc w:val="center"/>
            </w:pPr>
            <w:r>
              <w:rPr>
                <w:rFonts w:hint="eastAsia" w:ascii="方正黑体_GBK" w:hAnsi="方正黑体_GBK" w:eastAsia="方正黑体_GBK" w:cs="方正黑体_GBK"/>
                <w:sz w:val="24"/>
                <w:szCs w:val="24"/>
              </w:rPr>
              <w:t>本 人</w:t>
            </w:r>
            <w:r>
              <w:rPr>
                <w:rFonts w:hint="eastAsia" w:ascii="方正黑体_GBK" w:hAnsi="方正黑体_GBK" w:eastAsia="方正黑体_GBK" w:cs="方正黑体_GBK"/>
                <w:sz w:val="24"/>
                <w:szCs w:val="24"/>
              </w:rPr>
              <w:br w:type="textWrapping"/>
            </w:r>
            <w:r>
              <w:rPr>
                <w:rFonts w:hint="eastAsia" w:ascii="方正黑体_GBK" w:hAnsi="方正黑体_GBK" w:eastAsia="方正黑体_GBK" w:cs="方正黑体_GBK"/>
                <w:sz w:val="24"/>
                <w:szCs w:val="24"/>
              </w:rPr>
              <w:t>承 诺</w:t>
            </w:r>
          </w:p>
        </w:tc>
        <w:tc>
          <w:tcPr>
            <w:tcW w:w="9178" w:type="dxa"/>
            <w:gridSpan w:val="8"/>
            <w:noWrap w:val="0"/>
            <w:vAlign w:val="center"/>
          </w:tcPr>
          <w:p w14:paraId="51C1D31C">
            <w:pPr>
              <w:widowControl/>
              <w:spacing w:line="300" w:lineRule="exact"/>
              <w:ind w:firstLine="420" w:firstLineChars="200"/>
              <w:rPr>
                <w:rFonts w:hint="eastAsia" w:ascii="方正黑体_GBK" w:hAnsi="方正黑体_GBK" w:eastAsia="方正黑体_GBK" w:cs="方正黑体_GBK"/>
                <w:kern w:val="0"/>
                <w:szCs w:val="21"/>
                <w:lang w:val="en-US" w:eastAsia="zh-CN"/>
              </w:rPr>
            </w:pPr>
            <w:r>
              <w:rPr>
                <w:rFonts w:hint="eastAsia" w:ascii="方正黑体_GBK" w:hAnsi="方正黑体_GBK" w:eastAsia="方正黑体_GBK" w:cs="方正黑体_GBK"/>
                <w:kern w:val="0"/>
                <w:szCs w:val="21"/>
              </w:rPr>
              <w:t>本报名表所填写的信息准确无误，所提交的证件、资料和照片真实有效，若有虚假，所产生的一切后果由本人承担。</w:t>
            </w:r>
            <w:r>
              <w:rPr>
                <w:rFonts w:hint="eastAsia" w:ascii="方正黑体_GBK" w:hAnsi="方正黑体_GBK" w:eastAsia="方正黑体_GBK" w:cs="方正黑体_GBK"/>
                <w:kern w:val="0"/>
                <w:szCs w:val="21"/>
                <w:lang w:val="en-US" w:eastAsia="zh-CN"/>
              </w:rPr>
              <w:t xml:space="preserve"> </w:t>
            </w:r>
          </w:p>
          <w:p w14:paraId="0E732140">
            <w:pPr>
              <w:widowControl/>
              <w:spacing w:line="300" w:lineRule="exact"/>
              <w:ind w:firstLine="4410" w:firstLineChars="2100"/>
              <w:rPr>
                <w:rFonts w:hint="eastAsia"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报名人（签名）：</w:t>
            </w:r>
          </w:p>
          <w:p w14:paraId="72EEEC55">
            <w:pPr>
              <w:widowControl/>
              <w:ind w:firstLine="7350" w:firstLineChars="3500"/>
              <w:jc w:val="left"/>
            </w:pPr>
            <w:r>
              <w:rPr>
                <w:rFonts w:hint="eastAsia" w:ascii="方正黑体_GBK" w:hAnsi="方正黑体_GBK" w:eastAsia="方正黑体_GBK" w:cs="方正黑体_GBK"/>
                <w:kern w:val="0"/>
                <w:szCs w:val="21"/>
              </w:rPr>
              <w:t>年   </w:t>
            </w:r>
            <w:r>
              <w:rPr>
                <w:rFonts w:hint="eastAsia" w:ascii="方正黑体_GBK" w:hAnsi="方正黑体_GBK" w:eastAsia="方正黑体_GBK" w:cs="方正黑体_GBK"/>
                <w:kern w:val="0"/>
                <w:szCs w:val="21"/>
                <w:lang w:val="en-US" w:eastAsia="zh-CN"/>
              </w:rPr>
              <w:t xml:space="preserve">   </w:t>
            </w:r>
            <w:r>
              <w:rPr>
                <w:rFonts w:hint="eastAsia" w:ascii="方正黑体_GBK" w:hAnsi="方正黑体_GBK" w:eastAsia="方正黑体_GBK" w:cs="方正黑体_GBK"/>
                <w:kern w:val="0"/>
                <w:szCs w:val="21"/>
              </w:rPr>
              <w:t>月  </w:t>
            </w:r>
            <w:r>
              <w:rPr>
                <w:rFonts w:hint="eastAsia" w:ascii="方正黑体_GBK" w:hAnsi="方正黑体_GBK" w:eastAsia="方正黑体_GBK" w:cs="方正黑体_GBK"/>
                <w:kern w:val="0"/>
                <w:szCs w:val="21"/>
                <w:lang w:val="en-US" w:eastAsia="zh-CN"/>
              </w:rPr>
              <w:t xml:space="preserve">   </w:t>
            </w:r>
            <w:r>
              <w:rPr>
                <w:rFonts w:hint="eastAsia" w:ascii="方正黑体_GBK" w:hAnsi="方正黑体_GBK" w:eastAsia="方正黑体_GBK" w:cs="方正黑体_GBK"/>
                <w:kern w:val="0"/>
                <w:szCs w:val="21"/>
              </w:rPr>
              <w:t xml:space="preserve"> 日</w:t>
            </w:r>
          </w:p>
        </w:tc>
      </w:tr>
    </w:tbl>
    <w:p w14:paraId="7DE9085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楷体_GBK" w:hAnsi="方正楷体_GBK" w:eastAsia="方正楷体_GBK" w:cs="方正楷体_GBK"/>
          <w:sz w:val="24"/>
          <w:szCs w:val="24"/>
        </w:rPr>
      </w:pPr>
      <w:r>
        <w:rPr>
          <w:rFonts w:hint="eastAsia" w:ascii="方正楷体_GBK" w:hAnsi="方正楷体_GBK" w:eastAsia="方正楷体_GBK" w:cs="方正楷体_GBK"/>
          <w:kern w:val="0"/>
          <w:sz w:val="24"/>
          <w:szCs w:val="24"/>
          <w:lang w:bidi="ar"/>
        </w:rPr>
        <w:t>备注:</w:t>
      </w:r>
    </w:p>
    <w:p w14:paraId="5858C92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楷体_GBK" w:hAnsi="方正楷体_GBK" w:eastAsia="方正楷体_GBK" w:cs="方正楷体_GBK"/>
          <w:sz w:val="24"/>
          <w:szCs w:val="24"/>
        </w:rPr>
      </w:pPr>
      <w:r>
        <w:rPr>
          <w:rFonts w:hint="eastAsia" w:ascii="方正楷体_GBK" w:hAnsi="方正楷体_GBK" w:eastAsia="方正楷体_GBK" w:cs="方正楷体_GBK"/>
          <w:kern w:val="0"/>
          <w:sz w:val="24"/>
          <w:szCs w:val="24"/>
          <w:lang w:bidi="ar"/>
        </w:rPr>
        <w:t>1. 此表一式两份，由报名者本人填写；（派遣公司一份、锦州市消防救援支队一份）</w:t>
      </w:r>
    </w:p>
    <w:p w14:paraId="7A39330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楷体_GBK" w:hAnsi="方正楷体_GBK" w:eastAsia="方正楷体_GBK" w:cs="方正楷体_GBK"/>
          <w:kern w:val="0"/>
          <w:sz w:val="24"/>
          <w:szCs w:val="24"/>
          <w:lang w:bidi="ar"/>
        </w:rPr>
      </w:pPr>
      <w:r>
        <w:rPr>
          <w:rFonts w:hint="eastAsia" w:ascii="方正楷体_GBK" w:hAnsi="方正楷体_GBK" w:eastAsia="方正楷体_GBK" w:cs="方正楷体_GBK"/>
          <w:kern w:val="0"/>
          <w:sz w:val="24"/>
          <w:szCs w:val="24"/>
          <w:lang w:bidi="ar"/>
        </w:rPr>
        <w:t>2. 此表用黑色钢笔或碳素表填写，字迹要工整清晰。</w:t>
      </w:r>
    </w:p>
    <w:p w14:paraId="078E5F3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楷体_GBK" w:hAnsi="方正楷体_GBK" w:eastAsia="方正楷体_GBK" w:cs="方正楷体_GBK"/>
          <w:kern w:val="0"/>
          <w:sz w:val="24"/>
          <w:szCs w:val="24"/>
          <w:lang w:val="en-US" w:eastAsia="zh-CN" w:bidi="ar"/>
        </w:rPr>
      </w:pPr>
      <w:r>
        <w:rPr>
          <w:rFonts w:hint="eastAsia" w:ascii="方正楷体_GBK" w:hAnsi="方正楷体_GBK" w:eastAsia="方正楷体_GBK" w:cs="方正楷体_GBK"/>
          <w:kern w:val="0"/>
          <w:sz w:val="24"/>
          <w:szCs w:val="24"/>
          <w:lang w:val="en-US" w:eastAsia="zh-CN" w:bidi="ar"/>
        </w:rPr>
        <w:t>3. “意向工作单位”为分配工作单位参考依据，但不作为最终结论。</w:t>
      </w:r>
    </w:p>
    <w:p w14:paraId="0065295B">
      <w:pPr>
        <w:widowControl/>
        <w:spacing w:line="460" w:lineRule="exact"/>
        <w:jc w:val="left"/>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eastAsia="zh-CN"/>
        </w:rPr>
        <w:t>附件</w:t>
      </w:r>
      <w:r>
        <w:rPr>
          <w:rFonts w:hint="eastAsia" w:ascii="方正仿宋_GBK" w:hAnsi="方正仿宋_GBK" w:eastAsia="方正仿宋_GBK" w:cs="方正仿宋_GBK"/>
          <w:color w:val="333333"/>
          <w:sz w:val="32"/>
          <w:szCs w:val="32"/>
          <w:shd w:val="clear" w:color="auto" w:fill="FFFFFF"/>
          <w:lang w:val="en-US" w:eastAsia="zh-CN"/>
        </w:rPr>
        <w:t>3：</w:t>
      </w:r>
    </w:p>
    <w:p w14:paraId="771F761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市本级及各县区报名地点</w:t>
      </w:r>
    </w:p>
    <w:p w14:paraId="571ACB9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一、市本级</w:t>
      </w:r>
      <w:r>
        <w:rPr>
          <w:rFonts w:hint="eastAsia" w:ascii="方正仿宋_GBK" w:hAnsi="方正仿宋_GBK" w:eastAsia="方正仿宋_GBK" w:cs="方正仿宋_GBK"/>
          <w:b/>
          <w:bCs/>
          <w:sz w:val="32"/>
          <w:szCs w:val="32"/>
        </w:rPr>
        <w:t>报名地点：</w:t>
      </w:r>
    </w:p>
    <w:p w14:paraId="443CD51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锦州众诚信息咨询有限公司，锦州市太和区水墨林溪西郡2-61</w:t>
      </w:r>
      <w:r>
        <w:rPr>
          <w:rFonts w:hint="eastAsia" w:ascii="方正仿宋_GBK" w:hAnsi="方正仿宋_GBK" w:eastAsia="方正仿宋_GBK" w:cs="方正仿宋_GBK"/>
          <w:sz w:val="32"/>
          <w:szCs w:val="32"/>
          <w:lang w:eastAsia="zh-CN"/>
        </w:rPr>
        <w:t>。</w:t>
      </w:r>
    </w:p>
    <w:p w14:paraId="5A0835E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val="0"/>
          <w:bCs/>
          <w:sz w:val="32"/>
          <w:szCs w:val="32"/>
        </w:rPr>
        <w:t>联系人：杨</w:t>
      </w:r>
      <w:r>
        <w:rPr>
          <w:rStyle w:val="8"/>
          <w:rFonts w:hint="eastAsia" w:ascii="方正仿宋_GBK" w:hAnsi="方正仿宋_GBK" w:eastAsia="方正仿宋_GBK" w:cs="方正仿宋_GBK"/>
          <w:b w:val="0"/>
          <w:bCs/>
          <w:sz w:val="32"/>
          <w:szCs w:val="32"/>
          <w:lang w:eastAsia="zh-CN"/>
        </w:rPr>
        <w:t>女士</w:t>
      </w:r>
    </w:p>
    <w:p w14:paraId="2D50CC5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仿宋_GBK" w:hAnsi="方正仿宋_GBK" w:eastAsia="方正仿宋_GBK" w:cs="方正仿宋_GBK"/>
          <w:b w:val="0"/>
          <w:bCs/>
          <w:sz w:val="32"/>
          <w:szCs w:val="32"/>
        </w:rPr>
      </w:pPr>
      <w:r>
        <w:rPr>
          <w:rStyle w:val="8"/>
          <w:rFonts w:hint="eastAsia" w:ascii="方正仿宋_GBK" w:hAnsi="方正仿宋_GBK" w:eastAsia="方正仿宋_GBK" w:cs="方正仿宋_GBK"/>
          <w:b w:val="0"/>
          <w:bCs/>
          <w:sz w:val="32"/>
          <w:szCs w:val="32"/>
        </w:rPr>
        <w:t>联系电话：18640615553（移动）0416-4341456（固定）</w:t>
      </w:r>
    </w:p>
    <w:p w14:paraId="19188A9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凌海市报名地点：</w:t>
      </w:r>
      <w:r>
        <w:rPr>
          <w:rFonts w:hint="eastAsia" w:ascii="方正仿宋_GBK" w:hAnsi="方正仿宋_GBK" w:eastAsia="方正仿宋_GBK" w:cs="方正仿宋_GBK"/>
          <w:sz w:val="32"/>
          <w:szCs w:val="32"/>
        </w:rPr>
        <w:t>凌海市消防大队二楼，凌海市商业路53号。</w:t>
      </w:r>
    </w:p>
    <w:p w14:paraId="3570BD1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val="0"/>
          <w:bCs/>
          <w:sz w:val="32"/>
          <w:szCs w:val="32"/>
        </w:rPr>
        <w:t>凌海市联系人：</w:t>
      </w:r>
      <w:r>
        <w:rPr>
          <w:rStyle w:val="8"/>
          <w:rFonts w:hint="eastAsia" w:ascii="方正仿宋_GBK" w:hAnsi="方正仿宋_GBK" w:eastAsia="方正仿宋_GBK" w:cs="方正仿宋_GBK"/>
          <w:b w:val="0"/>
          <w:bCs/>
          <w:sz w:val="32"/>
          <w:szCs w:val="32"/>
          <w:lang w:eastAsia="zh-CN"/>
        </w:rPr>
        <w:t>崔景峰</w:t>
      </w:r>
    </w:p>
    <w:p w14:paraId="19C4EA6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仿宋_GBK" w:hAnsi="方正仿宋_GBK" w:eastAsia="方正仿宋_GBK" w:cs="方正仿宋_GBK"/>
          <w:b w:val="0"/>
          <w:bCs/>
          <w:sz w:val="32"/>
          <w:szCs w:val="32"/>
        </w:rPr>
      </w:pPr>
      <w:r>
        <w:rPr>
          <w:rStyle w:val="8"/>
          <w:rFonts w:hint="eastAsia" w:ascii="方正仿宋_GBK" w:hAnsi="方正仿宋_GBK" w:eastAsia="方正仿宋_GBK" w:cs="方正仿宋_GBK"/>
          <w:b w:val="0"/>
          <w:bCs/>
          <w:sz w:val="32"/>
          <w:szCs w:val="32"/>
        </w:rPr>
        <w:t>联系电话：</w:t>
      </w:r>
      <w:r>
        <w:rPr>
          <w:rStyle w:val="8"/>
          <w:rFonts w:hint="eastAsia" w:ascii="方正仿宋_GBK" w:hAnsi="方正仿宋_GBK" w:eastAsia="方正仿宋_GBK" w:cs="方正仿宋_GBK"/>
          <w:b w:val="0"/>
          <w:bCs/>
          <w:sz w:val="32"/>
          <w:szCs w:val="32"/>
          <w:lang w:val="en-US" w:eastAsia="zh-CN"/>
        </w:rPr>
        <w:t>13644162990</w:t>
      </w:r>
      <w:r>
        <w:rPr>
          <w:rStyle w:val="8"/>
          <w:rFonts w:hint="eastAsia" w:ascii="方正仿宋_GBK" w:hAnsi="方正仿宋_GBK" w:eastAsia="方正仿宋_GBK" w:cs="方正仿宋_GBK"/>
          <w:b w:val="0"/>
          <w:bCs/>
          <w:sz w:val="32"/>
          <w:szCs w:val="32"/>
        </w:rPr>
        <w:t>（移动）0416-8186119（固定）</w:t>
      </w:r>
    </w:p>
    <w:p w14:paraId="408728A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三、凌河区</w:t>
      </w:r>
      <w:r>
        <w:rPr>
          <w:rFonts w:hint="eastAsia" w:ascii="方正仿宋_GBK" w:hAnsi="方正仿宋_GBK" w:eastAsia="方正仿宋_GBK" w:cs="方正仿宋_GBK"/>
          <w:b/>
          <w:bCs/>
          <w:sz w:val="32"/>
          <w:szCs w:val="32"/>
        </w:rPr>
        <w:t>报名地点：</w:t>
      </w:r>
      <w:r>
        <w:rPr>
          <w:rFonts w:hint="eastAsia" w:ascii="方正仿宋_GBK" w:hAnsi="方正仿宋_GBK" w:eastAsia="方正仿宋_GBK" w:cs="方正仿宋_GBK"/>
          <w:sz w:val="32"/>
          <w:szCs w:val="32"/>
          <w:lang w:eastAsia="zh-CN"/>
        </w:rPr>
        <w:t>锦州市凌河区</w:t>
      </w:r>
      <w:r>
        <w:rPr>
          <w:rFonts w:hint="eastAsia" w:ascii="方正仿宋_GBK" w:hAnsi="方正仿宋_GBK" w:eastAsia="方正仿宋_GBK" w:cs="方正仿宋_GBK"/>
          <w:sz w:val="32"/>
          <w:szCs w:val="32"/>
        </w:rPr>
        <w:t>解放路6段19号凌河消防大队。</w:t>
      </w:r>
    </w:p>
    <w:p w14:paraId="73F8FC4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val="0"/>
          <w:bCs/>
          <w:sz w:val="32"/>
          <w:szCs w:val="32"/>
          <w:lang w:eastAsia="zh-CN"/>
        </w:rPr>
        <w:t>凌河区</w:t>
      </w:r>
      <w:r>
        <w:rPr>
          <w:rStyle w:val="8"/>
          <w:rFonts w:hint="eastAsia" w:ascii="方正仿宋_GBK" w:hAnsi="方正仿宋_GBK" w:eastAsia="方正仿宋_GBK" w:cs="方正仿宋_GBK"/>
          <w:b w:val="0"/>
          <w:bCs/>
          <w:sz w:val="32"/>
          <w:szCs w:val="32"/>
        </w:rPr>
        <w:t>联系人：</w:t>
      </w:r>
      <w:r>
        <w:rPr>
          <w:rStyle w:val="8"/>
          <w:rFonts w:hint="eastAsia" w:ascii="方正仿宋_GBK" w:hAnsi="方正仿宋_GBK" w:eastAsia="方正仿宋_GBK" w:cs="方正仿宋_GBK"/>
          <w:b w:val="0"/>
          <w:bCs/>
          <w:sz w:val="32"/>
          <w:szCs w:val="32"/>
          <w:lang w:eastAsia="zh-CN"/>
        </w:rPr>
        <w:t>王帅</w:t>
      </w:r>
    </w:p>
    <w:p w14:paraId="1B6810A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仿宋_GBK" w:hAnsi="方正仿宋_GBK" w:eastAsia="方正仿宋_GBK" w:cs="方正仿宋_GBK"/>
          <w:b w:val="0"/>
          <w:bCs/>
          <w:sz w:val="32"/>
          <w:szCs w:val="32"/>
        </w:rPr>
      </w:pPr>
      <w:r>
        <w:rPr>
          <w:rStyle w:val="8"/>
          <w:rFonts w:hint="eastAsia" w:ascii="方正仿宋_GBK" w:hAnsi="方正仿宋_GBK" w:eastAsia="方正仿宋_GBK" w:cs="方正仿宋_GBK"/>
          <w:b w:val="0"/>
          <w:bCs/>
          <w:sz w:val="32"/>
          <w:szCs w:val="32"/>
        </w:rPr>
        <w:t>联系电话：</w:t>
      </w:r>
      <w:r>
        <w:rPr>
          <w:rStyle w:val="8"/>
          <w:rFonts w:hint="eastAsia" w:ascii="方正仿宋_GBK" w:hAnsi="方正仿宋_GBK" w:eastAsia="方正仿宋_GBK" w:cs="方正仿宋_GBK"/>
          <w:b w:val="0"/>
          <w:bCs/>
          <w:sz w:val="32"/>
          <w:szCs w:val="32"/>
          <w:lang w:val="en-US" w:eastAsia="zh-CN"/>
        </w:rPr>
        <w:t>15174220755</w:t>
      </w:r>
      <w:r>
        <w:rPr>
          <w:rStyle w:val="8"/>
          <w:rFonts w:hint="eastAsia" w:ascii="方正仿宋_GBK" w:hAnsi="方正仿宋_GBK" w:eastAsia="方正仿宋_GBK" w:cs="方正仿宋_GBK"/>
          <w:b w:val="0"/>
          <w:bCs/>
          <w:sz w:val="32"/>
          <w:szCs w:val="32"/>
        </w:rPr>
        <w:t>（移动）0416-2832275（固定）</w:t>
      </w:r>
    </w:p>
    <w:p w14:paraId="07267BC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四、松山新区</w:t>
      </w:r>
      <w:r>
        <w:rPr>
          <w:rFonts w:hint="eastAsia" w:ascii="方正仿宋_GBK" w:hAnsi="方正仿宋_GBK" w:eastAsia="方正仿宋_GBK" w:cs="方正仿宋_GBK"/>
          <w:b/>
          <w:bCs/>
          <w:sz w:val="32"/>
          <w:szCs w:val="32"/>
        </w:rPr>
        <w:t>报名地点：</w:t>
      </w:r>
      <w:r>
        <w:rPr>
          <w:rStyle w:val="8"/>
          <w:rFonts w:hint="eastAsia" w:ascii="方正仿宋_GBK" w:hAnsi="方正仿宋_GBK" w:eastAsia="方正仿宋_GBK" w:cs="方正仿宋_GBK"/>
          <w:b w:val="0"/>
          <w:bCs/>
          <w:sz w:val="32"/>
          <w:szCs w:val="32"/>
        </w:rPr>
        <w:t>锦州市太和区学苑路10号</w:t>
      </w:r>
      <w:r>
        <w:rPr>
          <w:rStyle w:val="8"/>
          <w:rFonts w:hint="eastAsia" w:ascii="方正仿宋_GBK" w:hAnsi="方正仿宋_GBK" w:eastAsia="方正仿宋_GBK" w:cs="方正仿宋_GBK"/>
          <w:b w:val="0"/>
          <w:bCs/>
          <w:sz w:val="32"/>
          <w:szCs w:val="32"/>
          <w:lang w:eastAsia="zh-CN"/>
        </w:rPr>
        <w:t>。</w:t>
      </w:r>
    </w:p>
    <w:p w14:paraId="6D70968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val="0"/>
          <w:bCs/>
          <w:sz w:val="32"/>
          <w:szCs w:val="32"/>
          <w:lang w:eastAsia="zh-CN"/>
        </w:rPr>
        <w:t>松山新区</w:t>
      </w:r>
      <w:r>
        <w:rPr>
          <w:rStyle w:val="8"/>
          <w:rFonts w:hint="eastAsia" w:ascii="方正仿宋_GBK" w:hAnsi="方正仿宋_GBK" w:eastAsia="方正仿宋_GBK" w:cs="方正仿宋_GBK"/>
          <w:b w:val="0"/>
          <w:bCs/>
          <w:sz w:val="32"/>
          <w:szCs w:val="32"/>
        </w:rPr>
        <w:t>联系人：</w:t>
      </w:r>
      <w:r>
        <w:rPr>
          <w:rStyle w:val="8"/>
          <w:rFonts w:hint="eastAsia" w:ascii="方正仿宋_GBK" w:hAnsi="方正仿宋_GBK" w:eastAsia="方正仿宋_GBK" w:cs="方正仿宋_GBK"/>
          <w:b w:val="0"/>
          <w:bCs/>
          <w:sz w:val="32"/>
          <w:szCs w:val="32"/>
          <w:lang w:eastAsia="zh-CN"/>
        </w:rPr>
        <w:t>徐鑫强</w:t>
      </w:r>
    </w:p>
    <w:p w14:paraId="787F72F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仿宋_GBK" w:hAnsi="方正仿宋_GBK" w:eastAsia="方正仿宋_GBK" w:cs="方正仿宋_GBK"/>
          <w:b w:val="0"/>
          <w:bCs/>
          <w:sz w:val="32"/>
          <w:szCs w:val="32"/>
        </w:rPr>
      </w:pPr>
      <w:r>
        <w:rPr>
          <w:rStyle w:val="8"/>
          <w:rFonts w:hint="eastAsia" w:ascii="方正仿宋_GBK" w:hAnsi="方正仿宋_GBK" w:eastAsia="方正仿宋_GBK" w:cs="方正仿宋_GBK"/>
          <w:b w:val="0"/>
          <w:bCs/>
          <w:sz w:val="32"/>
          <w:szCs w:val="32"/>
        </w:rPr>
        <w:t>联系电话：</w:t>
      </w:r>
      <w:r>
        <w:rPr>
          <w:rStyle w:val="8"/>
          <w:rFonts w:hint="eastAsia" w:ascii="方正仿宋_GBK" w:hAnsi="方正仿宋_GBK" w:eastAsia="方正仿宋_GBK" w:cs="方正仿宋_GBK"/>
          <w:b w:val="0"/>
          <w:bCs/>
          <w:sz w:val="32"/>
          <w:szCs w:val="32"/>
          <w:lang w:val="en-US" w:eastAsia="zh-CN"/>
        </w:rPr>
        <w:t>15242278411</w:t>
      </w:r>
      <w:r>
        <w:rPr>
          <w:rStyle w:val="8"/>
          <w:rFonts w:hint="eastAsia" w:ascii="方正仿宋_GBK" w:hAnsi="方正仿宋_GBK" w:eastAsia="方正仿宋_GBK" w:cs="方正仿宋_GBK"/>
          <w:b w:val="0"/>
          <w:bCs/>
          <w:sz w:val="32"/>
          <w:szCs w:val="32"/>
        </w:rPr>
        <w:t>（移动）0416-3887119（固定）</w:t>
      </w:r>
    </w:p>
    <w:p w14:paraId="7A607B5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五、太和区</w:t>
      </w:r>
      <w:r>
        <w:rPr>
          <w:rFonts w:hint="eastAsia" w:ascii="方正仿宋_GBK" w:hAnsi="方正仿宋_GBK" w:eastAsia="方正仿宋_GBK" w:cs="方正仿宋_GBK"/>
          <w:b/>
          <w:bCs/>
          <w:sz w:val="32"/>
          <w:szCs w:val="32"/>
        </w:rPr>
        <w:t>报名地点</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锦州市太和区中信路28号。</w:t>
      </w:r>
    </w:p>
    <w:p w14:paraId="216C274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val="0"/>
          <w:bCs/>
          <w:sz w:val="32"/>
          <w:szCs w:val="32"/>
          <w:lang w:eastAsia="zh-CN"/>
        </w:rPr>
        <w:t>太和区</w:t>
      </w:r>
      <w:r>
        <w:rPr>
          <w:rStyle w:val="8"/>
          <w:rFonts w:hint="eastAsia" w:ascii="方正仿宋_GBK" w:hAnsi="方正仿宋_GBK" w:eastAsia="方正仿宋_GBK" w:cs="方正仿宋_GBK"/>
          <w:b w:val="0"/>
          <w:bCs/>
          <w:sz w:val="32"/>
          <w:szCs w:val="32"/>
        </w:rPr>
        <w:t>联系人：</w:t>
      </w:r>
      <w:r>
        <w:rPr>
          <w:rStyle w:val="8"/>
          <w:rFonts w:hint="eastAsia" w:ascii="方正仿宋_GBK" w:hAnsi="方正仿宋_GBK" w:eastAsia="方正仿宋_GBK" w:cs="方正仿宋_GBK"/>
          <w:b w:val="0"/>
          <w:bCs/>
          <w:sz w:val="32"/>
          <w:szCs w:val="32"/>
          <w:lang w:eastAsia="zh-CN"/>
        </w:rPr>
        <w:t>张喜财</w:t>
      </w:r>
    </w:p>
    <w:p w14:paraId="67D4AF2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仿宋_GBK" w:hAnsi="方正仿宋_GBK" w:eastAsia="方正仿宋_GBK" w:cs="方正仿宋_GBK"/>
          <w:b w:val="0"/>
          <w:bCs/>
          <w:sz w:val="32"/>
          <w:szCs w:val="32"/>
        </w:rPr>
      </w:pPr>
      <w:r>
        <w:rPr>
          <w:rStyle w:val="8"/>
          <w:rFonts w:hint="eastAsia" w:ascii="方正仿宋_GBK" w:hAnsi="方正仿宋_GBK" w:eastAsia="方正仿宋_GBK" w:cs="方正仿宋_GBK"/>
          <w:b w:val="0"/>
          <w:bCs/>
          <w:sz w:val="32"/>
          <w:szCs w:val="32"/>
        </w:rPr>
        <w:t>联系电话：</w:t>
      </w:r>
      <w:r>
        <w:rPr>
          <w:rStyle w:val="8"/>
          <w:rFonts w:hint="eastAsia" w:ascii="方正仿宋_GBK" w:hAnsi="方正仿宋_GBK" w:eastAsia="方正仿宋_GBK" w:cs="方正仿宋_GBK"/>
          <w:b w:val="0"/>
          <w:bCs/>
          <w:sz w:val="32"/>
          <w:szCs w:val="32"/>
          <w:lang w:val="en-US" w:eastAsia="zh-CN"/>
        </w:rPr>
        <w:t>15004162789</w:t>
      </w:r>
      <w:r>
        <w:rPr>
          <w:rStyle w:val="8"/>
          <w:rFonts w:hint="eastAsia" w:ascii="方正仿宋_GBK" w:hAnsi="方正仿宋_GBK" w:eastAsia="方正仿宋_GBK" w:cs="方正仿宋_GBK"/>
          <w:b w:val="0"/>
          <w:bCs/>
          <w:sz w:val="32"/>
          <w:szCs w:val="32"/>
        </w:rPr>
        <w:t>（移动）0416－3866119（固定）</w:t>
      </w:r>
    </w:p>
    <w:p w14:paraId="660FE57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六、</w:t>
      </w:r>
      <w:r>
        <w:rPr>
          <w:rFonts w:hint="eastAsia" w:ascii="方正仿宋_GBK" w:hAnsi="方正仿宋_GBK" w:eastAsia="方正仿宋_GBK" w:cs="方正仿宋_GBK"/>
          <w:b/>
          <w:bCs/>
          <w:sz w:val="32"/>
          <w:szCs w:val="32"/>
        </w:rPr>
        <w:t>北镇市报名地点：</w:t>
      </w:r>
      <w:r>
        <w:rPr>
          <w:rFonts w:hint="eastAsia" w:ascii="方正仿宋_GBK" w:hAnsi="方正仿宋_GBK" w:eastAsia="方正仿宋_GBK" w:cs="方正仿宋_GBK"/>
          <w:sz w:val="32"/>
          <w:szCs w:val="32"/>
        </w:rPr>
        <w:t>北镇市北镇新区北镇市消防大队</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楼。</w:t>
      </w:r>
    </w:p>
    <w:p w14:paraId="0EEF9CB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val="0"/>
          <w:bCs/>
          <w:sz w:val="32"/>
          <w:szCs w:val="32"/>
        </w:rPr>
        <w:t>北镇市联系人：</w:t>
      </w:r>
      <w:r>
        <w:rPr>
          <w:rStyle w:val="8"/>
          <w:rFonts w:hint="eastAsia" w:ascii="方正仿宋_GBK" w:hAnsi="方正仿宋_GBK" w:eastAsia="方正仿宋_GBK" w:cs="方正仿宋_GBK"/>
          <w:b w:val="0"/>
          <w:bCs/>
          <w:sz w:val="32"/>
          <w:szCs w:val="32"/>
          <w:lang w:eastAsia="zh-CN"/>
        </w:rPr>
        <w:t>刘作印</w:t>
      </w:r>
    </w:p>
    <w:p w14:paraId="3A8DFF5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仿宋_GBK" w:hAnsi="方正仿宋_GBK" w:eastAsia="方正仿宋_GBK" w:cs="方正仿宋_GBK"/>
          <w:b w:val="0"/>
          <w:bCs/>
          <w:sz w:val="32"/>
          <w:szCs w:val="32"/>
        </w:rPr>
      </w:pPr>
      <w:r>
        <w:rPr>
          <w:rStyle w:val="8"/>
          <w:rFonts w:hint="eastAsia" w:ascii="方正仿宋_GBK" w:hAnsi="方正仿宋_GBK" w:eastAsia="方正仿宋_GBK" w:cs="方正仿宋_GBK"/>
          <w:b w:val="0"/>
          <w:bCs/>
          <w:sz w:val="32"/>
          <w:szCs w:val="32"/>
        </w:rPr>
        <w:t>联系电话：</w:t>
      </w:r>
      <w:r>
        <w:rPr>
          <w:rStyle w:val="8"/>
          <w:rFonts w:hint="eastAsia" w:ascii="方正仿宋_GBK" w:hAnsi="方正仿宋_GBK" w:eastAsia="方正仿宋_GBK" w:cs="方正仿宋_GBK"/>
          <w:b w:val="0"/>
          <w:bCs/>
          <w:sz w:val="32"/>
          <w:szCs w:val="32"/>
          <w:lang w:val="en-US" w:eastAsia="zh-CN"/>
        </w:rPr>
        <w:t>15174238323</w:t>
      </w:r>
      <w:r>
        <w:rPr>
          <w:rStyle w:val="8"/>
          <w:rFonts w:hint="eastAsia" w:ascii="方正仿宋_GBK" w:hAnsi="方正仿宋_GBK" w:eastAsia="方正仿宋_GBK" w:cs="方正仿宋_GBK"/>
          <w:b w:val="0"/>
          <w:bCs/>
          <w:sz w:val="32"/>
          <w:szCs w:val="32"/>
        </w:rPr>
        <w:t>（移动）0416-6622363（固定）</w:t>
      </w:r>
    </w:p>
    <w:p w14:paraId="69D8655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七、</w:t>
      </w:r>
      <w:r>
        <w:rPr>
          <w:rFonts w:hint="eastAsia" w:ascii="方正仿宋_GBK" w:hAnsi="方正仿宋_GBK" w:eastAsia="方正仿宋_GBK" w:cs="方正仿宋_GBK"/>
          <w:b/>
          <w:bCs/>
          <w:sz w:val="32"/>
          <w:szCs w:val="32"/>
        </w:rPr>
        <w:t>黑山县报名地点：</w:t>
      </w:r>
      <w:r>
        <w:rPr>
          <w:rFonts w:hint="eastAsia" w:ascii="方正仿宋_GBK" w:hAnsi="方正仿宋_GBK" w:eastAsia="方正仿宋_GBK" w:cs="方正仿宋_GBK"/>
          <w:sz w:val="32"/>
          <w:szCs w:val="32"/>
        </w:rPr>
        <w:t>黑山县消防大队三楼，黑山县解放南街4-1号。</w:t>
      </w:r>
    </w:p>
    <w:p w14:paraId="492C7E9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val="0"/>
          <w:bCs/>
          <w:sz w:val="32"/>
          <w:szCs w:val="32"/>
        </w:rPr>
        <w:t>黑山县联系人：</w:t>
      </w:r>
      <w:r>
        <w:rPr>
          <w:rStyle w:val="8"/>
          <w:rFonts w:hint="eastAsia" w:ascii="方正仿宋_GBK" w:hAnsi="方正仿宋_GBK" w:eastAsia="方正仿宋_GBK" w:cs="方正仿宋_GBK"/>
          <w:b w:val="0"/>
          <w:bCs/>
          <w:sz w:val="32"/>
          <w:szCs w:val="32"/>
          <w:lang w:eastAsia="zh-CN"/>
        </w:rPr>
        <w:t>杨宇刚</w:t>
      </w:r>
    </w:p>
    <w:p w14:paraId="5B3A36D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b w:val="0"/>
          <w:bCs/>
          <w:sz w:val="32"/>
          <w:szCs w:val="32"/>
        </w:rPr>
        <w:t>联系电话：</w:t>
      </w:r>
      <w:r>
        <w:rPr>
          <w:rStyle w:val="8"/>
          <w:rFonts w:hint="eastAsia" w:ascii="方正仿宋_GBK" w:hAnsi="方正仿宋_GBK" w:eastAsia="方正仿宋_GBK" w:cs="方正仿宋_GBK"/>
          <w:b w:val="0"/>
          <w:bCs/>
          <w:sz w:val="32"/>
          <w:szCs w:val="32"/>
          <w:lang w:val="en-US" w:eastAsia="zh-CN"/>
        </w:rPr>
        <w:t>15141622119</w:t>
      </w:r>
      <w:r>
        <w:rPr>
          <w:rStyle w:val="8"/>
          <w:rFonts w:hint="eastAsia" w:ascii="方正仿宋_GBK" w:hAnsi="方正仿宋_GBK" w:eastAsia="方正仿宋_GBK" w:cs="方正仿宋_GBK"/>
          <w:b w:val="0"/>
          <w:bCs/>
          <w:sz w:val="32"/>
          <w:szCs w:val="32"/>
        </w:rPr>
        <w:t>（移动）0416-5539119（固定）</w:t>
      </w:r>
    </w:p>
    <w:p w14:paraId="764180A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八、滨海新区</w:t>
      </w:r>
      <w:r>
        <w:rPr>
          <w:rFonts w:hint="eastAsia" w:ascii="方正仿宋_GBK" w:hAnsi="方正仿宋_GBK" w:eastAsia="方正仿宋_GBK" w:cs="方正仿宋_GBK"/>
          <w:b/>
          <w:bCs/>
          <w:sz w:val="32"/>
          <w:szCs w:val="32"/>
        </w:rPr>
        <w:t>报名地点：</w:t>
      </w:r>
      <w:r>
        <w:rPr>
          <w:rFonts w:hint="eastAsia" w:ascii="方正仿宋_GBK" w:hAnsi="方正仿宋_GBK" w:eastAsia="方正仿宋_GBK" w:cs="方正仿宋_GBK"/>
          <w:sz w:val="32"/>
          <w:szCs w:val="32"/>
        </w:rPr>
        <w:t>锦州市经济技术开发区消防大队二楼，锦州市经济技术开发区贺兰山路57号。</w:t>
      </w:r>
    </w:p>
    <w:p w14:paraId="2B6E56E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val="0"/>
          <w:bCs/>
          <w:sz w:val="32"/>
          <w:szCs w:val="32"/>
          <w:lang w:eastAsia="zh-CN"/>
        </w:rPr>
        <w:t>滨海新</w:t>
      </w:r>
      <w:r>
        <w:rPr>
          <w:rStyle w:val="8"/>
          <w:rFonts w:hint="eastAsia" w:ascii="方正仿宋_GBK" w:hAnsi="方正仿宋_GBK" w:eastAsia="方正仿宋_GBK" w:cs="方正仿宋_GBK"/>
          <w:b w:val="0"/>
          <w:bCs/>
          <w:sz w:val="32"/>
          <w:szCs w:val="32"/>
        </w:rPr>
        <w:t>区联系人：</w:t>
      </w:r>
      <w:r>
        <w:rPr>
          <w:rStyle w:val="8"/>
          <w:rFonts w:hint="eastAsia" w:ascii="方正仿宋_GBK" w:hAnsi="方正仿宋_GBK" w:eastAsia="方正仿宋_GBK" w:cs="方正仿宋_GBK"/>
          <w:b w:val="0"/>
          <w:bCs/>
          <w:sz w:val="32"/>
          <w:szCs w:val="32"/>
          <w:lang w:eastAsia="zh-CN"/>
        </w:rPr>
        <w:t>陆鹏飞</w:t>
      </w:r>
    </w:p>
    <w:p w14:paraId="64E6D4B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b w:val="0"/>
          <w:bCs/>
          <w:sz w:val="32"/>
          <w:szCs w:val="32"/>
        </w:rPr>
        <w:t>联系电话：</w:t>
      </w:r>
      <w:r>
        <w:rPr>
          <w:rStyle w:val="8"/>
          <w:rFonts w:hint="eastAsia" w:ascii="方正仿宋_GBK" w:hAnsi="方正仿宋_GBK" w:eastAsia="方正仿宋_GBK" w:cs="方正仿宋_GBK"/>
          <w:b w:val="0"/>
          <w:bCs/>
          <w:sz w:val="32"/>
          <w:szCs w:val="32"/>
          <w:lang w:val="en-US" w:eastAsia="zh-CN"/>
        </w:rPr>
        <w:t>18841616716</w:t>
      </w:r>
      <w:r>
        <w:rPr>
          <w:rStyle w:val="8"/>
          <w:rFonts w:hint="eastAsia" w:ascii="方正仿宋_GBK" w:hAnsi="方正仿宋_GBK" w:eastAsia="方正仿宋_GBK" w:cs="方正仿宋_GBK"/>
          <w:b w:val="0"/>
          <w:bCs/>
          <w:sz w:val="32"/>
          <w:szCs w:val="32"/>
        </w:rPr>
        <w:t>（移动）0416-3578119（固定）</w:t>
      </w:r>
    </w:p>
    <w:p w14:paraId="3858DCC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九、</w:t>
      </w:r>
      <w:r>
        <w:rPr>
          <w:rFonts w:hint="eastAsia" w:ascii="方正仿宋_GBK" w:hAnsi="方正仿宋_GBK" w:eastAsia="方正仿宋_GBK" w:cs="方正仿宋_GBK"/>
          <w:b/>
          <w:bCs/>
          <w:sz w:val="32"/>
          <w:szCs w:val="32"/>
        </w:rPr>
        <w:t>义县报名地点：</w:t>
      </w:r>
      <w:r>
        <w:rPr>
          <w:rFonts w:hint="eastAsia" w:ascii="方正仿宋_GBK" w:hAnsi="方正仿宋_GBK" w:eastAsia="方正仿宋_GBK" w:cs="方正仿宋_GBK"/>
          <w:sz w:val="32"/>
          <w:szCs w:val="32"/>
        </w:rPr>
        <w:t>义县消防大队二楼，义县迎宾路路南。</w:t>
      </w:r>
    </w:p>
    <w:p w14:paraId="1787693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val="0"/>
          <w:bCs/>
          <w:sz w:val="32"/>
          <w:szCs w:val="32"/>
        </w:rPr>
        <w:t>义县联系人：</w:t>
      </w:r>
      <w:r>
        <w:rPr>
          <w:rStyle w:val="8"/>
          <w:rFonts w:hint="eastAsia" w:ascii="方正仿宋_GBK" w:hAnsi="方正仿宋_GBK" w:eastAsia="方正仿宋_GBK" w:cs="方正仿宋_GBK"/>
          <w:b w:val="0"/>
          <w:bCs/>
          <w:sz w:val="32"/>
          <w:szCs w:val="32"/>
          <w:lang w:val="en-US" w:eastAsia="zh-CN"/>
        </w:rPr>
        <w:t>林忠秋</w:t>
      </w:r>
    </w:p>
    <w:p w14:paraId="7A3BF4B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eastAsia" w:ascii="方正仿宋_GBK" w:hAnsi="方正仿宋_GBK" w:eastAsia="方正仿宋_GBK" w:cs="方正仿宋_GBK"/>
          <w:b w:val="0"/>
          <w:bCs/>
          <w:sz w:val="32"/>
          <w:szCs w:val="32"/>
        </w:rPr>
      </w:pPr>
      <w:r>
        <w:rPr>
          <w:rStyle w:val="8"/>
          <w:rFonts w:hint="eastAsia" w:ascii="方正仿宋_GBK" w:hAnsi="方正仿宋_GBK" w:eastAsia="方正仿宋_GBK" w:cs="方正仿宋_GBK"/>
          <w:b w:val="0"/>
          <w:bCs/>
          <w:sz w:val="32"/>
          <w:szCs w:val="32"/>
        </w:rPr>
        <w:t>联系电话：</w:t>
      </w:r>
      <w:r>
        <w:rPr>
          <w:rStyle w:val="8"/>
          <w:rFonts w:hint="eastAsia" w:ascii="方正仿宋_GBK" w:hAnsi="方正仿宋_GBK" w:eastAsia="方正仿宋_GBK" w:cs="方正仿宋_GBK"/>
          <w:b w:val="0"/>
          <w:bCs/>
          <w:sz w:val="32"/>
          <w:szCs w:val="32"/>
          <w:lang w:val="en-US" w:eastAsia="zh-CN"/>
        </w:rPr>
        <w:t>13614069175</w:t>
      </w:r>
      <w:r>
        <w:rPr>
          <w:rStyle w:val="8"/>
          <w:rFonts w:hint="eastAsia" w:ascii="方正仿宋_GBK" w:hAnsi="方正仿宋_GBK" w:eastAsia="方正仿宋_GBK" w:cs="方正仿宋_GBK"/>
          <w:b w:val="0"/>
          <w:bCs/>
          <w:sz w:val="32"/>
          <w:szCs w:val="32"/>
        </w:rPr>
        <w:t>（移动）0416-7766119（固定）</w:t>
      </w:r>
    </w:p>
    <w:p w14:paraId="5628D25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方正楷体_GBK" w:hAnsi="方正楷体_GBK" w:eastAsia="方正楷体_GBK" w:cs="方正楷体_GBK"/>
          <w:kern w:val="0"/>
          <w:sz w:val="24"/>
          <w:szCs w:val="24"/>
          <w:lang w:val="en-US" w:eastAsia="zh-CN" w:bidi="ar"/>
        </w:rPr>
      </w:pPr>
      <w:bookmarkStart w:id="0" w:name="_GoBack"/>
      <w:bookmarkEnd w:id="0"/>
    </w:p>
    <w:sectPr>
      <w:pgSz w:w="11906" w:h="16838"/>
      <w:pgMar w:top="1134" w:right="850" w:bottom="426" w:left="85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0N2Q5ODQyYmE1MGM3MjNkYzQwYTU5NzgzZDMyNGQifQ=="/>
  </w:docVars>
  <w:rsids>
    <w:rsidRoot w:val="006E0522"/>
    <w:rsid w:val="00000C06"/>
    <w:rsid w:val="000107FB"/>
    <w:rsid w:val="0001160E"/>
    <w:rsid w:val="000261E8"/>
    <w:rsid w:val="00027DB7"/>
    <w:rsid w:val="0003643A"/>
    <w:rsid w:val="0003796D"/>
    <w:rsid w:val="00040DB7"/>
    <w:rsid w:val="0005610F"/>
    <w:rsid w:val="00066F61"/>
    <w:rsid w:val="00076F72"/>
    <w:rsid w:val="00090A24"/>
    <w:rsid w:val="00090A92"/>
    <w:rsid w:val="00095524"/>
    <w:rsid w:val="000A4251"/>
    <w:rsid w:val="000B223D"/>
    <w:rsid w:val="000B5CB7"/>
    <w:rsid w:val="000C14CB"/>
    <w:rsid w:val="000C2049"/>
    <w:rsid w:val="000D1A6A"/>
    <w:rsid w:val="000D442A"/>
    <w:rsid w:val="000E4D96"/>
    <w:rsid w:val="000E6F2F"/>
    <w:rsid w:val="000F0E61"/>
    <w:rsid w:val="0010013B"/>
    <w:rsid w:val="0011151F"/>
    <w:rsid w:val="001144D6"/>
    <w:rsid w:val="00121CC3"/>
    <w:rsid w:val="00122D5E"/>
    <w:rsid w:val="00122E72"/>
    <w:rsid w:val="001265F4"/>
    <w:rsid w:val="00126A85"/>
    <w:rsid w:val="00132721"/>
    <w:rsid w:val="00137C51"/>
    <w:rsid w:val="001474F4"/>
    <w:rsid w:val="00150655"/>
    <w:rsid w:val="00153BE5"/>
    <w:rsid w:val="0016267F"/>
    <w:rsid w:val="001636C7"/>
    <w:rsid w:val="0016461F"/>
    <w:rsid w:val="0017307B"/>
    <w:rsid w:val="001732A4"/>
    <w:rsid w:val="00173BA5"/>
    <w:rsid w:val="00190382"/>
    <w:rsid w:val="00192439"/>
    <w:rsid w:val="00192FEF"/>
    <w:rsid w:val="001A451A"/>
    <w:rsid w:val="001B4345"/>
    <w:rsid w:val="001B77D3"/>
    <w:rsid w:val="001C1737"/>
    <w:rsid w:val="001C1DDE"/>
    <w:rsid w:val="001C679A"/>
    <w:rsid w:val="001E3A20"/>
    <w:rsid w:val="002048BE"/>
    <w:rsid w:val="0022013D"/>
    <w:rsid w:val="002364E6"/>
    <w:rsid w:val="00254850"/>
    <w:rsid w:val="00264B66"/>
    <w:rsid w:val="002663E6"/>
    <w:rsid w:val="00270F55"/>
    <w:rsid w:val="002722EC"/>
    <w:rsid w:val="002763C5"/>
    <w:rsid w:val="00277C68"/>
    <w:rsid w:val="0029544B"/>
    <w:rsid w:val="00295BEB"/>
    <w:rsid w:val="00297F74"/>
    <w:rsid w:val="002A0101"/>
    <w:rsid w:val="002A03DC"/>
    <w:rsid w:val="002A5EF4"/>
    <w:rsid w:val="002C357F"/>
    <w:rsid w:val="002D2A97"/>
    <w:rsid w:val="002D4ADB"/>
    <w:rsid w:val="002D5C5C"/>
    <w:rsid w:val="002D75B2"/>
    <w:rsid w:val="002F2895"/>
    <w:rsid w:val="002F371E"/>
    <w:rsid w:val="002F39A6"/>
    <w:rsid w:val="002F53FC"/>
    <w:rsid w:val="002F5C2B"/>
    <w:rsid w:val="0030261E"/>
    <w:rsid w:val="00304F2E"/>
    <w:rsid w:val="0030626E"/>
    <w:rsid w:val="00311F0E"/>
    <w:rsid w:val="003209AC"/>
    <w:rsid w:val="00320FB8"/>
    <w:rsid w:val="00327A85"/>
    <w:rsid w:val="00332A22"/>
    <w:rsid w:val="00334066"/>
    <w:rsid w:val="00336B9B"/>
    <w:rsid w:val="0034145F"/>
    <w:rsid w:val="0036446D"/>
    <w:rsid w:val="0036668F"/>
    <w:rsid w:val="003754A6"/>
    <w:rsid w:val="00383701"/>
    <w:rsid w:val="00385282"/>
    <w:rsid w:val="00386F73"/>
    <w:rsid w:val="00387EB9"/>
    <w:rsid w:val="00390E5C"/>
    <w:rsid w:val="00395B93"/>
    <w:rsid w:val="003B4342"/>
    <w:rsid w:val="003B7C25"/>
    <w:rsid w:val="003C7272"/>
    <w:rsid w:val="003D335E"/>
    <w:rsid w:val="003E3E3A"/>
    <w:rsid w:val="003E4305"/>
    <w:rsid w:val="003F00B6"/>
    <w:rsid w:val="003F5D04"/>
    <w:rsid w:val="004025D3"/>
    <w:rsid w:val="00406240"/>
    <w:rsid w:val="00407EC7"/>
    <w:rsid w:val="00423A40"/>
    <w:rsid w:val="00427F44"/>
    <w:rsid w:val="00432869"/>
    <w:rsid w:val="00432F38"/>
    <w:rsid w:val="00433B6B"/>
    <w:rsid w:val="00440D99"/>
    <w:rsid w:val="00447F00"/>
    <w:rsid w:val="004567AF"/>
    <w:rsid w:val="004612EC"/>
    <w:rsid w:val="00476C93"/>
    <w:rsid w:val="00483FBF"/>
    <w:rsid w:val="004860F9"/>
    <w:rsid w:val="004906FF"/>
    <w:rsid w:val="00492D98"/>
    <w:rsid w:val="0049792D"/>
    <w:rsid w:val="004B6348"/>
    <w:rsid w:val="004C6668"/>
    <w:rsid w:val="004D21A0"/>
    <w:rsid w:val="004F0AFE"/>
    <w:rsid w:val="004F5102"/>
    <w:rsid w:val="004F6935"/>
    <w:rsid w:val="004F7422"/>
    <w:rsid w:val="00501BC5"/>
    <w:rsid w:val="00501EF0"/>
    <w:rsid w:val="0050330C"/>
    <w:rsid w:val="0050349D"/>
    <w:rsid w:val="005035C9"/>
    <w:rsid w:val="005045A6"/>
    <w:rsid w:val="00522DB7"/>
    <w:rsid w:val="0052438F"/>
    <w:rsid w:val="005244C9"/>
    <w:rsid w:val="005325EA"/>
    <w:rsid w:val="00541247"/>
    <w:rsid w:val="00541732"/>
    <w:rsid w:val="00541BD3"/>
    <w:rsid w:val="00556096"/>
    <w:rsid w:val="00563162"/>
    <w:rsid w:val="00566903"/>
    <w:rsid w:val="0057052D"/>
    <w:rsid w:val="005750E5"/>
    <w:rsid w:val="005820EE"/>
    <w:rsid w:val="00586B31"/>
    <w:rsid w:val="005911DD"/>
    <w:rsid w:val="0059731E"/>
    <w:rsid w:val="005A38EA"/>
    <w:rsid w:val="005B12AF"/>
    <w:rsid w:val="005B75DE"/>
    <w:rsid w:val="005C315C"/>
    <w:rsid w:val="005C55F5"/>
    <w:rsid w:val="005C6329"/>
    <w:rsid w:val="005C695D"/>
    <w:rsid w:val="005D05CD"/>
    <w:rsid w:val="005D5E62"/>
    <w:rsid w:val="005E31BE"/>
    <w:rsid w:val="005F4CB1"/>
    <w:rsid w:val="00600373"/>
    <w:rsid w:val="00616077"/>
    <w:rsid w:val="00622AC4"/>
    <w:rsid w:val="00624ECC"/>
    <w:rsid w:val="00626B6F"/>
    <w:rsid w:val="006360B6"/>
    <w:rsid w:val="00645E87"/>
    <w:rsid w:val="00651C92"/>
    <w:rsid w:val="0065499E"/>
    <w:rsid w:val="00657A72"/>
    <w:rsid w:val="00662605"/>
    <w:rsid w:val="00662842"/>
    <w:rsid w:val="006642DD"/>
    <w:rsid w:val="00672DBD"/>
    <w:rsid w:val="006805C4"/>
    <w:rsid w:val="00687275"/>
    <w:rsid w:val="006955F4"/>
    <w:rsid w:val="006A021E"/>
    <w:rsid w:val="006A1FF8"/>
    <w:rsid w:val="006A5918"/>
    <w:rsid w:val="006B7AC6"/>
    <w:rsid w:val="006C4C79"/>
    <w:rsid w:val="006C515B"/>
    <w:rsid w:val="006D7270"/>
    <w:rsid w:val="006E0522"/>
    <w:rsid w:val="006E32F2"/>
    <w:rsid w:val="006E3C36"/>
    <w:rsid w:val="0071076E"/>
    <w:rsid w:val="00712FBB"/>
    <w:rsid w:val="00726CE2"/>
    <w:rsid w:val="00733DF5"/>
    <w:rsid w:val="00745EE6"/>
    <w:rsid w:val="0075127B"/>
    <w:rsid w:val="00752906"/>
    <w:rsid w:val="007563AA"/>
    <w:rsid w:val="00756459"/>
    <w:rsid w:val="00766CEC"/>
    <w:rsid w:val="00770270"/>
    <w:rsid w:val="007737CA"/>
    <w:rsid w:val="00773A78"/>
    <w:rsid w:val="00773F90"/>
    <w:rsid w:val="00777F15"/>
    <w:rsid w:val="007827F7"/>
    <w:rsid w:val="00786DF4"/>
    <w:rsid w:val="00790CD1"/>
    <w:rsid w:val="00794ED5"/>
    <w:rsid w:val="007A1BE1"/>
    <w:rsid w:val="007B0F8B"/>
    <w:rsid w:val="007B4DF7"/>
    <w:rsid w:val="007B518A"/>
    <w:rsid w:val="007B7887"/>
    <w:rsid w:val="007D09E9"/>
    <w:rsid w:val="007D66C8"/>
    <w:rsid w:val="007E6829"/>
    <w:rsid w:val="007E7B2B"/>
    <w:rsid w:val="007F7225"/>
    <w:rsid w:val="0080712C"/>
    <w:rsid w:val="00813717"/>
    <w:rsid w:val="00820B0A"/>
    <w:rsid w:val="00830F2C"/>
    <w:rsid w:val="00833124"/>
    <w:rsid w:val="00834AAC"/>
    <w:rsid w:val="00834BEB"/>
    <w:rsid w:val="0084591E"/>
    <w:rsid w:val="00845D20"/>
    <w:rsid w:val="0086068F"/>
    <w:rsid w:val="00860A35"/>
    <w:rsid w:val="00866FEA"/>
    <w:rsid w:val="008678EF"/>
    <w:rsid w:val="00876220"/>
    <w:rsid w:val="00876556"/>
    <w:rsid w:val="0088119C"/>
    <w:rsid w:val="008821F2"/>
    <w:rsid w:val="0089795C"/>
    <w:rsid w:val="008A1601"/>
    <w:rsid w:val="008A78B3"/>
    <w:rsid w:val="008B200A"/>
    <w:rsid w:val="008B4831"/>
    <w:rsid w:val="008B5E89"/>
    <w:rsid w:val="008B73AA"/>
    <w:rsid w:val="008C6E1B"/>
    <w:rsid w:val="008C7204"/>
    <w:rsid w:val="008D067E"/>
    <w:rsid w:val="008D57E4"/>
    <w:rsid w:val="008D7915"/>
    <w:rsid w:val="008E01BB"/>
    <w:rsid w:val="008E1E76"/>
    <w:rsid w:val="008F0736"/>
    <w:rsid w:val="008F1F3C"/>
    <w:rsid w:val="008F3DC7"/>
    <w:rsid w:val="008F3E7E"/>
    <w:rsid w:val="00907F36"/>
    <w:rsid w:val="00922F93"/>
    <w:rsid w:val="00925BDA"/>
    <w:rsid w:val="00926178"/>
    <w:rsid w:val="009335E8"/>
    <w:rsid w:val="0094351E"/>
    <w:rsid w:val="00943B90"/>
    <w:rsid w:val="00957536"/>
    <w:rsid w:val="0096302F"/>
    <w:rsid w:val="009705AF"/>
    <w:rsid w:val="00971541"/>
    <w:rsid w:val="00972283"/>
    <w:rsid w:val="00984F54"/>
    <w:rsid w:val="009865EB"/>
    <w:rsid w:val="00986D3A"/>
    <w:rsid w:val="00996B70"/>
    <w:rsid w:val="00997853"/>
    <w:rsid w:val="0099791C"/>
    <w:rsid w:val="009B1EE3"/>
    <w:rsid w:val="009B4566"/>
    <w:rsid w:val="009B491D"/>
    <w:rsid w:val="009D2163"/>
    <w:rsid w:val="009D32A7"/>
    <w:rsid w:val="009D4C25"/>
    <w:rsid w:val="009D551F"/>
    <w:rsid w:val="009F1FFE"/>
    <w:rsid w:val="009F3087"/>
    <w:rsid w:val="009F74CA"/>
    <w:rsid w:val="009F7EDA"/>
    <w:rsid w:val="00A00030"/>
    <w:rsid w:val="00A00C8C"/>
    <w:rsid w:val="00A039BA"/>
    <w:rsid w:val="00A170BD"/>
    <w:rsid w:val="00A2371B"/>
    <w:rsid w:val="00A27A79"/>
    <w:rsid w:val="00A30DE4"/>
    <w:rsid w:val="00A3460C"/>
    <w:rsid w:val="00A458C1"/>
    <w:rsid w:val="00A466E7"/>
    <w:rsid w:val="00A579B3"/>
    <w:rsid w:val="00A61A6F"/>
    <w:rsid w:val="00A768F8"/>
    <w:rsid w:val="00A81FD0"/>
    <w:rsid w:val="00A8717E"/>
    <w:rsid w:val="00A87CD5"/>
    <w:rsid w:val="00A95A74"/>
    <w:rsid w:val="00AA1326"/>
    <w:rsid w:val="00AA33C4"/>
    <w:rsid w:val="00AA439D"/>
    <w:rsid w:val="00AA7089"/>
    <w:rsid w:val="00AB5230"/>
    <w:rsid w:val="00AB71A4"/>
    <w:rsid w:val="00AC2564"/>
    <w:rsid w:val="00AC28D5"/>
    <w:rsid w:val="00AD0332"/>
    <w:rsid w:val="00AD73A2"/>
    <w:rsid w:val="00AE14D4"/>
    <w:rsid w:val="00AE43B1"/>
    <w:rsid w:val="00AE4F9B"/>
    <w:rsid w:val="00AF185A"/>
    <w:rsid w:val="00AF61B7"/>
    <w:rsid w:val="00B00626"/>
    <w:rsid w:val="00B15215"/>
    <w:rsid w:val="00B158A2"/>
    <w:rsid w:val="00B20BF2"/>
    <w:rsid w:val="00B21491"/>
    <w:rsid w:val="00B3347C"/>
    <w:rsid w:val="00B36304"/>
    <w:rsid w:val="00B53978"/>
    <w:rsid w:val="00B5437F"/>
    <w:rsid w:val="00B54914"/>
    <w:rsid w:val="00B65164"/>
    <w:rsid w:val="00B653B6"/>
    <w:rsid w:val="00B75BDD"/>
    <w:rsid w:val="00B82CAF"/>
    <w:rsid w:val="00B91FAA"/>
    <w:rsid w:val="00B92569"/>
    <w:rsid w:val="00B93FA7"/>
    <w:rsid w:val="00BA08AC"/>
    <w:rsid w:val="00BA12C6"/>
    <w:rsid w:val="00BA13B9"/>
    <w:rsid w:val="00BA1E61"/>
    <w:rsid w:val="00BA3F49"/>
    <w:rsid w:val="00BA4F21"/>
    <w:rsid w:val="00BB2328"/>
    <w:rsid w:val="00BB5A5F"/>
    <w:rsid w:val="00BB64E8"/>
    <w:rsid w:val="00BC27C0"/>
    <w:rsid w:val="00BD43A8"/>
    <w:rsid w:val="00BD4FE0"/>
    <w:rsid w:val="00BD57A6"/>
    <w:rsid w:val="00BD6F39"/>
    <w:rsid w:val="00BF230A"/>
    <w:rsid w:val="00C1271D"/>
    <w:rsid w:val="00C12DAE"/>
    <w:rsid w:val="00C17518"/>
    <w:rsid w:val="00C20F56"/>
    <w:rsid w:val="00C25466"/>
    <w:rsid w:val="00C2642A"/>
    <w:rsid w:val="00C406F8"/>
    <w:rsid w:val="00C42D2A"/>
    <w:rsid w:val="00C45199"/>
    <w:rsid w:val="00C479D3"/>
    <w:rsid w:val="00C51420"/>
    <w:rsid w:val="00C5413F"/>
    <w:rsid w:val="00C561A4"/>
    <w:rsid w:val="00C65FCA"/>
    <w:rsid w:val="00C6610C"/>
    <w:rsid w:val="00C6626D"/>
    <w:rsid w:val="00C66AD4"/>
    <w:rsid w:val="00C67C2F"/>
    <w:rsid w:val="00C73A98"/>
    <w:rsid w:val="00C90D7B"/>
    <w:rsid w:val="00CA6AC8"/>
    <w:rsid w:val="00CB1646"/>
    <w:rsid w:val="00CC3CDC"/>
    <w:rsid w:val="00CC3F50"/>
    <w:rsid w:val="00CC44FA"/>
    <w:rsid w:val="00CC50F2"/>
    <w:rsid w:val="00CD04E3"/>
    <w:rsid w:val="00D05D4D"/>
    <w:rsid w:val="00D07FBE"/>
    <w:rsid w:val="00D261BB"/>
    <w:rsid w:val="00D30A2F"/>
    <w:rsid w:val="00D37257"/>
    <w:rsid w:val="00D42A58"/>
    <w:rsid w:val="00D53C82"/>
    <w:rsid w:val="00D57FE0"/>
    <w:rsid w:val="00D63F33"/>
    <w:rsid w:val="00D64101"/>
    <w:rsid w:val="00D80C3F"/>
    <w:rsid w:val="00D82CB0"/>
    <w:rsid w:val="00D831CA"/>
    <w:rsid w:val="00D86C8A"/>
    <w:rsid w:val="00D959ED"/>
    <w:rsid w:val="00DA1C52"/>
    <w:rsid w:val="00DA2624"/>
    <w:rsid w:val="00DA5CDD"/>
    <w:rsid w:val="00DB36B6"/>
    <w:rsid w:val="00DB5CBF"/>
    <w:rsid w:val="00DC112B"/>
    <w:rsid w:val="00DC7888"/>
    <w:rsid w:val="00DC7F69"/>
    <w:rsid w:val="00DF6C5F"/>
    <w:rsid w:val="00E00DFC"/>
    <w:rsid w:val="00E04F32"/>
    <w:rsid w:val="00E2121A"/>
    <w:rsid w:val="00E217CB"/>
    <w:rsid w:val="00E41782"/>
    <w:rsid w:val="00E43098"/>
    <w:rsid w:val="00E43815"/>
    <w:rsid w:val="00E61EAA"/>
    <w:rsid w:val="00E6420E"/>
    <w:rsid w:val="00E76C6D"/>
    <w:rsid w:val="00E82BC0"/>
    <w:rsid w:val="00E85800"/>
    <w:rsid w:val="00E8729B"/>
    <w:rsid w:val="00E918E6"/>
    <w:rsid w:val="00E93670"/>
    <w:rsid w:val="00EA24D4"/>
    <w:rsid w:val="00EB000E"/>
    <w:rsid w:val="00EB08EF"/>
    <w:rsid w:val="00EB4B32"/>
    <w:rsid w:val="00EB7712"/>
    <w:rsid w:val="00EC243B"/>
    <w:rsid w:val="00ED03C7"/>
    <w:rsid w:val="00ED292F"/>
    <w:rsid w:val="00EE07BE"/>
    <w:rsid w:val="00EE176C"/>
    <w:rsid w:val="00EF1D38"/>
    <w:rsid w:val="00EF5D5E"/>
    <w:rsid w:val="00EF6B5B"/>
    <w:rsid w:val="00F00D96"/>
    <w:rsid w:val="00F06018"/>
    <w:rsid w:val="00F107CC"/>
    <w:rsid w:val="00F15442"/>
    <w:rsid w:val="00F20E38"/>
    <w:rsid w:val="00F21074"/>
    <w:rsid w:val="00F2161D"/>
    <w:rsid w:val="00F22CF0"/>
    <w:rsid w:val="00F22D12"/>
    <w:rsid w:val="00F23D9F"/>
    <w:rsid w:val="00F247F6"/>
    <w:rsid w:val="00F276D8"/>
    <w:rsid w:val="00F30CDE"/>
    <w:rsid w:val="00F34975"/>
    <w:rsid w:val="00F40A03"/>
    <w:rsid w:val="00F42BA8"/>
    <w:rsid w:val="00F43CAF"/>
    <w:rsid w:val="00F50901"/>
    <w:rsid w:val="00F525D5"/>
    <w:rsid w:val="00F55BB6"/>
    <w:rsid w:val="00F61DEA"/>
    <w:rsid w:val="00F65E52"/>
    <w:rsid w:val="00F65FCB"/>
    <w:rsid w:val="00F70198"/>
    <w:rsid w:val="00F77BF4"/>
    <w:rsid w:val="00F92466"/>
    <w:rsid w:val="00F96E6C"/>
    <w:rsid w:val="00FA3569"/>
    <w:rsid w:val="00FA36AF"/>
    <w:rsid w:val="00FA47D5"/>
    <w:rsid w:val="00FA616E"/>
    <w:rsid w:val="00FD6960"/>
    <w:rsid w:val="00FE64B3"/>
    <w:rsid w:val="00FE78FF"/>
    <w:rsid w:val="00FF0B56"/>
    <w:rsid w:val="00FF4A1D"/>
    <w:rsid w:val="00FF71FA"/>
    <w:rsid w:val="01E62A8B"/>
    <w:rsid w:val="049E5077"/>
    <w:rsid w:val="126D1950"/>
    <w:rsid w:val="12C32188"/>
    <w:rsid w:val="17945422"/>
    <w:rsid w:val="1CF92788"/>
    <w:rsid w:val="386839C4"/>
    <w:rsid w:val="3E9D5246"/>
    <w:rsid w:val="43F05210"/>
    <w:rsid w:val="47A77F62"/>
    <w:rsid w:val="47C65AB6"/>
    <w:rsid w:val="48274AEC"/>
    <w:rsid w:val="495F1ECE"/>
    <w:rsid w:val="49BC03E5"/>
    <w:rsid w:val="51CE4EE7"/>
    <w:rsid w:val="554732D0"/>
    <w:rsid w:val="55D40035"/>
    <w:rsid w:val="57AC5E80"/>
    <w:rsid w:val="5C1733FF"/>
    <w:rsid w:val="5C445ACD"/>
    <w:rsid w:val="5CDD111B"/>
    <w:rsid w:val="5CE92FA0"/>
    <w:rsid w:val="63A377EB"/>
    <w:rsid w:val="669A3A72"/>
    <w:rsid w:val="67391CB2"/>
    <w:rsid w:val="691B7F93"/>
    <w:rsid w:val="69E8165A"/>
    <w:rsid w:val="6B1819EB"/>
    <w:rsid w:val="711004A4"/>
    <w:rsid w:val="74D2502A"/>
    <w:rsid w:val="76D1374B"/>
    <w:rsid w:val="7BFC0015"/>
    <w:rsid w:val="7C2B4A25"/>
    <w:rsid w:val="7CA61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sz w:val="18"/>
      <w:szCs w:val="18"/>
    </w:rPr>
  </w:style>
  <w:style w:type="paragraph" w:styleId="13">
    <w:name w:val="List Paragraph"/>
    <w:basedOn w:val="1"/>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Company>
  <Pages>10</Pages>
  <Words>4460</Words>
  <Characters>4928</Characters>
  <Lines>8</Lines>
  <Paragraphs>2</Paragraphs>
  <TotalTime>32</TotalTime>
  <ScaleCrop>false</ScaleCrop>
  <LinksUpToDate>false</LinksUpToDate>
  <CharactersWithSpaces>5052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2019-05-28T07:27:00Z</dcterms:created>
  <dc:creator>user</dc:creator>
  <cp:lastModifiedBy>金社长</cp:lastModifiedBy>
  <cp:lastPrinted>2024-09-05T01:56:00Z</cp:lastPrinted>
  <dcterms:modified xsi:type="dcterms:W3CDTF">2024-09-06T04:01:17Z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268235191_btnclosed</vt:lpwstr>
  </property>
  <property fmtid="{D5CDD505-2E9C-101B-9397-08002B2CF9AE}" pid="3" name="KSOProductBuildVer">
    <vt:lpwstr>2052-12.1.0.17827</vt:lpwstr>
  </property>
  <property fmtid="{D5CDD505-2E9C-101B-9397-08002B2CF9AE}" pid="4" name="ICV">
    <vt:lpwstr>3B6C315712BF4692980816253AEFE211_13</vt:lpwstr>
  </property>
</Properties>
</file>