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eastAsia="方正小标宋简体"/>
          <w:color w:val="000000"/>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pacing w:val="-12"/>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5</w:t>
      </w:r>
      <w:r>
        <w:rPr>
          <w:rFonts w:hint="eastAsia" w:ascii="方正小标宋简体" w:eastAsia="方正小标宋简体"/>
          <w:color w:val="000000"/>
          <w:sz w:val="44"/>
          <w:szCs w:val="44"/>
        </w:rPr>
        <w:t>年度公安机关</w:t>
      </w:r>
      <w:r>
        <w:rPr>
          <w:rFonts w:hint="eastAsia" w:ascii="方正小标宋简体" w:eastAsia="方正小标宋简体"/>
          <w:color w:val="000000"/>
          <w:spacing w:val="-12"/>
          <w:sz w:val="44"/>
          <w:szCs w:val="44"/>
        </w:rPr>
        <w:t>人民警察</w:t>
      </w:r>
      <w:r>
        <w:rPr>
          <w:rFonts w:hint="eastAsia" w:ascii="方正小标宋简体" w:eastAsia="方正小标宋简体"/>
          <w:color w:val="000000"/>
          <w:spacing w:val="-12"/>
          <w:sz w:val="44"/>
          <w:szCs w:val="44"/>
          <w:lang w:eastAsia="zh-CN"/>
        </w:rPr>
        <w:t>职位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年度公安机关面向社会招录人民警察专业科目笔试，特制定本大纲。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rPr>
        <w:t>一、考试方式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rPr>
        <w:t>二、作答要求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rPr>
        <w:t>三、考试内容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rPr>
        <w:t>四、题型介绍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color w:val="000000"/>
          <w:sz w:val="32"/>
          <w:szCs w:val="32"/>
        </w:rPr>
        <w:t>（一）单项选择</w:t>
      </w:r>
      <w:r>
        <w:rPr>
          <w:rFonts w:hint="eastAsia" w:ascii="楷体_GB2312" w:hAnsi="楷体_GB2312" w:eastAsia="楷体_GB2312" w:cs="楷体_GB2312"/>
          <w:color w:val="000000"/>
          <w:sz w:val="32"/>
          <w:szCs w:val="32"/>
          <w:lang w:eastAsia="zh-CN"/>
        </w:rPr>
        <w:t>。</w:t>
      </w:r>
      <w:r>
        <w:rPr>
          <w:rFonts w:hint="eastAsia" w:ascii="Times New Roman" w:hAnsi="Times New Roman" w:eastAsia="仿宋_GB2312"/>
          <w:color w:val="000000"/>
          <w:sz w:val="32"/>
          <w:szCs w:val="32"/>
        </w:rPr>
        <w:t>每题所</w:t>
      </w:r>
      <w:bookmarkStart w:id="0" w:name="_GoBack"/>
      <w:bookmarkEnd w:id="0"/>
      <w:r>
        <w:rPr>
          <w:rFonts w:hint="eastAsia" w:ascii="Times New Roman" w:hAnsi="Times New Roman" w:eastAsia="仿宋_GB2312"/>
          <w:color w:val="000000"/>
          <w:sz w:val="32"/>
          <w:szCs w:val="32"/>
        </w:rPr>
        <w:t>设选项中只有一个正确答案，多选、错选或不选均不得分</w:t>
      </w:r>
      <w:r>
        <w:rPr>
          <w:rFonts w:hint="eastAsia" w:ascii="Times New Roman" w:hAnsi="Times New Roman"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color w:val="000000"/>
          <w:sz w:val="32"/>
          <w:szCs w:val="32"/>
        </w:rPr>
        <w:t>（二）多项选择</w:t>
      </w:r>
      <w:r>
        <w:rPr>
          <w:rFonts w:hint="eastAsia" w:ascii="楷体_GB2312" w:hAnsi="楷体_GB2312" w:eastAsia="楷体_GB2312" w:cs="楷体_GB2312"/>
          <w:color w:val="000000"/>
          <w:sz w:val="32"/>
          <w:szCs w:val="32"/>
          <w:lang w:eastAsia="zh-CN"/>
        </w:rPr>
        <w:t>。</w:t>
      </w:r>
      <w:r>
        <w:rPr>
          <w:rFonts w:hint="eastAsia" w:ascii="Times New Roman" w:hAnsi="Times New Roman" w:eastAsia="仿宋_GB2312"/>
          <w:color w:val="000000"/>
          <w:sz w:val="32"/>
          <w:szCs w:val="32"/>
        </w:rPr>
        <w:t>每题所设选项中至少有两个正确答案，多选、少选、错选或不选均不得分</w:t>
      </w:r>
      <w:r>
        <w:rPr>
          <w:rFonts w:hint="eastAsia" w:ascii="Times New Roman" w:hAnsi="Times New Roman"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color w:val="000000"/>
          <w:sz w:val="32"/>
          <w:szCs w:val="32"/>
        </w:rPr>
        <w:t>（三）情境题</w:t>
      </w:r>
      <w:r>
        <w:rPr>
          <w:rFonts w:hint="eastAsia" w:ascii="楷体_GB2312" w:hAnsi="楷体_GB2312" w:eastAsia="楷体_GB2312" w:cs="楷体_GB2312"/>
          <w:color w:val="000000"/>
          <w:sz w:val="32"/>
          <w:szCs w:val="32"/>
          <w:lang w:eastAsia="zh-CN"/>
        </w:rPr>
        <w:t>。</w:t>
      </w:r>
      <w:r>
        <w:rPr>
          <w:rFonts w:hint="eastAsia" w:ascii="Times New Roman" w:hAnsi="Times New Roman" w:eastAsia="仿宋_GB2312"/>
          <w:color w:val="000000"/>
          <w:sz w:val="32"/>
          <w:szCs w:val="32"/>
        </w:rPr>
        <w:t>根据给出的情境材料做出分析，按照提问选择正确答案</w:t>
      </w:r>
      <w:r>
        <w:rPr>
          <w:rFonts w:hint="eastAsia" w:ascii="Times New Roman" w:hAnsi="Times New Roman"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EC039C6"/>
    <w:rsid w:val="1FC91C37"/>
    <w:rsid w:val="26182E7C"/>
    <w:rsid w:val="27E73AF6"/>
    <w:rsid w:val="2B3B5CBB"/>
    <w:rsid w:val="38CF6E4D"/>
    <w:rsid w:val="3EE60135"/>
    <w:rsid w:val="41DC2EBE"/>
    <w:rsid w:val="43410928"/>
    <w:rsid w:val="44C941B4"/>
    <w:rsid w:val="4950197E"/>
    <w:rsid w:val="4C0A028E"/>
    <w:rsid w:val="5D140147"/>
    <w:rsid w:val="628C04D1"/>
    <w:rsid w:val="6CFF657F"/>
    <w:rsid w:val="713A22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1</TotalTime>
  <ScaleCrop>false</ScaleCrop>
  <LinksUpToDate>false</LinksUpToDate>
  <CharactersWithSpaces>1910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Administrator</cp:lastModifiedBy>
  <cp:lastPrinted>2024-09-23T03:44:00Z</cp:lastPrinted>
  <dcterms:modified xsi:type="dcterms:W3CDTF">2025-01-14T02:33:26Z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