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2BE96">
      <w:pPr>
        <w:spacing w:line="460" w:lineRule="exact"/>
        <w:ind w:firstLine="420" w:firstLineChars="200"/>
        <w:jc w:val="center"/>
        <w:rPr>
          <w:rFonts w:hint="eastAsia" w:ascii="宋体" w:hAnsi="宋体" w:eastAsia="宋体" w:cs="Times New Roman"/>
          <w:b/>
          <w:sz w:val="36"/>
          <w:szCs w:val="44"/>
        </w:rPr>
      </w:pPr>
      <w:bookmarkStart w:id="2" w:name="_GoBack"/>
      <w:bookmarkEnd w:id="2"/>
      <w:bookmarkStart w:id="0" w:name="OLE_LINK97"/>
      <w:bookmarkStart w:id="1" w:name="OLE_LINK96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-315595</wp:posOffset>
                </wp:positionV>
                <wp:extent cx="702945" cy="1821180"/>
                <wp:effectExtent l="0" t="0" r="1905" b="76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D2981">
                            <w:r>
                              <w:rPr>
                                <w:rFonts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-24.85pt;height:143.4pt;width:55.35pt;z-index:251659264;mso-width-relative:margin;mso-height-relative:margin;mso-height-percent:200;" fillcolor="#FFFFFF" filled="t" stroked="f" coordsize="21600,21600" o:gfxdata="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mUwtr2AAAAAkBAAAPAAAAAAAAAAEAIAAAACIAAABk&#10;cnMvZG93bnJldi54bWxQSwECFAAUAAAACACHTuJALDJuN80BAACRAwAADgAAAAAAAAABACAAAAAn&#10;AQAAZHJzL2Uyb0RvYy54bWxQSwUGAAAAAAYABgBZAQAAZgUAAAAA&#10;">
                <v:path/>
                <v:fill on="t" focussize="0,0"/>
                <v:stroke on="f"/>
                <v:imagedata o:title=""/>
                <o:lock v:ext="edit" grouping="f" rotation="f" text="f" aspectratio="f"/>
                <v:textbox style="mso-fit-shape-to-text:t;">
                  <w:txbxContent>
                    <w:p w14:paraId="71FD2981">
                      <w:r>
                        <w:rPr>
                          <w:rFonts w:hint="eastAsia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>
        <w:rPr>
          <w:rFonts w:hint="eastAsia" w:ascii="宋体" w:hAnsi="宋体" w:eastAsia="宋体" w:cs="Times New Roman"/>
          <w:b/>
          <w:sz w:val="36"/>
          <w:szCs w:val="44"/>
        </w:rPr>
        <w:t>大连医科大学附属第一医院</w:t>
      </w:r>
    </w:p>
    <w:p w14:paraId="597C1C71">
      <w:pPr>
        <w:spacing w:line="460" w:lineRule="exact"/>
        <w:ind w:firstLine="723" w:firstLineChars="200"/>
        <w:jc w:val="center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 w:eastAsia="宋体" w:cs="Times New Roman"/>
          <w:b/>
          <w:sz w:val="36"/>
          <w:szCs w:val="44"/>
        </w:rPr>
        <w:t>公开招聘</w:t>
      </w:r>
      <w:r>
        <w:rPr>
          <w:rFonts w:hint="eastAsia" w:ascii="宋体" w:hAnsi="宋体" w:eastAsia="宋体" w:cs="Times New Roman"/>
          <w:b/>
          <w:sz w:val="36"/>
          <w:szCs w:val="44"/>
          <w:lang w:eastAsia="zh-CN"/>
        </w:rPr>
        <w:t>急需紧缺人才</w:t>
      </w:r>
      <w:r>
        <w:rPr>
          <w:rFonts w:hint="eastAsia" w:ascii="宋体" w:hAnsi="宋体" w:eastAsia="宋体" w:cs="Times New Roman"/>
          <w:b/>
          <w:sz w:val="36"/>
          <w:szCs w:val="44"/>
        </w:rPr>
        <w:t>应聘报名表</w:t>
      </w:r>
    </w:p>
    <w:p w14:paraId="0D95A314">
      <w:pPr>
        <w:spacing w:line="240" w:lineRule="exact"/>
        <w:rPr>
          <w:rFonts w:hint="eastAsia" w:ascii="仿宋_GB2312" w:hAnsi="华文仿宋" w:eastAsia="仿宋_GB2312"/>
          <w:b/>
          <w:sz w:val="18"/>
          <w:szCs w:val="18"/>
        </w:rPr>
      </w:pPr>
    </w:p>
    <w:tbl>
      <w:tblPr>
        <w:tblStyle w:val="4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610"/>
        <w:gridCol w:w="172"/>
        <w:gridCol w:w="821"/>
        <w:gridCol w:w="428"/>
        <w:gridCol w:w="836"/>
        <w:gridCol w:w="12"/>
        <w:gridCol w:w="853"/>
        <w:gridCol w:w="992"/>
        <w:gridCol w:w="142"/>
        <w:gridCol w:w="705"/>
        <w:gridCol w:w="1078"/>
      </w:tblGrid>
      <w:tr w14:paraId="113F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B6F3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5C9A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DAF43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性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别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CD2B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588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</w:t>
            </w:r>
          </w:p>
          <w:p w14:paraId="4D720032">
            <w:pPr>
              <w:jc w:val="center"/>
              <w:rPr>
                <w:rFonts w:ascii="黑体" w:hAnsi="黑体" w:eastAsia="黑体"/>
                <w:sz w:val="24"/>
              </w:rPr>
            </w:pPr>
          </w:p>
          <w:p w14:paraId="0926A26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</w:t>
            </w:r>
          </w:p>
        </w:tc>
      </w:tr>
      <w:tr w14:paraId="2DC9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ECFF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1625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7B0F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族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1D7FB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F9FC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3522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CD18B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84CD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FEAFC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5ED9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446B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1BE4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744A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 生 地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34C6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5DA8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 户 口</w:t>
            </w:r>
          </w:p>
          <w:p w14:paraId="552E2738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 在 地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932B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6E6A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57BB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70E9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CAED1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5D735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E08C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209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7EE3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外语水平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DEAD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9FC8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学历/学位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BA23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D459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 称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6A33"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266E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4AA8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毕业学校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A289B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47AAD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067AA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EC2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1957B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22D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8C2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5F57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281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4C3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科研工作概况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98F7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065D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6D99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6E4C2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（格式：岗位代码-岗位）</w:t>
            </w:r>
          </w:p>
        </w:tc>
      </w:tr>
      <w:tr w14:paraId="4E6B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B7006FB"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教育经历（自本专科起）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5AD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A19E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E71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2B6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C68F">
            <w:pPr>
              <w:ind w:left="132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导师</w:t>
            </w:r>
          </w:p>
        </w:tc>
      </w:tr>
      <w:tr w14:paraId="1996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4058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2953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5D89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4A9E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C47C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1EE7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6E6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EB8D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0EE4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F8F7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3DE9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DBF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19E4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77AC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28F7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33E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C9A2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90B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6852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60821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4D53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4F82F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04F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D34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0C4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35D0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B4DA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 w14:paraId="62C0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01FA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2676">
            <w:pPr>
              <w:ind w:firstLine="465"/>
              <w:rPr>
                <w:rFonts w:hint="eastAsia" w:ascii="黑体" w:hAnsi="黑体" w:eastAsia="黑体"/>
                <w:sz w:val="24"/>
              </w:rPr>
            </w:pPr>
          </w:p>
        </w:tc>
      </w:tr>
      <w:tr w14:paraId="0F6F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FE56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参与课题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6B22">
            <w:pPr>
              <w:ind w:firstLine="465"/>
              <w:rPr>
                <w:rFonts w:hint="eastAsia" w:ascii="黑体" w:hAnsi="黑体" w:eastAsia="黑体"/>
                <w:sz w:val="24"/>
              </w:rPr>
            </w:pPr>
          </w:p>
        </w:tc>
      </w:tr>
      <w:tr w14:paraId="0B01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0A0E"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发表论文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536B">
            <w:pPr>
              <w:jc w:val="left"/>
              <w:rPr>
                <w:rFonts w:hint="eastAsia" w:ascii="黑体" w:hAnsi="黑体" w:eastAsia="黑体" w:cs="Minion-Regular"/>
                <w:sz w:val="24"/>
              </w:rPr>
            </w:pPr>
          </w:p>
        </w:tc>
      </w:tr>
      <w:tr w14:paraId="6C59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7B1A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社会实践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D0BA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 w14:paraId="5F80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679C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爱好特长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BC41"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 w14:paraId="244D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05AB">
            <w:pPr>
              <w:widowControl/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 w14:paraId="2E4A0C1E">
            <w:pPr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 w14:paraId="66D2D126">
            <w:pPr>
              <w:ind w:firstLine="240" w:firstLineChars="100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B9DE"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与本人关系：姓名，文化程度，工作（学习）单位，职务</w:t>
            </w:r>
          </w:p>
        </w:tc>
      </w:tr>
      <w:tr w14:paraId="6083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F330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其它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BAC2"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</w:tbl>
    <w:p w14:paraId="7C0C923E">
      <w:pPr>
        <w:spacing w:line="360" w:lineRule="auto"/>
        <w:rPr>
          <w:rFonts w:ascii="黑体" w:hAnsi="黑体" w:eastAsia="黑体"/>
          <w:sz w:val="24"/>
        </w:rPr>
      </w:pPr>
    </w:p>
    <w:p w14:paraId="6BD3D245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填表说明：</w:t>
      </w:r>
    </w:p>
    <w:p w14:paraId="15A938D3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1.“</w:t>
      </w:r>
      <w:r>
        <w:rPr>
          <w:rFonts w:hint="eastAsia" w:ascii="黑体" w:hAnsi="黑体" w:eastAsia="黑体"/>
          <w:sz w:val="24"/>
        </w:rPr>
        <w:t>籍贯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出生地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户口所在地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填写格式：“省-市-县（县级市、区）”。</w:t>
      </w:r>
    </w:p>
    <w:p w14:paraId="4052F5EB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2.“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电子邮箱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务必填写准确，招聘过程中部分信息将以短信、电子邮件形式发送给应聘人员。</w:t>
      </w:r>
    </w:p>
    <w:p w14:paraId="7AB2C59B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3.“外语水平”栏填写已通过的最高等级外语水平考试，如：CET4、CET6、PETS5等。</w:t>
      </w:r>
    </w:p>
    <w:p w14:paraId="678691BD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4.“毕业学校”和“所学专业”栏填写内容应与毕业证书一致。</w:t>
      </w:r>
    </w:p>
    <w:p w14:paraId="0F94405B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5.“科研工作概况”栏简要介绍到目前为止所做的科研工作情况（包括研究方向和掌握的科研技能等）及未来的科研工作计划。</w:t>
      </w:r>
    </w:p>
    <w:p w14:paraId="267E3818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6.“报名岗位”栏请参照招聘计划信息表填写。</w:t>
      </w:r>
    </w:p>
    <w:p w14:paraId="36A9366E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7.“教育经历”栏的填写从本科阶段开始。有博士后研究经历的应填写到“工作经历”栏。</w:t>
      </w:r>
    </w:p>
    <w:p w14:paraId="61559CE6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8.“</w:t>
      </w:r>
      <w:r>
        <w:rPr>
          <w:rFonts w:hint="eastAsia" w:ascii="黑体" w:hAnsi="黑体" w:eastAsia="黑体"/>
          <w:sz w:val="24"/>
        </w:rPr>
        <w:t>工作经历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填写格式：“起止年月（xxxx</w:t>
      </w:r>
      <w:r>
        <w:rPr>
          <w:rFonts w:ascii="黑体" w:hAnsi="黑体" w:eastAsia="黑体"/>
          <w:sz w:val="24"/>
        </w:rPr>
        <w:t xml:space="preserve">.xx-xxxx.xx） </w:t>
      </w:r>
      <w:r>
        <w:rPr>
          <w:rFonts w:hint="eastAsia" w:ascii="黑体" w:hAnsi="黑体" w:eastAsia="黑体"/>
          <w:sz w:val="24"/>
        </w:rPr>
        <w:t>工作单位 职务”，一条一行。</w:t>
      </w:r>
    </w:p>
    <w:p w14:paraId="617C5B7B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9.“参与课题”栏填写格式：序号.课题名称，立项机构或经费来源，立项时间，本人排名（没有排名的写“参与”）。</w:t>
      </w:r>
    </w:p>
    <w:p w14:paraId="3620F78E"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10.“发表论文”栏填写已发表的第一作者或通讯作者文章，填写格式：序号.论文题目，期刊名，发表时间及期号：页码，SCI影响因子。</w:t>
      </w:r>
    </w:p>
    <w:p w14:paraId="10C904CB"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11.“家庭成员情况”填写直系亲属情况，已婚填写配偶、子女，未婚填写父母、兄弟姐妹，例：“妻子：张XX，硕士，XXXX大学，博士在读”、“父亲：张XX，初中，农民”。</w:t>
      </w:r>
    </w:p>
    <w:p w14:paraId="28880C98"/>
    <w:sectPr>
      <w:headerReference r:id="rId3" w:type="default"/>
      <w:footerReference r:id="rId4" w:type="default"/>
      <w:footerReference r:id="rId5" w:type="even"/>
      <w:pgSz w:w="11906" w:h="16838"/>
      <w:pgMar w:top="1247" w:right="1361" w:bottom="124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nio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A94FC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5217A6C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4C869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B3536B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AC68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5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2025-08-03T06:51:03Z</dcterms:created>
  <dc:creator>Administrator</dc:creator>
  <cp:lastModifiedBy>孟庆瑶</cp:lastModifiedBy>
  <dcterms:modified xsi:type="dcterms:W3CDTF">2025-08-03T06:51:09Z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eyJoZGlkIjoiZDRkMjdlMzRjODgxNjRhYTIyNWI2ZDMyNjk1MjcyYTciLCJ1c2VySWQiOiI4Njg3NzE5MDEifQ==</vt:lpwstr>
  </property>
  <property fmtid="{D5CDD505-2E9C-101B-9397-08002B2CF9AE}" pid="4" name="ICV">
    <vt:lpwstr>7E403534A2374A37B5CBB3D45891A458_12</vt:lpwstr>
  </property>
</Properties>
</file>