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3EF5">
      <w:pPr>
        <w:pStyle w:val="2"/>
      </w:pPr>
      <w:bookmarkStart w:id="0" w:name="_Toc9434452"/>
      <w:r>
        <w:rPr>
          <w:rFonts w:hint="eastAsia"/>
          <w:lang w:eastAsia="zh-CN"/>
        </w:rPr>
        <w:t>辽宁省</w:t>
      </w:r>
      <w:r>
        <w:rPr>
          <w:rFonts w:hint="eastAsia"/>
        </w:rPr>
        <w:t>事业单位公开招聘备案表</w:t>
      </w:r>
      <w:bookmarkEnd w:id="0"/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985"/>
        <w:gridCol w:w="1006"/>
        <w:gridCol w:w="808"/>
        <w:gridCol w:w="1346"/>
        <w:gridCol w:w="1389"/>
        <w:gridCol w:w="1682"/>
      </w:tblGrid>
      <w:tr w14:paraId="206D0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66" w:type="pct"/>
            <w:vAlign w:val="center"/>
          </w:tcPr>
          <w:p w14:paraId="0E8560C7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用人单位</w:t>
            </w:r>
          </w:p>
        </w:tc>
        <w:tc>
          <w:tcPr>
            <w:tcW w:w="1642" w:type="pct"/>
            <w:gridSpan w:val="3"/>
            <w:vAlign w:val="center"/>
          </w:tcPr>
          <w:p w14:paraId="0C246840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5A19831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招聘岗位</w:t>
            </w:r>
          </w:p>
          <w:p w14:paraId="07A4404C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名称及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类别</w:t>
            </w:r>
          </w:p>
        </w:tc>
        <w:tc>
          <w:tcPr>
            <w:tcW w:w="815" w:type="pct"/>
            <w:vAlign w:val="center"/>
          </w:tcPr>
          <w:p w14:paraId="4A0540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restart"/>
            <w:textDirection w:val="tbRlV"/>
            <w:vAlign w:val="center"/>
          </w:tcPr>
          <w:p w14:paraId="5018D972">
            <w:pPr>
              <w:spacing w:line="320" w:lineRule="exact"/>
              <w:ind w:left="113" w:right="113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 照    片 )</w:t>
            </w:r>
          </w:p>
        </w:tc>
      </w:tr>
      <w:tr w14:paraId="4B51E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66" w:type="pct"/>
            <w:vAlign w:val="center"/>
          </w:tcPr>
          <w:p w14:paraId="7FCCD229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578" w:type="pct"/>
            <w:vAlign w:val="center"/>
          </w:tcPr>
          <w:p w14:paraId="63D54B01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780557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2A99F7D3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7C74A30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815" w:type="pct"/>
            <w:vAlign w:val="center"/>
          </w:tcPr>
          <w:p w14:paraId="49EECC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3FC990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675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6" w:type="pct"/>
            <w:vAlign w:val="center"/>
          </w:tcPr>
          <w:p w14:paraId="75D7EA67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578" w:type="pct"/>
            <w:vAlign w:val="center"/>
          </w:tcPr>
          <w:p w14:paraId="02362B02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69860795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</w:p>
          <w:p w14:paraId="1620B6C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474" w:type="pct"/>
            <w:vAlign w:val="center"/>
          </w:tcPr>
          <w:p w14:paraId="4A284F8F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6B8CEC6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815" w:type="pct"/>
            <w:vAlign w:val="center"/>
          </w:tcPr>
          <w:p w14:paraId="6815152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5D6AF6F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899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66" w:type="pct"/>
            <w:vAlign w:val="center"/>
          </w:tcPr>
          <w:p w14:paraId="7E510A9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578" w:type="pct"/>
            <w:vAlign w:val="center"/>
          </w:tcPr>
          <w:p w14:paraId="4433ACF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C3DDE1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</w:t>
            </w:r>
          </w:p>
          <w:p w14:paraId="293296B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264" w:type="pct"/>
            <w:gridSpan w:val="2"/>
            <w:vAlign w:val="center"/>
          </w:tcPr>
          <w:p w14:paraId="37E12DE8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3B9A3A6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</w:p>
          <w:p w14:paraId="579E47B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资格名称</w:t>
            </w:r>
          </w:p>
        </w:tc>
        <w:tc>
          <w:tcPr>
            <w:tcW w:w="987" w:type="pct"/>
            <w:vAlign w:val="center"/>
          </w:tcPr>
          <w:p w14:paraId="5EF0AFE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27C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6" w:type="pct"/>
            <w:vMerge w:val="restart"/>
            <w:vAlign w:val="center"/>
          </w:tcPr>
          <w:p w14:paraId="1DC7EFC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578" w:type="pct"/>
            <w:vMerge w:val="restart"/>
            <w:vAlign w:val="center"/>
          </w:tcPr>
          <w:p w14:paraId="0C1A7CB5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5E5EF12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1264" w:type="pct"/>
            <w:gridSpan w:val="2"/>
            <w:vAlign w:val="center"/>
          </w:tcPr>
          <w:p w14:paraId="3D7545E4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restart"/>
            <w:vAlign w:val="center"/>
          </w:tcPr>
          <w:p w14:paraId="0CF1067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行政职务</w:t>
            </w:r>
          </w:p>
        </w:tc>
        <w:tc>
          <w:tcPr>
            <w:tcW w:w="987" w:type="pct"/>
            <w:vMerge w:val="restart"/>
            <w:vAlign w:val="center"/>
          </w:tcPr>
          <w:p w14:paraId="1EBC1E6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DB52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66" w:type="pct"/>
            <w:vMerge w:val="continue"/>
            <w:vAlign w:val="center"/>
          </w:tcPr>
          <w:p w14:paraId="0E245B8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8" w:type="pct"/>
            <w:vMerge w:val="continue"/>
            <w:vAlign w:val="center"/>
          </w:tcPr>
          <w:p w14:paraId="216FA03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618CBE3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264" w:type="pct"/>
            <w:gridSpan w:val="2"/>
            <w:vAlign w:val="center"/>
          </w:tcPr>
          <w:p w14:paraId="70F2BCCC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09F8494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1C1B85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344C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66" w:type="pct"/>
            <w:vAlign w:val="center"/>
          </w:tcPr>
          <w:p w14:paraId="5BA75BA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原工作单位</w:t>
            </w:r>
          </w:p>
        </w:tc>
        <w:tc>
          <w:tcPr>
            <w:tcW w:w="2432" w:type="pct"/>
            <w:gridSpan w:val="4"/>
            <w:vAlign w:val="center"/>
          </w:tcPr>
          <w:p w14:paraId="49CCA6A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640EF17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</w:p>
          <w:p w14:paraId="5EA08C8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987" w:type="pct"/>
            <w:vAlign w:val="center"/>
          </w:tcPr>
          <w:p w14:paraId="00614BC4">
            <w:pPr>
              <w:spacing w:line="320" w:lineRule="exac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（如无法确认可不填写）</w:t>
            </w:r>
          </w:p>
        </w:tc>
      </w:tr>
      <w:tr w14:paraId="28D25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766" w:type="pct"/>
            <w:vAlign w:val="center"/>
          </w:tcPr>
          <w:p w14:paraId="46E430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</w:t>
            </w:r>
          </w:p>
          <w:p w14:paraId="42208B3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 w14:paraId="2ED637D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</w:t>
            </w:r>
          </w:p>
          <w:p w14:paraId="2853A3E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</w:t>
            </w:r>
          </w:p>
        </w:tc>
        <w:tc>
          <w:tcPr>
            <w:tcW w:w="4234" w:type="pct"/>
            <w:gridSpan w:val="6"/>
          </w:tcPr>
          <w:p w14:paraId="76B7D98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D2EF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66" w:type="pct"/>
            <w:vAlign w:val="center"/>
          </w:tcPr>
          <w:p w14:paraId="2DECD39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</w:p>
          <w:p w14:paraId="7916254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</w:p>
          <w:p w14:paraId="24237EE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</w:t>
            </w:r>
          </w:p>
          <w:p w14:paraId="34CB47D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况</w:t>
            </w:r>
          </w:p>
        </w:tc>
        <w:tc>
          <w:tcPr>
            <w:tcW w:w="4234" w:type="pct"/>
            <w:gridSpan w:val="6"/>
          </w:tcPr>
          <w:p w14:paraId="0524B64D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A57B100"/>
    <w:p w14:paraId="0F087A16"/>
    <w:p w14:paraId="603C7C56"/>
    <w:tbl>
      <w:tblPr>
        <w:tblStyle w:val="3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509"/>
        <w:gridCol w:w="1091"/>
        <w:gridCol w:w="2395"/>
        <w:gridCol w:w="1033"/>
        <w:gridCol w:w="1395"/>
      </w:tblGrid>
      <w:tr w14:paraId="3B64E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52" w:type="pct"/>
            <w:vMerge w:val="restart"/>
            <w:vAlign w:val="center"/>
          </w:tcPr>
          <w:p w14:paraId="13F93F4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考试</w:t>
            </w:r>
          </w:p>
          <w:p w14:paraId="28F2E38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1523" w:type="pct"/>
            <w:gridSpan w:val="2"/>
            <w:vAlign w:val="center"/>
          </w:tcPr>
          <w:p w14:paraId="6F78663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笔试成绩</w:t>
            </w:r>
          </w:p>
        </w:tc>
        <w:tc>
          <w:tcPr>
            <w:tcW w:w="1403" w:type="pct"/>
            <w:vAlign w:val="center"/>
          </w:tcPr>
          <w:p w14:paraId="6A1C479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面试成绩</w:t>
            </w:r>
          </w:p>
        </w:tc>
        <w:tc>
          <w:tcPr>
            <w:tcW w:w="1422" w:type="pct"/>
            <w:gridSpan w:val="2"/>
            <w:vAlign w:val="center"/>
          </w:tcPr>
          <w:p w14:paraId="7063101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总成绩</w:t>
            </w:r>
          </w:p>
        </w:tc>
      </w:tr>
      <w:tr w14:paraId="544B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52" w:type="pct"/>
            <w:vMerge w:val="continue"/>
          </w:tcPr>
          <w:p w14:paraId="521AE1B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23" w:type="pct"/>
            <w:gridSpan w:val="2"/>
          </w:tcPr>
          <w:p w14:paraId="6899F05B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3" w:type="pct"/>
          </w:tcPr>
          <w:p w14:paraId="0575AF57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2" w:type="pct"/>
            <w:gridSpan w:val="2"/>
          </w:tcPr>
          <w:p w14:paraId="5AF776A8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B341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2" w:type="pct"/>
            <w:vAlign w:val="center"/>
          </w:tcPr>
          <w:p w14:paraId="497E213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</w:t>
            </w:r>
          </w:p>
          <w:p w14:paraId="3548403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84" w:type="pct"/>
            <w:vAlign w:val="center"/>
          </w:tcPr>
          <w:p w14:paraId="5B65390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64DD5C1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岗位</w:t>
            </w:r>
          </w:p>
          <w:p w14:paraId="59CA510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排名</w:t>
            </w:r>
          </w:p>
        </w:tc>
        <w:tc>
          <w:tcPr>
            <w:tcW w:w="1403" w:type="pct"/>
            <w:vAlign w:val="center"/>
          </w:tcPr>
          <w:p w14:paraId="075FC10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069CD40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体检</w:t>
            </w:r>
          </w:p>
          <w:p w14:paraId="29EE2D1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817" w:type="pct"/>
          </w:tcPr>
          <w:p w14:paraId="20298D04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0B1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652" w:type="pct"/>
            <w:vAlign w:val="center"/>
          </w:tcPr>
          <w:p w14:paraId="6094907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</w:t>
            </w:r>
          </w:p>
          <w:p w14:paraId="1906570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结论</w:t>
            </w:r>
          </w:p>
        </w:tc>
        <w:tc>
          <w:tcPr>
            <w:tcW w:w="4348" w:type="pct"/>
            <w:gridSpan w:val="5"/>
          </w:tcPr>
          <w:p w14:paraId="301B5F0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032C986"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B9A720A"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D86E06A">
            <w:pPr>
              <w:spacing w:line="320" w:lineRule="exact"/>
              <w:ind w:firstLine="2835" w:firstLineChars="1350"/>
              <w:rPr>
                <w:rFonts w:cs="宋体" w:asciiTheme="minorEastAsia" w:hAnsiTheme="minorEastAsia"/>
                <w:kern w:val="0"/>
                <w:szCs w:val="21"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考察人：</w:t>
            </w:r>
          </w:p>
          <w:p w14:paraId="1F49DD0C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35F5C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652" w:type="pct"/>
            <w:vAlign w:val="center"/>
          </w:tcPr>
          <w:p w14:paraId="135C3B9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 w14:paraId="1ED7F670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 w14:paraId="2BB9D9F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4B732C20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025085C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C32E68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9B256D1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6AC72186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194F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652" w:type="pct"/>
            <w:vAlign w:val="center"/>
          </w:tcPr>
          <w:p w14:paraId="2AEA355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 w14:paraId="27C8E80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 w14:paraId="1E7AB24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主管</w:t>
            </w:r>
          </w:p>
          <w:p w14:paraId="38F8775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  <w:p w14:paraId="20539F9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78DAE73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A9A885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25F68A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2C69E58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4E7A0344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62BE7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52" w:type="pct"/>
            <w:vAlign w:val="center"/>
          </w:tcPr>
          <w:p w14:paraId="5EE621D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备案</w:t>
            </w:r>
          </w:p>
          <w:p w14:paraId="51331F6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机关</w:t>
            </w:r>
          </w:p>
          <w:p w14:paraId="56BAD78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21F1C16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20B4999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4750510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32B220F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784C57C4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26E55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52" w:type="pct"/>
            <w:vAlign w:val="center"/>
          </w:tcPr>
          <w:p w14:paraId="14696A81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  <w:tc>
          <w:tcPr>
            <w:tcW w:w="4348" w:type="pct"/>
            <w:gridSpan w:val="5"/>
          </w:tcPr>
          <w:p w14:paraId="183D6971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DD0D480">
      <w:pPr>
        <w:widowControl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注：1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本表一式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份，存本人档案一份，用人单位一份，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市、县级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备案机关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各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一份；</w:t>
      </w:r>
    </w:p>
    <w:p w14:paraId="7D2FCEAF">
      <w:pPr>
        <w:widowControl/>
        <w:ind w:left="736" w:leftChars="200" w:hanging="316" w:hangingChars="15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用人单位与招聘人员凭本表签订聘用合同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 w14:paraId="1637B362"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用人单位凭本表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办理工资、职称（职务）等手续；</w:t>
      </w:r>
    </w:p>
    <w:p w14:paraId="25E371F4"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ascii="仿宋" w:hAnsi="仿宋" w:eastAsia="仿宋" w:cs="宋体"/>
          <w:b/>
          <w:color w:val="000000"/>
          <w:kern w:val="0"/>
          <w:szCs w:val="21"/>
        </w:rPr>
        <w:t>4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笔试成绩如为多科,“笔试成绩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栏应为加权后百分制成绩；考核、技能测试方式在“总成绩”栏填写量化成绩或“合格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字样；</w:t>
      </w:r>
    </w:p>
    <w:p w14:paraId="2C6296B4">
      <w:pPr>
        <w:widowControl/>
        <w:ind w:left="420" w:leftChars="20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5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“考察结论”栏，应填写考察意见并有2名考察人手写签名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 w14:paraId="4127EB63">
      <w:pPr>
        <w:ind w:firstLine="422" w:firstLineChars="200"/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6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本表应规范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填写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、不得涂改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04AA"/>
    <w:rsid w:val="5A1670E5"/>
    <w:rsid w:val="75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eastAsia="黑体" w:asciiTheme="majorHAnsi" w:hAnsiTheme="majorHAnsi" w:cstheme="majorBidi"/>
      <w:b/>
      <w:bCs/>
      <w:sz w:val="44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120</Characters>
  <Lines>0</Lines>
  <Paragraphs>0</Paragraphs>
  <TotalTime>1</TotalTime>
  <ScaleCrop>false</ScaleCrop>
  <LinksUpToDate>false</LinksUpToDate>
  <CharactersWithSpaces>129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2025-02-05T09:53:00Z</dcterms:created>
  <dc:creator>garfield</dc:creator>
  <cp:lastModifiedBy>️松籽儿</cp:lastModifiedBy>
  <dcterms:modified xsi:type="dcterms:W3CDTF">2025-08-04T06:32:10Z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eyJoZGlkIjoiMmM3Mzc2MTU4NTg3ZjllYWJlMmM3MGU3ZjdiODRiNWMiLCJ1c2VySWQiOiI4NjQwOTYzOTMifQ==</vt:lpwstr>
  </property>
  <property fmtid="{D5CDD505-2E9C-101B-9397-08002B2CF9AE}" pid="4" name="ICV">
    <vt:lpwstr>69DFC6F0A2D74E14B95D6C3FD8E7B174_12</vt:lpwstr>
  </property>
</Properties>
</file>