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Spec="center" w:tblpY="1921"/>
        <w:tblW w:w="10782" w:type="dxa"/>
        <w:tblLook w:val="04A0" w:firstRow="1" w:lastRow="0" w:firstColumn="1" w:lastColumn="0" w:noHBand="0" w:noVBand="1"/>
      </w:tblPr>
      <w:tblGrid>
        <w:gridCol w:w="426"/>
        <w:gridCol w:w="846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 w:rsidR="007942AC" w:rsidTr="007942AC">
        <w:trPr>
          <w:trHeight w:val="666"/>
        </w:trPr>
        <w:tc>
          <w:tcPr>
            <w:tcW w:w="1272" w:type="dxa"/>
            <w:gridSpan w:val="2"/>
            <w:vMerge w:val="restart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9510" w:type="dxa"/>
            <w:gridSpan w:val="10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测试成绩对应分值、测试办法</w:t>
            </w:r>
          </w:p>
        </w:tc>
      </w:tr>
      <w:tr w:rsidR="007942AC" w:rsidTr="007942AC">
        <w:trPr>
          <w:trHeight w:val="675"/>
        </w:trPr>
        <w:tc>
          <w:tcPr>
            <w:tcW w:w="1272" w:type="dxa"/>
            <w:gridSpan w:val="2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</w:t>
            </w:r>
          </w:p>
        </w:tc>
      </w:tr>
      <w:tr w:rsidR="007942AC" w:rsidTr="007942AC">
        <w:trPr>
          <w:trHeight w:val="664"/>
        </w:trPr>
        <w:tc>
          <w:tcPr>
            <w:tcW w:w="426" w:type="dxa"/>
            <w:vMerge w:val="restart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7942AC" w:rsidRDefault="007942AC" w:rsidP="007942AC">
            <w:pPr>
              <w:jc w:val="center"/>
            </w:pPr>
          </w:p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846" w:type="dxa"/>
            <w:vMerge w:val="restart"/>
            <w:vAlign w:val="center"/>
          </w:tcPr>
          <w:p w:rsidR="007942AC" w:rsidRDefault="007942AC" w:rsidP="007942AC">
            <w:pPr>
              <w:jc w:val="center"/>
            </w:pPr>
            <w:r w:rsidRPr="00483232">
              <w:rPr>
                <w:rFonts w:hint="eastAsia"/>
              </w:rPr>
              <w:t>1000米跑（分、秒）</w:t>
            </w:r>
          </w:p>
        </w:tc>
        <w:tc>
          <w:tcPr>
            <w:tcW w:w="951" w:type="dxa"/>
            <w:vAlign w:val="center"/>
          </w:tcPr>
          <w:p w:rsidR="007942AC" w:rsidRDefault="007942AC" w:rsidP="001D16B6">
            <w:pPr>
              <w:jc w:val="center"/>
            </w:pPr>
            <w:r w:rsidRPr="00483232">
              <w:t>4′</w:t>
            </w:r>
            <w:r w:rsidR="001D16B6">
              <w:t>4</w:t>
            </w:r>
            <w:r w:rsidRPr="00483232">
              <w:t>5″</w:t>
            </w:r>
          </w:p>
        </w:tc>
        <w:tc>
          <w:tcPr>
            <w:tcW w:w="951" w:type="dxa"/>
            <w:vAlign w:val="center"/>
          </w:tcPr>
          <w:p w:rsidR="007942AC" w:rsidRDefault="007942AC" w:rsidP="001D16B6">
            <w:pPr>
              <w:jc w:val="center"/>
            </w:pPr>
            <w:r w:rsidRPr="00483232">
              <w:t>4′</w:t>
            </w:r>
            <w:r w:rsidR="001D16B6">
              <w:t>4</w:t>
            </w:r>
            <w:r w:rsidRPr="00483232">
              <w:t>0″</w:t>
            </w:r>
          </w:p>
        </w:tc>
        <w:tc>
          <w:tcPr>
            <w:tcW w:w="951" w:type="dxa"/>
            <w:vAlign w:val="center"/>
          </w:tcPr>
          <w:p w:rsidR="007942AC" w:rsidRDefault="007942AC" w:rsidP="001D16B6">
            <w:pPr>
              <w:jc w:val="center"/>
            </w:pPr>
            <w:r w:rsidRPr="00483232">
              <w:t>4′</w:t>
            </w:r>
            <w:r w:rsidR="001D16B6">
              <w:t>3</w:t>
            </w:r>
            <w:r w:rsidRPr="00483232">
              <w:t>5″</w:t>
            </w:r>
          </w:p>
        </w:tc>
        <w:tc>
          <w:tcPr>
            <w:tcW w:w="951" w:type="dxa"/>
            <w:vAlign w:val="center"/>
          </w:tcPr>
          <w:p w:rsidR="007942AC" w:rsidRDefault="007942AC" w:rsidP="001D16B6">
            <w:pPr>
              <w:jc w:val="center"/>
            </w:pPr>
            <w:r w:rsidRPr="00483232">
              <w:t>4′</w:t>
            </w:r>
            <w:r w:rsidR="001D16B6">
              <w:t>3</w:t>
            </w:r>
            <w:r w:rsidRPr="00483232">
              <w:t>0″</w:t>
            </w:r>
          </w:p>
        </w:tc>
        <w:tc>
          <w:tcPr>
            <w:tcW w:w="951" w:type="dxa"/>
            <w:vAlign w:val="center"/>
          </w:tcPr>
          <w:p w:rsidR="007942AC" w:rsidRDefault="007942AC" w:rsidP="001D16B6">
            <w:pPr>
              <w:jc w:val="center"/>
            </w:pPr>
            <w:r w:rsidRPr="00483232">
              <w:t>4′</w:t>
            </w:r>
            <w:r w:rsidR="001D16B6">
              <w:t>2</w:t>
            </w:r>
            <w:r w:rsidRPr="00483232">
              <w:t>5″</w:t>
            </w:r>
          </w:p>
        </w:tc>
        <w:tc>
          <w:tcPr>
            <w:tcW w:w="951" w:type="dxa"/>
            <w:vAlign w:val="center"/>
          </w:tcPr>
          <w:p w:rsidR="007942AC" w:rsidRDefault="007942AC" w:rsidP="001D16B6">
            <w:pPr>
              <w:jc w:val="center"/>
            </w:pPr>
            <w:r w:rsidRPr="00483232">
              <w:t>4′</w:t>
            </w:r>
            <w:r w:rsidR="001D16B6">
              <w:t>2</w:t>
            </w:r>
            <w:r w:rsidRPr="00483232">
              <w:t>0″</w:t>
            </w:r>
          </w:p>
        </w:tc>
        <w:tc>
          <w:tcPr>
            <w:tcW w:w="951" w:type="dxa"/>
            <w:vAlign w:val="center"/>
          </w:tcPr>
          <w:p w:rsidR="007942AC" w:rsidRDefault="001D16B6" w:rsidP="001D16B6">
            <w:pPr>
              <w:jc w:val="center"/>
            </w:pPr>
            <w:r>
              <w:t>4</w:t>
            </w:r>
            <w:r w:rsidR="007942AC" w:rsidRPr="00483232">
              <w:t>′</w:t>
            </w:r>
            <w:r>
              <w:t>1</w:t>
            </w:r>
            <w:r w:rsidR="007942AC" w:rsidRPr="00483232">
              <w:t>5″</w:t>
            </w:r>
          </w:p>
        </w:tc>
        <w:tc>
          <w:tcPr>
            <w:tcW w:w="951" w:type="dxa"/>
            <w:vAlign w:val="center"/>
          </w:tcPr>
          <w:p w:rsidR="007942AC" w:rsidRDefault="001D16B6" w:rsidP="001D16B6">
            <w:pPr>
              <w:jc w:val="center"/>
            </w:pPr>
            <w:r>
              <w:t>4</w:t>
            </w:r>
            <w:r w:rsidR="007942AC" w:rsidRPr="00483232">
              <w:t>′</w:t>
            </w:r>
            <w:r>
              <w:t>1</w:t>
            </w:r>
            <w:r w:rsidR="007942AC" w:rsidRPr="00483232">
              <w:t>0″</w:t>
            </w:r>
          </w:p>
        </w:tc>
        <w:tc>
          <w:tcPr>
            <w:tcW w:w="951" w:type="dxa"/>
            <w:vAlign w:val="center"/>
          </w:tcPr>
          <w:p w:rsidR="007942AC" w:rsidRDefault="001D16B6" w:rsidP="001D16B6">
            <w:pPr>
              <w:jc w:val="center"/>
            </w:pPr>
            <w:r>
              <w:t>4</w:t>
            </w:r>
            <w:r w:rsidR="007942AC" w:rsidRPr="00483232">
              <w:t>′</w:t>
            </w:r>
            <w:r>
              <w:t>0</w:t>
            </w:r>
            <w:r w:rsidR="007942AC" w:rsidRPr="00483232">
              <w:t>5″</w:t>
            </w:r>
          </w:p>
        </w:tc>
        <w:tc>
          <w:tcPr>
            <w:tcW w:w="951" w:type="dxa"/>
            <w:vAlign w:val="center"/>
          </w:tcPr>
          <w:p w:rsidR="007942AC" w:rsidRDefault="001D16B6" w:rsidP="001D16B6">
            <w:pPr>
              <w:jc w:val="center"/>
            </w:pPr>
            <w:r>
              <w:t>4</w:t>
            </w:r>
            <w:r w:rsidR="007942AC" w:rsidRPr="00483232">
              <w:t>′</w:t>
            </w:r>
            <w:r>
              <w:t>0</w:t>
            </w:r>
            <w:bookmarkStart w:id="0" w:name="_GoBack"/>
            <w:bookmarkEnd w:id="0"/>
            <w:r w:rsidR="007942AC" w:rsidRPr="00483232">
              <w:t>0″</w:t>
            </w:r>
          </w:p>
        </w:tc>
      </w:tr>
      <w:tr w:rsidR="007942AC" w:rsidTr="007942AC">
        <w:trPr>
          <w:trHeight w:val="1897"/>
        </w:trPr>
        <w:tc>
          <w:tcPr>
            <w:tcW w:w="426" w:type="dxa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7942AC" w:rsidRPr="00A71F8A" w:rsidRDefault="007942AC" w:rsidP="007942AC"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510" w:type="dxa"/>
            <w:gridSpan w:val="10"/>
            <w:vAlign w:val="center"/>
          </w:tcPr>
          <w:p w:rsidR="007942AC" w:rsidRDefault="007942AC" w:rsidP="007942AC">
            <w:pPr>
              <w:ind w:firstLineChars="200" w:firstLine="420"/>
              <w:jc w:val="left"/>
            </w:pPr>
            <w:r>
              <w:rPr>
                <w:rFonts w:hint="eastAsia"/>
              </w:rPr>
              <w:t>1、分组考核。</w:t>
            </w:r>
          </w:p>
          <w:p w:rsidR="007942AC" w:rsidRDefault="007942AC" w:rsidP="007942AC">
            <w:pPr>
              <w:ind w:firstLineChars="200" w:firstLine="420"/>
              <w:jc w:val="left"/>
            </w:pPr>
            <w:r>
              <w:rPr>
                <w:rFonts w:hint="eastAsia"/>
              </w:rPr>
              <w:t>2、在跑道或平地上标出起点线，考生从起点线处听到起跑口令后气跑，完成1</w:t>
            </w:r>
            <w:r>
              <w:t>000</w:t>
            </w:r>
            <w:r>
              <w:rPr>
                <w:rFonts w:hint="eastAsia"/>
              </w:rPr>
              <w:t>米距离到达终点线，记录时间。</w:t>
            </w:r>
          </w:p>
          <w:p w:rsidR="007942AC" w:rsidRDefault="007942AC" w:rsidP="00077D18">
            <w:pPr>
              <w:ind w:firstLineChars="200" w:firstLine="420"/>
              <w:jc w:val="left"/>
            </w:pPr>
            <w:r>
              <w:rPr>
                <w:rFonts w:hint="eastAsia"/>
              </w:rPr>
              <w:t>3</w:t>
            </w:r>
            <w:r w:rsidR="00B05E45">
              <w:rPr>
                <w:rFonts w:hint="eastAsia"/>
              </w:rPr>
              <w:t>、考核以</w:t>
            </w:r>
            <w:r>
              <w:rPr>
                <w:rFonts w:hint="eastAsia"/>
              </w:rPr>
              <w:t>完成时间计算成绩。</w:t>
            </w:r>
          </w:p>
        </w:tc>
      </w:tr>
      <w:tr w:rsidR="007942AC" w:rsidTr="007942AC">
        <w:trPr>
          <w:trHeight w:val="515"/>
        </w:trPr>
        <w:tc>
          <w:tcPr>
            <w:tcW w:w="426" w:type="dxa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俯卧撑（个/</w:t>
            </w:r>
            <w:r>
              <w:t>2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t>6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t>8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t>10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t>12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t>14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t>16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t>20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t>25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t>30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t>35</w:t>
            </w:r>
          </w:p>
        </w:tc>
      </w:tr>
      <w:tr w:rsidR="007942AC" w:rsidTr="007942AC">
        <w:trPr>
          <w:trHeight w:val="643"/>
        </w:trPr>
        <w:tc>
          <w:tcPr>
            <w:tcW w:w="426" w:type="dxa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 w:rsidR="007942AC" w:rsidRDefault="007942AC" w:rsidP="007942AC">
            <w:pPr>
              <w:ind w:firstLineChars="200" w:firstLine="42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 w:rsidR="007942AC" w:rsidRDefault="007942AC" w:rsidP="007942AC">
            <w:pPr>
              <w:ind w:firstLine="420"/>
              <w:jc w:val="left"/>
            </w:pPr>
            <w:r>
              <w:t>2</w:t>
            </w:r>
            <w:r>
              <w:rPr>
                <w:rFonts w:hint="eastAsia"/>
              </w:rPr>
              <w:t>、考核人员右脚向前一步，双手双撑向前在双脚两侧约2</w:t>
            </w:r>
            <w:r>
              <w:t>0cm</w:t>
            </w:r>
            <w:r>
              <w:rPr>
                <w:rFonts w:hint="eastAsia"/>
              </w:rPr>
              <w:t>处着地，两腿后撤伸直，双脚并齐成俯撑，做双臂屈伸运动，要求俯撑时，头、躯干、臂及腿与身体纵轴成一直线，下俯时两肘内合，撑起时两臂伸直。</w:t>
            </w:r>
          </w:p>
          <w:p w:rsidR="007942AC" w:rsidRPr="002D2FC2" w:rsidRDefault="007942AC" w:rsidP="00077D18"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 w:rsidR="007942AC" w:rsidTr="007942AC">
        <w:trPr>
          <w:trHeight w:val="379"/>
        </w:trPr>
        <w:tc>
          <w:tcPr>
            <w:tcW w:w="426" w:type="dxa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仰卧起坐（个/</w:t>
            </w:r>
            <w:r>
              <w:t>2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</w:tr>
      <w:tr w:rsidR="007942AC" w:rsidTr="007942AC">
        <w:trPr>
          <w:trHeight w:val="2276"/>
        </w:trPr>
        <w:tc>
          <w:tcPr>
            <w:tcW w:w="426" w:type="dxa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 w:rsidR="007942AC" w:rsidRDefault="007942AC" w:rsidP="007942AC">
            <w:pPr>
              <w:ind w:firstLineChars="200" w:firstLine="42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 w:rsidR="007942AC" w:rsidRDefault="007942AC" w:rsidP="007942AC">
            <w:pPr>
              <w:ind w:firstLineChars="200" w:firstLine="420"/>
              <w:jc w:val="left"/>
            </w:pPr>
            <w:r>
              <w:rPr>
                <w:rFonts w:hint="eastAsia"/>
              </w:rPr>
              <w:t>2、考核人员右脚向前一步，双腿并拢并伸直，固定两脚，双手十指交叉头后，含胸低头，腹部用力，上肢屈成坐姿，然后上体后倒还原成仰卧姿势，要求起坐时，上体与下肢成9</w:t>
            </w:r>
            <w:r>
              <w:t>0°</w:t>
            </w:r>
            <w:r>
              <w:rPr>
                <w:rFonts w:hint="eastAsia"/>
              </w:rPr>
              <w:t>角，仰卧时，肩部与垫子接触。</w:t>
            </w:r>
          </w:p>
          <w:p w:rsidR="007942AC" w:rsidRDefault="007942AC" w:rsidP="00077D18"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 w:rsidR="007942AC" w:rsidTr="007942AC">
        <w:trPr>
          <w:trHeight w:val="379"/>
        </w:trPr>
        <w:tc>
          <w:tcPr>
            <w:tcW w:w="426" w:type="dxa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:rsidR="007942AC" w:rsidRDefault="007942AC" w:rsidP="007942AC">
            <w:pPr>
              <w:jc w:val="center"/>
            </w:pPr>
            <w:r>
              <w:t>100 米跑</w:t>
            </w:r>
            <w:r>
              <w:rPr>
                <w:rFonts w:hint="eastAsia"/>
              </w:rPr>
              <w:t>（秒）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 w:rsidRPr="007B3896">
              <w:t>16″7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 w:rsidRPr="007B3896">
              <w:t>16″4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 w:rsidRPr="007B3896">
              <w:t>16″1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 w:rsidRPr="007B3896">
              <w:t>15″8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 w:rsidRPr="007B3896">
              <w:t>15″5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 w:rsidRPr="007B3896">
              <w:t>15″2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 w:rsidRPr="007B3896">
              <w:t>14″9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 w:rsidRPr="007B3896">
              <w:t>14″6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 w:rsidRPr="007B3896">
              <w:t>14″3</w:t>
            </w:r>
          </w:p>
        </w:tc>
        <w:tc>
          <w:tcPr>
            <w:tcW w:w="951" w:type="dxa"/>
            <w:vAlign w:val="center"/>
          </w:tcPr>
          <w:p w:rsidR="007942AC" w:rsidRDefault="007942AC" w:rsidP="007942AC">
            <w:pPr>
              <w:jc w:val="center"/>
            </w:pPr>
            <w:r w:rsidRPr="007B3896">
              <w:t>14″0</w:t>
            </w:r>
          </w:p>
        </w:tc>
      </w:tr>
      <w:tr w:rsidR="007942AC" w:rsidTr="007942AC">
        <w:trPr>
          <w:trHeight w:val="1879"/>
        </w:trPr>
        <w:tc>
          <w:tcPr>
            <w:tcW w:w="426" w:type="dxa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7942AC" w:rsidRDefault="007942AC" w:rsidP="007942AC"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 w:rsidR="007942AC" w:rsidRDefault="007942AC" w:rsidP="007942AC">
            <w:pPr>
              <w:ind w:firstLineChars="200" w:firstLine="420"/>
              <w:jc w:val="left"/>
            </w:pPr>
            <w:r>
              <w:t>1.分组考核。</w:t>
            </w:r>
          </w:p>
          <w:p w:rsidR="007942AC" w:rsidRDefault="007942AC" w:rsidP="007942AC">
            <w:pPr>
              <w:ind w:firstLineChars="200" w:firstLine="420"/>
              <w:jc w:val="left"/>
            </w:pPr>
            <w:r>
              <w:t>2.在 100 米长直线跑道上标出起点线和终点线，考生从起点线处听到起跑</w:t>
            </w:r>
            <w:r>
              <w:rPr>
                <w:rFonts w:hint="eastAsia"/>
              </w:rPr>
              <w:t>口令后起跑，通过终点线记录时间。</w:t>
            </w:r>
          </w:p>
          <w:p w:rsidR="007942AC" w:rsidRDefault="007942AC" w:rsidP="00077D18">
            <w:pPr>
              <w:ind w:firstLineChars="200" w:firstLine="420"/>
              <w:jc w:val="left"/>
            </w:pPr>
            <w:r>
              <w:t>3.抢跑犯规，重新组织起跑；跑出本道或用其他方式干扰、阻碍他人者不</w:t>
            </w:r>
            <w:r>
              <w:rPr>
                <w:rFonts w:hint="eastAsia"/>
              </w:rPr>
              <w:t>记录成绩。</w:t>
            </w:r>
          </w:p>
        </w:tc>
      </w:tr>
    </w:tbl>
    <w:p w:rsidR="007942AC" w:rsidRDefault="007942AC" w:rsidP="007942AC">
      <w:pPr>
        <w:spacing w:line="400" w:lineRule="atLeast"/>
        <w:rPr>
          <w:rFonts w:ascii="Times New Roman" w:eastAsia="仿宋" w:hAnsi="Times New Roman" w:cs="Times New Roman"/>
          <w:sz w:val="32"/>
          <w:szCs w:val="32"/>
        </w:rPr>
      </w:pPr>
      <w:r w:rsidRPr="00122FB2">
        <w:rPr>
          <w:rFonts w:ascii="Times New Roman" w:eastAsia="仿宋" w:hAnsi="Times New Roman" w:cs="Times New Roman"/>
          <w:sz w:val="32"/>
          <w:szCs w:val="32"/>
        </w:rPr>
        <w:t>附件</w:t>
      </w:r>
      <w:r w:rsidRPr="00122FB2">
        <w:rPr>
          <w:rFonts w:ascii="Times New Roman" w:eastAsia="仿宋" w:hAnsi="Times New Roman" w:cs="Times New Roman"/>
          <w:sz w:val="32"/>
          <w:szCs w:val="32"/>
        </w:rPr>
        <w:t>2</w:t>
      </w:r>
      <w:r w:rsidRPr="00122FB2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7942AC" w:rsidRPr="00EB2800" w:rsidRDefault="007942AC" w:rsidP="007942AC">
      <w:pPr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EB2800">
        <w:rPr>
          <w:rFonts w:ascii="方正小标宋_GBK" w:eastAsia="方正小标宋_GBK" w:hAnsi="Times New Roman" w:cs="Times New Roman"/>
          <w:kern w:val="0"/>
          <w:sz w:val="44"/>
          <w:szCs w:val="44"/>
        </w:rPr>
        <w:t>体能测试项目及标准</w:t>
      </w:r>
    </w:p>
    <w:p w:rsidR="0074188D" w:rsidRPr="00122FB2" w:rsidRDefault="0074188D" w:rsidP="00476340">
      <w:pPr>
        <w:rPr>
          <w:rFonts w:ascii="Times New Roman" w:eastAsia="仿宋" w:hAnsi="Times New Roman" w:cs="Times New Roman"/>
          <w:sz w:val="32"/>
          <w:szCs w:val="32"/>
        </w:rPr>
      </w:pPr>
    </w:p>
    <w:sectPr w:rsidR="0074188D" w:rsidRPr="0012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57" w:rsidRDefault="00485B57" w:rsidP="006537CB">
      <w:r>
        <w:separator/>
      </w:r>
    </w:p>
  </w:endnote>
  <w:endnote w:type="continuationSeparator" w:id="0">
    <w:p w:rsidR="00485B57" w:rsidRDefault="00485B57" w:rsidP="0065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57" w:rsidRDefault="00485B57" w:rsidP="006537CB">
      <w:r>
        <w:separator/>
      </w:r>
    </w:p>
  </w:footnote>
  <w:footnote w:type="continuationSeparator" w:id="0">
    <w:p w:rsidR="00485B57" w:rsidRDefault="00485B57" w:rsidP="00653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0F6C"/>
    <w:multiLevelType w:val="multilevel"/>
    <w:tmpl w:val="61570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70163"/>
    <w:rsid w:val="00077D18"/>
    <w:rsid w:val="00080C77"/>
    <w:rsid w:val="000B6633"/>
    <w:rsid w:val="000E2A44"/>
    <w:rsid w:val="00122FB2"/>
    <w:rsid w:val="00147E98"/>
    <w:rsid w:val="001663EC"/>
    <w:rsid w:val="001A4841"/>
    <w:rsid w:val="001B4D55"/>
    <w:rsid w:val="001D16B6"/>
    <w:rsid w:val="001D5613"/>
    <w:rsid w:val="001E3253"/>
    <w:rsid w:val="0023025A"/>
    <w:rsid w:val="00271257"/>
    <w:rsid w:val="00272224"/>
    <w:rsid w:val="00276DD9"/>
    <w:rsid w:val="00291F71"/>
    <w:rsid w:val="002A4F2B"/>
    <w:rsid w:val="002C6420"/>
    <w:rsid w:val="002D1F35"/>
    <w:rsid w:val="0031611D"/>
    <w:rsid w:val="00355491"/>
    <w:rsid w:val="00355869"/>
    <w:rsid w:val="00380527"/>
    <w:rsid w:val="00394AE0"/>
    <w:rsid w:val="00396151"/>
    <w:rsid w:val="00402002"/>
    <w:rsid w:val="0043303B"/>
    <w:rsid w:val="0045211F"/>
    <w:rsid w:val="00476340"/>
    <w:rsid w:val="00476F8E"/>
    <w:rsid w:val="004854B7"/>
    <w:rsid w:val="00485B57"/>
    <w:rsid w:val="004977D3"/>
    <w:rsid w:val="004A5374"/>
    <w:rsid w:val="004B3EB1"/>
    <w:rsid w:val="004F0CB8"/>
    <w:rsid w:val="004F7A58"/>
    <w:rsid w:val="00530F0A"/>
    <w:rsid w:val="00546287"/>
    <w:rsid w:val="005553EE"/>
    <w:rsid w:val="00594FDB"/>
    <w:rsid w:val="005974F1"/>
    <w:rsid w:val="005B165D"/>
    <w:rsid w:val="005C0348"/>
    <w:rsid w:val="005E70EE"/>
    <w:rsid w:val="006537CB"/>
    <w:rsid w:val="006B3B9F"/>
    <w:rsid w:val="006E1CDC"/>
    <w:rsid w:val="00727712"/>
    <w:rsid w:val="0074188D"/>
    <w:rsid w:val="007554D5"/>
    <w:rsid w:val="00772049"/>
    <w:rsid w:val="007942AC"/>
    <w:rsid w:val="007A1CE2"/>
    <w:rsid w:val="007D7CF2"/>
    <w:rsid w:val="00826B47"/>
    <w:rsid w:val="00833622"/>
    <w:rsid w:val="00885A8F"/>
    <w:rsid w:val="0089731A"/>
    <w:rsid w:val="008B1452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3812"/>
    <w:rsid w:val="00A96F03"/>
    <w:rsid w:val="00AD75C0"/>
    <w:rsid w:val="00AE017C"/>
    <w:rsid w:val="00AE60C4"/>
    <w:rsid w:val="00B05E45"/>
    <w:rsid w:val="00B37600"/>
    <w:rsid w:val="00B97454"/>
    <w:rsid w:val="00B97E1D"/>
    <w:rsid w:val="00BF583A"/>
    <w:rsid w:val="00C45C31"/>
    <w:rsid w:val="00C907A8"/>
    <w:rsid w:val="00C95C97"/>
    <w:rsid w:val="00CB1486"/>
    <w:rsid w:val="00CC5AFF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9485C"/>
    <w:rsid w:val="00EB2800"/>
    <w:rsid w:val="00EE2A62"/>
    <w:rsid w:val="00F10AC5"/>
    <w:rsid w:val="00F15A0E"/>
    <w:rsid w:val="00F2583E"/>
    <w:rsid w:val="00F44ABB"/>
    <w:rsid w:val="00F55B4C"/>
    <w:rsid w:val="00F769B1"/>
    <w:rsid w:val="00F8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F616D"/>
  <w15:chartTrackingRefBased/>
  <w15:docId w15:val="{50C8D1A9-BE28-47EF-BD17-0226B7F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805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7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7CB"/>
    <w:rPr>
      <w:sz w:val="18"/>
      <w:szCs w:val="18"/>
    </w:rPr>
  </w:style>
  <w:style w:type="paragraph" w:styleId="a7">
    <w:name w:val="Normal (Web)"/>
    <w:basedOn w:val="a"/>
    <w:unhideWhenUsed/>
    <w:qFormat/>
    <w:rsid w:val="00D26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2685E"/>
  </w:style>
  <w:style w:type="character" w:customStyle="1" w:styleId="20">
    <w:name w:val="标题 2 字符"/>
    <w:basedOn w:val="a0"/>
    <w:link w:val="2"/>
    <w:uiPriority w:val="9"/>
    <w:rsid w:val="00380527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4A537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771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7712"/>
    <w:rPr>
      <w:sz w:val="18"/>
      <w:szCs w:val="18"/>
    </w:rPr>
  </w:style>
  <w:style w:type="table" w:styleId="ab">
    <w:name w:val="Table Grid"/>
    <w:basedOn w:val="a1"/>
    <w:uiPriority w:val="39"/>
    <w:rsid w:val="00741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程萌</cp:lastModifiedBy>
  <cp:revision>86</cp:revision>
  <cp:lastPrinted>2021-07-26T01:13:00Z</cp:lastPrinted>
  <dcterms:created xsi:type="dcterms:W3CDTF">2021-05-26T06:58:00Z</dcterms:created>
  <dcterms:modified xsi:type="dcterms:W3CDTF">2023-09-06T08:41:00Z</dcterms:modified>
</cp:coreProperties>
</file>