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DF" w:rsidRDefault="007F078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内蒙古自治区行政执法人员专场招收工作考生选岗操作流程手册</w:t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系统进入：登录系统</w:t>
      </w:r>
    </w:p>
    <w:p w:rsidR="00CD73DF" w:rsidRDefault="007F078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日模拟选岗：选择【事业单位考试</w:t>
      </w:r>
      <w:r>
        <w:rPr>
          <w:rFonts w:ascii="仿宋" w:eastAsia="仿宋" w:hAnsi="仿宋" w:cs="仿宋" w:hint="eastAsia"/>
          <w:sz w:val="32"/>
          <w:szCs w:val="32"/>
        </w:rPr>
        <w:t>-2026</w:t>
      </w:r>
      <w:r>
        <w:rPr>
          <w:rFonts w:ascii="仿宋" w:eastAsia="仿宋" w:hAnsi="仿宋" w:cs="仿宋" w:hint="eastAsia"/>
          <w:sz w:val="32"/>
          <w:szCs w:val="32"/>
        </w:rPr>
        <w:t>年度内蒙古自治区行政执法人员专场招收考试模拟选岗】入口。</w:t>
      </w:r>
    </w:p>
    <w:p w:rsidR="00CD73DF" w:rsidRDefault="007F078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日第一轮选岗：选择【事业单位考试</w:t>
      </w:r>
      <w:r>
        <w:rPr>
          <w:rFonts w:ascii="仿宋" w:eastAsia="仿宋" w:hAnsi="仿宋" w:cs="仿宋" w:hint="eastAsia"/>
          <w:sz w:val="32"/>
          <w:szCs w:val="32"/>
        </w:rPr>
        <w:t>-2026</w:t>
      </w:r>
      <w:r>
        <w:rPr>
          <w:rFonts w:ascii="仿宋" w:eastAsia="仿宋" w:hAnsi="仿宋" w:cs="仿宋" w:hint="eastAsia"/>
          <w:sz w:val="32"/>
          <w:szCs w:val="32"/>
        </w:rPr>
        <w:t>年度内蒙古自治区行政执法人员专场招收考试第一轮选岗】入口。</w:t>
      </w:r>
    </w:p>
    <w:p w:rsidR="00CD73DF" w:rsidRDefault="007F078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日第二轮选岗：选择【事业单位考试</w:t>
      </w:r>
      <w:r>
        <w:rPr>
          <w:rFonts w:ascii="仿宋" w:eastAsia="仿宋" w:hAnsi="仿宋" w:cs="仿宋" w:hint="eastAsia"/>
          <w:sz w:val="32"/>
          <w:szCs w:val="32"/>
        </w:rPr>
        <w:t>-2026</w:t>
      </w:r>
      <w:r>
        <w:rPr>
          <w:rFonts w:ascii="仿宋" w:eastAsia="仿宋" w:hAnsi="仿宋" w:cs="仿宋" w:hint="eastAsia"/>
          <w:sz w:val="32"/>
          <w:szCs w:val="32"/>
        </w:rPr>
        <w:t>年度内蒙古自治区行政执法人员专场招收考试第二轮选岗】入口。</w:t>
      </w:r>
    </w:p>
    <w:p w:rsidR="00CD73DF" w:rsidRDefault="00CD73DF">
      <w:pPr>
        <w:rPr>
          <w:rFonts w:ascii="仿宋" w:eastAsia="仿宋" w:hAnsi="仿宋" w:cs="仿宋"/>
          <w:sz w:val="32"/>
          <w:szCs w:val="32"/>
        </w:rPr>
      </w:pP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阅读选岗须知、诚信承诺书。</w:t>
      </w:r>
    </w:p>
    <w:p w:rsidR="00CD73DF" w:rsidRDefault="00CD73DF">
      <w:pPr>
        <w:rPr>
          <w:rFonts w:ascii="仿宋" w:eastAsia="仿宋" w:hAnsi="仿宋" w:cs="仿宋"/>
          <w:sz w:val="32"/>
          <w:szCs w:val="32"/>
        </w:rPr>
      </w:pP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岗位选择：进入岗位选择阶段，本阶段不可修改考生基本信息；选择报考岗位时，系统会显示该岗位最低入围分数。</w:t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4150" cy="1779905"/>
            <wp:effectExtent l="0" t="0" r="1270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71135" cy="2348230"/>
            <wp:effectExtent l="0" t="0" r="5715" b="139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pPr>
        <w:pStyle w:val="a3"/>
        <w:widowControl/>
      </w:pPr>
      <w:r>
        <w:rPr>
          <w:noProof/>
        </w:rPr>
        <w:drawing>
          <wp:inline distT="0" distB="0" distL="114300" distR="114300">
            <wp:extent cx="5224780" cy="2774950"/>
            <wp:effectExtent l="0" t="0" r="13970" b="635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预排名查看：选岗后点击保存，进入下一步可查看本人在该岗位的预排名情况。</w:t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055" cy="2166620"/>
            <wp:effectExtent l="0" t="0" r="10795" b="508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5.</w:t>
      </w:r>
      <w:r>
        <w:rPr>
          <w:rFonts w:ascii="仿宋" w:eastAsia="仿宋" w:hAnsi="仿宋" w:cs="仿宋" w:hint="eastAsia"/>
          <w:sz w:val="32"/>
          <w:szCs w:val="32"/>
        </w:rPr>
        <w:t>信息确认：再次核对并确认选岗信息。</w:t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9865" cy="2371725"/>
            <wp:effectExtent l="0" t="0" r="6985" b="952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CD73DF">
      <w:pPr>
        <w:rPr>
          <w:rFonts w:ascii="仿宋" w:eastAsia="仿宋" w:hAnsi="仿宋" w:cs="仿宋"/>
          <w:sz w:val="32"/>
          <w:szCs w:val="32"/>
        </w:rPr>
      </w:pP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上传材料：按要求（所有材料保存为一个不大于</w:t>
      </w:r>
      <w:r>
        <w:rPr>
          <w:rFonts w:ascii="仿宋" w:eastAsia="仿宋" w:hAnsi="仿宋" w:cs="仿宋" w:hint="eastAsia"/>
          <w:sz w:val="32"/>
          <w:szCs w:val="32"/>
        </w:rPr>
        <w:t>1000kb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文件）上传相关材料，未上传或图片不清晰将无法进行资格审核，材料上传成功后，进入待审核状态。</w:t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7325" cy="3083560"/>
            <wp:effectExtent l="0" t="0" r="9525" b="254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6055" cy="3547745"/>
            <wp:effectExtent l="0" t="0" r="10795" b="1460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CD73DF">
      <w:pPr>
        <w:rPr>
          <w:rFonts w:ascii="仿宋" w:eastAsia="仿宋" w:hAnsi="仿宋" w:cs="仿宋"/>
          <w:sz w:val="32"/>
          <w:szCs w:val="32"/>
        </w:rPr>
      </w:pPr>
    </w:p>
    <w:p w:rsidR="00CD73DF" w:rsidRDefault="007F078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取消确认：确认选岗信息</w:t>
      </w:r>
      <w:r w:rsidRPr="00E166B3">
        <w:rPr>
          <w:rFonts w:ascii="仿宋" w:eastAsia="仿宋" w:hAnsi="仿宋" w:cs="仿宋" w:hint="eastAsia"/>
          <w:sz w:val="32"/>
          <w:szCs w:val="32"/>
        </w:rPr>
        <w:t>的考生允许自行撤销再次改报其他岗位，撤销后重新</w:t>
      </w:r>
      <w:r>
        <w:rPr>
          <w:rFonts w:ascii="仿宋" w:eastAsia="仿宋" w:hAnsi="仿宋" w:cs="仿宋" w:hint="eastAsia"/>
          <w:sz w:val="32"/>
          <w:szCs w:val="32"/>
        </w:rPr>
        <w:t>进入岗位选择流程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73DF" w:rsidRDefault="007F078C">
      <w:r>
        <w:rPr>
          <w:noProof/>
        </w:rPr>
        <w:drawing>
          <wp:inline distT="0" distB="0" distL="114300" distR="114300">
            <wp:extent cx="5273675" cy="2305685"/>
            <wp:effectExtent l="0" t="0" r="3175" b="1841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r>
        <w:rPr>
          <w:noProof/>
        </w:rPr>
        <w:lastRenderedPageBreak/>
        <w:drawing>
          <wp:inline distT="0" distB="0" distL="114300" distR="114300">
            <wp:extent cx="5273040" cy="2725420"/>
            <wp:effectExtent l="0" t="0" r="3810" b="1778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7F078C">
      <w:r>
        <w:rPr>
          <w:noProof/>
        </w:rPr>
        <w:drawing>
          <wp:inline distT="0" distB="0" distL="114300" distR="114300">
            <wp:extent cx="5269230" cy="25107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DF" w:rsidRDefault="00CD73DF"/>
    <w:p w:rsidR="00CD73DF" w:rsidRDefault="007F078C" w:rsidP="00E166B3">
      <w:pPr>
        <w:rPr>
          <w:rFonts w:ascii="仿宋" w:eastAsia="仿宋" w:hAnsi="仿宋" w:cs="仿宋"/>
          <w:sz w:val="32"/>
          <w:szCs w:val="32"/>
        </w:rPr>
      </w:pPr>
      <w:r w:rsidRPr="00E166B3">
        <w:rPr>
          <w:rFonts w:ascii="仿宋" w:eastAsia="仿宋" w:hAnsi="仿宋" w:cs="仿宋" w:hint="eastAsia"/>
          <w:sz w:val="32"/>
          <w:szCs w:val="32"/>
        </w:rPr>
        <w:t>8.</w:t>
      </w:r>
      <w:r w:rsidRPr="00E166B3">
        <w:rPr>
          <w:rFonts w:ascii="仿宋" w:eastAsia="仿宋" w:hAnsi="仿宋" w:cs="仿宋" w:hint="eastAsia"/>
          <w:sz w:val="32"/>
          <w:szCs w:val="32"/>
        </w:rPr>
        <w:t>查询结果：</w:t>
      </w:r>
      <w:r w:rsidRPr="00E166B3">
        <w:rPr>
          <w:rFonts w:ascii="仿宋" w:eastAsia="仿宋" w:hAnsi="仿宋" w:cs="仿宋" w:hint="eastAsia"/>
          <w:sz w:val="32"/>
          <w:szCs w:val="32"/>
        </w:rPr>
        <w:t>参加第一轮选岗的考生可于</w:t>
      </w:r>
      <w:r w:rsidRPr="00E166B3">
        <w:rPr>
          <w:rFonts w:ascii="仿宋" w:eastAsia="仿宋" w:hAnsi="仿宋" w:cs="仿宋" w:hint="eastAsia"/>
          <w:sz w:val="32"/>
          <w:szCs w:val="32"/>
        </w:rPr>
        <w:t>1</w:t>
      </w:r>
      <w:r w:rsidRPr="00E166B3">
        <w:rPr>
          <w:rFonts w:ascii="仿宋" w:eastAsia="仿宋" w:hAnsi="仿宋" w:cs="仿宋" w:hint="eastAsia"/>
          <w:sz w:val="32"/>
          <w:szCs w:val="32"/>
        </w:rPr>
        <w:t>月</w:t>
      </w:r>
      <w:r w:rsidRPr="00E166B3">
        <w:rPr>
          <w:rFonts w:ascii="仿宋" w:eastAsia="仿宋" w:hAnsi="仿宋" w:cs="仿宋" w:hint="eastAsia"/>
          <w:sz w:val="32"/>
          <w:szCs w:val="32"/>
        </w:rPr>
        <w:t>2</w:t>
      </w:r>
      <w:r w:rsidRPr="00E166B3">
        <w:rPr>
          <w:rFonts w:ascii="仿宋" w:eastAsia="仿宋" w:hAnsi="仿宋" w:cs="仿宋" w:hint="eastAsia"/>
          <w:sz w:val="32"/>
          <w:szCs w:val="32"/>
        </w:rPr>
        <w:t>8</w:t>
      </w:r>
      <w:r w:rsidRPr="00E166B3">
        <w:rPr>
          <w:rFonts w:ascii="仿宋" w:eastAsia="仿宋" w:hAnsi="仿宋" w:cs="仿宋" w:hint="eastAsia"/>
          <w:sz w:val="32"/>
          <w:szCs w:val="32"/>
        </w:rPr>
        <w:t>日</w:t>
      </w:r>
      <w:r w:rsidRPr="00E166B3">
        <w:rPr>
          <w:rFonts w:ascii="仿宋" w:eastAsia="仿宋" w:hAnsi="仿宋" w:cs="仿宋" w:hint="eastAsia"/>
          <w:sz w:val="32"/>
          <w:szCs w:val="32"/>
        </w:rPr>
        <w:t>17</w:t>
      </w:r>
      <w:r w:rsidRPr="00E166B3">
        <w:rPr>
          <w:rFonts w:ascii="仿宋" w:eastAsia="仿宋" w:hAnsi="仿宋" w:cs="仿宋" w:hint="eastAsia"/>
          <w:sz w:val="32"/>
          <w:szCs w:val="32"/>
        </w:rPr>
        <w:t>:</w:t>
      </w:r>
      <w:r w:rsidRPr="00E166B3">
        <w:rPr>
          <w:rFonts w:ascii="仿宋" w:eastAsia="仿宋" w:hAnsi="仿宋" w:cs="仿宋" w:hint="eastAsia"/>
          <w:sz w:val="32"/>
          <w:szCs w:val="32"/>
        </w:rPr>
        <w:t>0</w:t>
      </w:r>
      <w:r w:rsidRPr="00E166B3">
        <w:rPr>
          <w:rFonts w:ascii="仿宋" w:eastAsia="仿宋" w:hAnsi="仿宋" w:cs="仿宋" w:hint="eastAsia"/>
          <w:sz w:val="32"/>
          <w:szCs w:val="32"/>
        </w:rPr>
        <w:t>0</w:t>
      </w:r>
      <w:r w:rsidRPr="00E166B3">
        <w:rPr>
          <w:rFonts w:ascii="仿宋" w:eastAsia="仿宋" w:hAnsi="仿宋" w:cs="仿宋" w:hint="eastAsia"/>
          <w:sz w:val="32"/>
          <w:szCs w:val="32"/>
        </w:rPr>
        <w:t>登录选岗系统查询本人</w:t>
      </w:r>
      <w:r w:rsidRPr="00E166B3">
        <w:rPr>
          <w:rFonts w:ascii="仿宋" w:eastAsia="仿宋" w:hAnsi="仿宋" w:cs="仿宋" w:hint="eastAsia"/>
          <w:sz w:val="32"/>
          <w:szCs w:val="32"/>
        </w:rPr>
        <w:t>审查</w:t>
      </w:r>
      <w:r w:rsidRPr="00E166B3">
        <w:rPr>
          <w:rFonts w:ascii="仿宋" w:eastAsia="仿宋" w:hAnsi="仿宋" w:cs="仿宋" w:hint="eastAsia"/>
          <w:sz w:val="32"/>
          <w:szCs w:val="32"/>
        </w:rPr>
        <w:t>结果及岗位排名。参加第二轮选岗的考生可于</w:t>
      </w:r>
      <w:r w:rsidRPr="00E166B3">
        <w:rPr>
          <w:rFonts w:ascii="仿宋" w:eastAsia="仿宋" w:hAnsi="仿宋" w:cs="仿宋" w:hint="eastAsia"/>
          <w:sz w:val="32"/>
          <w:szCs w:val="32"/>
        </w:rPr>
        <w:t>2</w:t>
      </w:r>
      <w:r w:rsidRPr="00E166B3">
        <w:rPr>
          <w:rFonts w:ascii="仿宋" w:eastAsia="仿宋" w:hAnsi="仿宋" w:cs="仿宋" w:hint="eastAsia"/>
          <w:sz w:val="32"/>
          <w:szCs w:val="32"/>
        </w:rPr>
        <w:t>月</w:t>
      </w:r>
      <w:r w:rsidRPr="00E166B3">
        <w:rPr>
          <w:rFonts w:ascii="仿宋" w:eastAsia="仿宋" w:hAnsi="仿宋" w:cs="仿宋" w:hint="eastAsia"/>
          <w:sz w:val="32"/>
          <w:szCs w:val="32"/>
        </w:rPr>
        <w:t>2</w:t>
      </w:r>
      <w:r w:rsidRPr="00E166B3">
        <w:rPr>
          <w:rFonts w:ascii="仿宋" w:eastAsia="仿宋" w:hAnsi="仿宋" w:cs="仿宋" w:hint="eastAsia"/>
          <w:sz w:val="32"/>
          <w:szCs w:val="32"/>
        </w:rPr>
        <w:t>日</w:t>
      </w:r>
      <w:r w:rsidRPr="00E166B3">
        <w:rPr>
          <w:rFonts w:ascii="仿宋" w:eastAsia="仿宋" w:hAnsi="仿宋" w:cs="仿宋" w:hint="eastAsia"/>
          <w:sz w:val="32"/>
          <w:szCs w:val="32"/>
        </w:rPr>
        <w:t>9</w:t>
      </w:r>
      <w:r w:rsidRPr="00E166B3">
        <w:rPr>
          <w:rFonts w:ascii="仿宋" w:eastAsia="仿宋" w:hAnsi="仿宋" w:cs="仿宋" w:hint="eastAsia"/>
          <w:sz w:val="32"/>
          <w:szCs w:val="32"/>
        </w:rPr>
        <w:t>:00</w:t>
      </w:r>
      <w:r w:rsidRPr="00E166B3">
        <w:rPr>
          <w:rFonts w:ascii="仿宋" w:eastAsia="仿宋" w:hAnsi="仿宋" w:cs="仿宋" w:hint="eastAsia"/>
          <w:sz w:val="32"/>
          <w:szCs w:val="32"/>
        </w:rPr>
        <w:t>登录选岗系统查询</w:t>
      </w:r>
      <w:r w:rsidRPr="00E166B3">
        <w:rPr>
          <w:rFonts w:ascii="仿宋" w:eastAsia="仿宋" w:hAnsi="仿宋" w:cs="仿宋" w:hint="eastAsia"/>
          <w:sz w:val="32"/>
          <w:szCs w:val="32"/>
        </w:rPr>
        <w:t>审查</w:t>
      </w:r>
      <w:r w:rsidRPr="00E166B3">
        <w:rPr>
          <w:rFonts w:ascii="仿宋" w:eastAsia="仿宋" w:hAnsi="仿宋" w:cs="仿宋" w:hint="eastAsia"/>
          <w:sz w:val="32"/>
          <w:szCs w:val="32"/>
        </w:rPr>
        <w:t>结果及岗位排名。</w:t>
      </w:r>
    </w:p>
    <w:sectPr w:rsidR="00CD73DF" w:rsidSect="00CD7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8C" w:rsidRDefault="007F078C" w:rsidP="00E166B3">
      <w:r>
        <w:separator/>
      </w:r>
    </w:p>
  </w:endnote>
  <w:endnote w:type="continuationSeparator" w:id="1">
    <w:p w:rsidR="007F078C" w:rsidRDefault="007F078C" w:rsidP="00E1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8C" w:rsidRDefault="007F078C" w:rsidP="00E166B3">
      <w:r>
        <w:separator/>
      </w:r>
    </w:p>
  </w:footnote>
  <w:footnote w:type="continuationSeparator" w:id="1">
    <w:p w:rsidR="007F078C" w:rsidRDefault="007F078C" w:rsidP="00E16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CD73DF"/>
    <w:rsid w:val="007F078C"/>
    <w:rsid w:val="00CD73DF"/>
    <w:rsid w:val="00E166B3"/>
    <w:rsid w:val="08B1198F"/>
    <w:rsid w:val="0E2427D8"/>
    <w:rsid w:val="173B5083"/>
    <w:rsid w:val="1860302F"/>
    <w:rsid w:val="2A3A7A42"/>
    <w:rsid w:val="2A9254FF"/>
    <w:rsid w:val="2E045363"/>
    <w:rsid w:val="2F6E0AB5"/>
    <w:rsid w:val="39486FC9"/>
    <w:rsid w:val="4459735F"/>
    <w:rsid w:val="51A91D4A"/>
    <w:rsid w:val="52E87329"/>
    <w:rsid w:val="55963E4A"/>
    <w:rsid w:val="57B85779"/>
    <w:rsid w:val="59DC0D17"/>
    <w:rsid w:val="5A8078B8"/>
    <w:rsid w:val="607873A5"/>
    <w:rsid w:val="6AF14947"/>
    <w:rsid w:val="6FA67F11"/>
    <w:rsid w:val="72B07EBD"/>
    <w:rsid w:val="73987B8B"/>
    <w:rsid w:val="771F45A5"/>
    <w:rsid w:val="77563B6C"/>
    <w:rsid w:val="7A7A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3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3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E166B3"/>
    <w:rPr>
      <w:sz w:val="18"/>
      <w:szCs w:val="18"/>
    </w:rPr>
  </w:style>
  <w:style w:type="character" w:customStyle="1" w:styleId="Char">
    <w:name w:val="批注框文本 Char"/>
    <w:basedOn w:val="a0"/>
    <w:link w:val="a4"/>
    <w:rsid w:val="00E16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E1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16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E1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166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10740</dc:creator>
  <cp:lastModifiedBy>ywh</cp:lastModifiedBy>
  <cp:revision>2</cp:revision>
  <dcterms:created xsi:type="dcterms:W3CDTF">2025-12-16T06:13:00Z</dcterms:created>
  <dcterms:modified xsi:type="dcterms:W3CDTF">2026-01-20T14:00:00Z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eyJoZGlkIjoiYmIxOTA1NjJiNGNlNTM3NTYyOGQxZGZmMjdmMDljMDAiLCJ1c2VySWQiOiI2NDg4MTg4MDcifQ==</vt:lpwstr>
  </property>
  <property fmtid="{D5CDD505-2E9C-101B-9397-08002B2CF9AE}" pid="4" name="ICV">
    <vt:lpwstr>175EF989485841E6B93CB8FA040E5C89_13</vt:lpwstr>
  </property>
</Properties>
</file>