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391A">
      <w:pPr>
        <w:pStyle w:val="23"/>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阜新市事业单位公开招聘2021年（含）以后从阜新市入伍、2025年退伍（毕业）的普通高校大学生退役士兵面试人员须知</w:t>
      </w:r>
    </w:p>
    <w:p w14:paraId="15391121">
      <w:pPr>
        <w:keepNext w:val="0"/>
        <w:keepLines w:val="0"/>
        <w:pageBreakBefore w:val="0"/>
        <w:widowControl/>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36"/>
          <w:szCs w:val="36"/>
        </w:rPr>
      </w:pPr>
    </w:p>
    <w:p w14:paraId="22516E6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应聘人员须携带本人笔试准考证和本人身份证原件在规定时间内参加面试。面试开始后仍未到达候考室的，视为自动弃权。面试前，工作人员将对应聘人员的证件进行核对，公安机关对应聘人员身份证进行鉴别，发现代替他人或者让他人代替自己参加考试的、持伪造证件参加考试的，一律按照《事业单位公开招聘违纪违规行为处理规定》取消面试资格或取消成绩，情节严重者，将移交公安机关。</w:t>
      </w:r>
    </w:p>
    <w:p w14:paraId="041798B9">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2.面试前应聘人员抽签决定面试顺序，抽签开始后仍未到场的应聘人员，剩余签号为该应聘人员面试顺序号，如迟到应聘人员较多，则按照迟到应聘人员到达先后顺序进行抽签。确定面试顺序后，粘贴面试顺序号，并按面试抽签顺序调整座位坐好。面试开始后，应聘人员按抽签顺序号由工作人员引导，自候考室到考场参加面试。面试开始后，迟到应聘人员不允许入场。</w:t>
      </w:r>
    </w:p>
    <w:p w14:paraId="0D731232">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3.应聘人员入场前要进行安检，所携带的通讯工具要关闭后放在指定地点，并交由工作人员保管。发现携带规定以外的物品进入考场且未按要求放在指定位置，经提醒仍不改正的，一律按照《事业单位公开招聘违纪违规行为处理规定》取消面试资格或取消成绩，情节严重者，将移交公安机关。</w:t>
      </w:r>
    </w:p>
    <w:p w14:paraId="3D968B3C">
      <w:pPr>
        <w:keepNext w:val="0"/>
        <w:keepLines w:val="0"/>
        <w:pageBreakBefore w:val="0"/>
        <w:widowControl/>
        <w:suppressLineNumbers w:val="0"/>
        <w:kinsoku/>
        <w:wordWrap/>
        <w:overflowPunct/>
        <w:topLinePunct w:val="0"/>
        <w:autoSpaceDE/>
        <w:autoSpaceDN/>
        <w:bidi w:val="0"/>
        <w:adjustRightInd/>
        <w:snapToGrid/>
        <w:spacing w:line="600" w:lineRule="exact"/>
        <w:ind w:firstLine="720" w:firstLineChars="20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4.发现应聘人员私自使用禁止带入考场的通讯工具、规定以外的电子用品的，一律按照《事业单位公开招聘违纪违规行为处理规定》取消面试资格或取消成绩，情节严重者，将移交公安机关。应聘人员不得穿戴有明显标志的服装参加面试，不得佩戴有明显标志的装饰。</w:t>
      </w:r>
    </w:p>
    <w:p w14:paraId="3C704F3C">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5.应聘人员在候考室要保持肃静，自觉听从工作人员的安排，不准吸烟、大声交谈、随意走动等，在指定位置坐好，并不得随意出入候考室，应聘人员在候考室候考期间可以看书、资料、笔记等，面试时不得携带任何物品和资料进入面试考场，由考场引导员代为保管。应聘人员进入面试考场后首先报告考场号和面试顺序号，应聘人员不得以任何方式向考官透露本人的姓名、笔试准考证号、身份证号、毕业院校或工作单位等有关个人信息，违者面试成绩按零分处理。</w:t>
      </w:r>
    </w:p>
    <w:p w14:paraId="01EBF768">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6.在面试考场配备计时器，剩余2分钟自动提醒，应聘人员自行查看，考官及工作人员不进行提醒。</w:t>
      </w:r>
    </w:p>
    <w:p w14:paraId="1B7831B7">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7.面试采用结构化面试的方法。在7位考官的打分中，去掉1个最高分和1个最低分，保留5位考官的分数计算平均得分为该应聘人员的最后得分（出现小数则按四舍五入原则保留2位小数）。面试结束后，应聘人员不得带走面试草纸，由工作人员引领至考场外等待候分，不得再次返回候考室，待下一名应聘人员面试结束后，再返回考场听分，听完分后，向监督员出示身份证，并在面试成绩汇总评定表上签字按手印，由监督员确认后，立即离开面试工作区，并不得再次返回面试工作区，不要在面试工作区附近逗留。</w:t>
      </w:r>
    </w:p>
    <w:p w14:paraId="347E850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8.笔试、面试成绩按5:5权重比例计算应聘人员的总成绩（即笔试总成绩*0.5+面试成绩*0.5=总成绩），总成绩如存在小数全部予以保留，不再“四舍五入”。</w:t>
      </w:r>
    </w:p>
    <w:p w14:paraId="6404453B">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9.应聘人员在候考及面试期间发现违纪违规行为的，应当场向考务工作人员反映，以便及时查处。</w:t>
      </w:r>
    </w:p>
    <w:p w14:paraId="3B65947F">
      <w:pPr>
        <w:keepNext w:val="0"/>
        <w:keepLines w:val="0"/>
        <w:pageBreakBefore w:val="0"/>
        <w:widowControl/>
        <w:kinsoku/>
        <w:wordWrap/>
        <w:overflowPunct/>
        <w:topLinePunct w:val="0"/>
        <w:autoSpaceDE/>
        <w:autoSpaceDN/>
        <w:bidi w:val="0"/>
        <w:adjustRightInd/>
        <w:snapToGrid/>
        <w:spacing w:line="600" w:lineRule="exact"/>
        <w:ind w:firstLine="640"/>
        <w:jc w:val="left"/>
        <w:textAlignment w:val="auto"/>
        <w:rPr>
          <w:rFonts w:hint="eastAsia" w:ascii="仿宋_GB2312" w:hAnsi="仿宋_GB2312" w:eastAsia="仿宋_GB2312" w:cs="仿宋_GB2312"/>
          <w:b w:val="0"/>
          <w:sz w:val="36"/>
          <w:szCs w:val="36"/>
          <w:lang w:val="en-US" w:eastAsia="zh-CN" w:bidi="ar-SA"/>
        </w:rPr>
      </w:pPr>
      <w:r>
        <w:rPr>
          <w:rFonts w:hint="eastAsia" w:ascii="仿宋_GB2312" w:hAnsi="仿宋_GB2312" w:eastAsia="仿宋_GB2312" w:cs="仿宋_GB2312"/>
          <w:b w:val="0"/>
          <w:sz w:val="36"/>
          <w:szCs w:val="36"/>
          <w:lang w:val="en-US" w:eastAsia="zh-CN" w:bidi="ar-SA"/>
        </w:rPr>
        <w:t>10.温馨提示，请应聘人员自备午餐、水、纸巾等物品。</w:t>
      </w:r>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18A"/>
    <w:rsid w:val="0003500B"/>
    <w:rsid w:val="001B73C7"/>
    <w:rsid w:val="002A57AC"/>
    <w:rsid w:val="00602361"/>
    <w:rsid w:val="0063286D"/>
    <w:rsid w:val="006643FD"/>
    <w:rsid w:val="007F118A"/>
    <w:rsid w:val="007F2EDA"/>
    <w:rsid w:val="008425B1"/>
    <w:rsid w:val="00880EE4"/>
    <w:rsid w:val="00894C91"/>
    <w:rsid w:val="008C1440"/>
    <w:rsid w:val="008C7294"/>
    <w:rsid w:val="008C7521"/>
    <w:rsid w:val="00A71B60"/>
    <w:rsid w:val="00AE4BCA"/>
    <w:rsid w:val="00BA4550"/>
    <w:rsid w:val="00C4359C"/>
    <w:rsid w:val="00CB2AAA"/>
    <w:rsid w:val="00CF4E6D"/>
    <w:rsid w:val="00FC602F"/>
    <w:rsid w:val="03FE11A3"/>
    <w:rsid w:val="2BDF74A9"/>
    <w:rsid w:val="34F82A2F"/>
    <w:rsid w:val="365F3BB8"/>
    <w:rsid w:val="3C994A69"/>
    <w:rsid w:val="43AEA20C"/>
    <w:rsid w:val="49A264AA"/>
    <w:rsid w:val="4B3FBE09"/>
    <w:rsid w:val="4B7FCEDE"/>
    <w:rsid w:val="4F9B5E89"/>
    <w:rsid w:val="6BF78AB4"/>
    <w:rsid w:val="6F1E2564"/>
    <w:rsid w:val="70EE508C"/>
    <w:rsid w:val="767F4E79"/>
    <w:rsid w:val="76EF84DD"/>
    <w:rsid w:val="7993624E"/>
    <w:rsid w:val="7DBD4967"/>
    <w:rsid w:val="7DF72A90"/>
    <w:rsid w:val="7FDFCBEF"/>
    <w:rsid w:val="7FFC9C3B"/>
    <w:rsid w:val="9ADF7392"/>
    <w:rsid w:val="9FFB5D27"/>
    <w:rsid w:val="B3A98C91"/>
    <w:rsid w:val="EDD38516"/>
    <w:rsid w:val="EDFF4DF4"/>
    <w:rsid w:val="F0AE4613"/>
    <w:rsid w:val="F3D71A77"/>
    <w:rsid w:val="F3FF9E15"/>
    <w:rsid w:val="FFFC3AAD"/>
    <w:rsid w:val="FFFFAEDD"/>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nhideWhenUsed="0" w:uiPriority="8" w:semiHidden="0" w:name="heading 2"/>
    <w:lsdException w:qFormat="1" w:unhideWhenUsed="0" w:uiPriority="9" w:semiHidden="0" w:name="heading 3"/>
    <w:lsdException w:qFormat="1" w:unhideWhenUsed="0" w:uiPriority="10" w:semiHidden="0" w:name="heading 4"/>
    <w:lsdException w:qFormat="1" w:unhideWhenUsed="0" w:uiPriority="11" w:semiHidden="0" w:name="heading 5"/>
    <w:lsdException w:qFormat="1" w:unhideWhenUsed="0" w:uiPriority="12" w:semiHidden="0" w:name="heading 6"/>
    <w:lsdException w:qFormat="1" w:unhideWhenUsed="0" w:uiPriority="13" w:semiHidden="0" w:name="heading 7"/>
    <w:lsdException w:qFormat="1" w:unhideWhenUsed="0" w:uiPriority="14" w:semiHidden="0" w:name="heading 8"/>
    <w:lsdException w:qFormat="1" w:unhideWhenUsed="0" w:uiPriority="15"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28" w:semiHidden="0" w:name="toc 1"/>
    <w:lsdException w:qFormat="1" w:uiPriority="29" w:semiHidden="0" w:name="toc 2"/>
    <w:lsdException w:qFormat="1" w:uiPriority="30" w:semiHidden="0" w:name="toc 3"/>
    <w:lsdException w:qFormat="1" w:uiPriority="31" w:semiHidden="0" w:name="toc 4"/>
    <w:lsdException w:qFormat="1" w:uiPriority="32" w:semiHidden="0" w:name="toc 5"/>
    <w:lsdException w:qFormat="1" w:uiPriority="33" w:semiHidden="0" w:name="toc 6"/>
    <w:lsdException w:qFormat="1" w:uiPriority="34" w:semiHidden="0" w:name="toc 7"/>
    <w:lsdException w:qFormat="1" w:uiPriority="35" w:semiHidden="0" w:name="toc 8"/>
    <w:lsdException w:qFormat="1" w:uiPriority="36" w:semiHidden="0" w:name="toc 9"/>
    <w:lsdException w:uiPriority="99" w:name="Normal Indent"/>
    <w:lsdException w:uiPriority="99" w:name="footnote text"/>
    <w:lsdException w:uiPriority="99" w:name="annotation text"/>
    <w:lsdException w:qFormat="1" w:uiPriority="0" w:name="header"/>
    <w:lsdException w:qFormat="1"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6"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6"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0" w:semiHidden="0" w:name="Strong"/>
    <w:lsdException w:qFormat="1" w:unhideWhenUsed="0" w:uiPriority="18"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5"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qFormat="1" w:unhideWhenUsed="0" w:uiPriority="21" w:semiHidden="0" w:name="Quote"/>
    <w:lsdException w:qFormat="1" w:unhideWhenUsed="0" w:uiPriority="22"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jc w:val="both"/>
    </w:pPr>
    <w:rPr>
      <w:rFonts w:ascii="Calibri" w:hAnsi="Calibri" w:eastAsia="Times New Roman" w:cs="Times New Roman"/>
      <w:sz w:val="20"/>
      <w:szCs w:val="20"/>
      <w:lang w:val="en-US" w:eastAsia="zh-CN" w:bidi="ar-SA"/>
    </w:rPr>
  </w:style>
  <w:style w:type="paragraph" w:styleId="2">
    <w:name w:val="heading 1"/>
    <w:basedOn w:val="1"/>
    <w:next w:val="1"/>
    <w:link w:val="39"/>
    <w:qFormat/>
    <w:uiPriority w:val="7"/>
    <w:pPr>
      <w:keepNext/>
      <w:keepLines/>
      <w:outlineLvl w:val="0"/>
    </w:pPr>
    <w:rPr>
      <w:b/>
      <w:sz w:val="44"/>
      <w:szCs w:val="44"/>
    </w:rPr>
  </w:style>
  <w:style w:type="paragraph" w:styleId="3">
    <w:name w:val="heading 2"/>
    <w:next w:val="1"/>
    <w:qFormat/>
    <w:uiPriority w:val="8"/>
    <w:pPr>
      <w:jc w:val="both"/>
      <w:outlineLvl w:val="1"/>
    </w:pPr>
    <w:rPr>
      <w:rFonts w:ascii="Calibri" w:hAnsi="Calibri" w:eastAsia="宋体" w:cs="Times New Roman"/>
      <w:sz w:val="21"/>
      <w:szCs w:val="21"/>
      <w:lang w:val="en-US" w:eastAsia="zh-CN" w:bidi="ar-SA"/>
    </w:rPr>
  </w:style>
  <w:style w:type="paragraph" w:styleId="4">
    <w:name w:val="heading 3"/>
    <w:next w:val="1"/>
    <w:qFormat/>
    <w:uiPriority w:val="9"/>
    <w:pPr>
      <w:ind w:left="1000" w:hanging="400"/>
      <w:jc w:val="both"/>
      <w:outlineLvl w:val="2"/>
    </w:pPr>
    <w:rPr>
      <w:rFonts w:ascii="Calibri" w:hAnsi="Calibri" w:eastAsia="宋体" w:cs="Times New Roman"/>
      <w:sz w:val="21"/>
      <w:szCs w:val="21"/>
      <w:lang w:val="en-US" w:eastAsia="zh-CN" w:bidi="ar-SA"/>
    </w:rPr>
  </w:style>
  <w:style w:type="paragraph" w:styleId="5">
    <w:name w:val="heading 4"/>
    <w:next w:val="1"/>
    <w:qFormat/>
    <w:uiPriority w:val="10"/>
    <w:pPr>
      <w:ind w:left="1200" w:hanging="400"/>
      <w:jc w:val="both"/>
      <w:outlineLvl w:val="3"/>
    </w:pPr>
    <w:rPr>
      <w:rFonts w:ascii="Calibri" w:hAnsi="Calibri" w:eastAsia="宋体" w:cs="Times New Roman"/>
      <w:b/>
      <w:sz w:val="21"/>
      <w:szCs w:val="21"/>
      <w:lang w:val="en-US" w:eastAsia="zh-CN" w:bidi="ar-SA"/>
    </w:rPr>
  </w:style>
  <w:style w:type="paragraph" w:styleId="6">
    <w:name w:val="heading 5"/>
    <w:next w:val="1"/>
    <w:qFormat/>
    <w:uiPriority w:val="11"/>
    <w:pPr>
      <w:ind w:left="1400" w:hanging="400"/>
      <w:jc w:val="both"/>
      <w:outlineLvl w:val="4"/>
    </w:pPr>
    <w:rPr>
      <w:rFonts w:ascii="Calibri" w:hAnsi="Calibri" w:eastAsia="宋体" w:cs="Times New Roman"/>
      <w:sz w:val="21"/>
      <w:szCs w:val="21"/>
      <w:lang w:val="en-US" w:eastAsia="zh-CN" w:bidi="ar-SA"/>
    </w:rPr>
  </w:style>
  <w:style w:type="paragraph" w:styleId="7">
    <w:name w:val="heading 6"/>
    <w:next w:val="1"/>
    <w:qFormat/>
    <w:uiPriority w:val="12"/>
    <w:pPr>
      <w:ind w:left="1600" w:hanging="400"/>
      <w:jc w:val="both"/>
      <w:outlineLvl w:val="5"/>
    </w:pPr>
    <w:rPr>
      <w:rFonts w:ascii="Calibri" w:hAnsi="Calibri" w:eastAsia="宋体" w:cs="Times New Roman"/>
      <w:b/>
      <w:sz w:val="21"/>
      <w:szCs w:val="21"/>
      <w:lang w:val="en-US" w:eastAsia="zh-CN" w:bidi="ar-SA"/>
    </w:rPr>
  </w:style>
  <w:style w:type="paragraph" w:styleId="8">
    <w:name w:val="heading 7"/>
    <w:next w:val="1"/>
    <w:qFormat/>
    <w:uiPriority w:val="13"/>
    <w:pPr>
      <w:ind w:left="1800" w:hanging="400"/>
      <w:jc w:val="both"/>
      <w:outlineLvl w:val="6"/>
    </w:pPr>
    <w:rPr>
      <w:rFonts w:ascii="Calibri" w:hAnsi="Calibri" w:eastAsia="宋体" w:cs="Times New Roman"/>
      <w:sz w:val="21"/>
      <w:szCs w:val="21"/>
      <w:lang w:val="en-US" w:eastAsia="zh-CN" w:bidi="ar-SA"/>
    </w:rPr>
  </w:style>
  <w:style w:type="paragraph" w:styleId="9">
    <w:name w:val="heading 8"/>
    <w:next w:val="1"/>
    <w:qFormat/>
    <w:uiPriority w:val="14"/>
    <w:pPr>
      <w:ind w:left="2000" w:hanging="400"/>
      <w:jc w:val="both"/>
      <w:outlineLvl w:val="7"/>
    </w:pPr>
    <w:rPr>
      <w:rFonts w:ascii="Calibri" w:hAnsi="Calibri" w:eastAsia="宋体" w:cs="Times New Roman"/>
      <w:sz w:val="21"/>
      <w:szCs w:val="21"/>
      <w:lang w:val="en-US" w:eastAsia="zh-CN" w:bidi="ar-SA"/>
    </w:rPr>
  </w:style>
  <w:style w:type="paragraph" w:styleId="10">
    <w:name w:val="heading 9"/>
    <w:next w:val="1"/>
    <w:qFormat/>
    <w:uiPriority w:val="15"/>
    <w:pPr>
      <w:ind w:left="2200" w:hanging="400"/>
      <w:jc w:val="both"/>
      <w:outlineLvl w:val="8"/>
    </w:pPr>
    <w:rPr>
      <w:rFonts w:ascii="Calibri" w:hAnsi="Calibri" w:eastAsia="宋体" w:cs="Times New Roman"/>
      <w:sz w:val="21"/>
      <w:szCs w:val="21"/>
      <w:lang w:val="en-US" w:eastAsia="zh-CN" w:bidi="ar-SA"/>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toc 7"/>
    <w:next w:val="1"/>
    <w:unhideWhenUsed/>
    <w:qFormat/>
    <w:uiPriority w:val="34"/>
    <w:pPr>
      <w:ind w:left="2550"/>
      <w:jc w:val="both"/>
    </w:pPr>
    <w:rPr>
      <w:rFonts w:ascii="Calibri" w:hAnsi="Calibri" w:eastAsia="宋体" w:cs="Times New Roman"/>
      <w:sz w:val="21"/>
      <w:szCs w:val="21"/>
      <w:lang w:val="en-US" w:eastAsia="zh-CN" w:bidi="ar-SA"/>
    </w:rPr>
  </w:style>
  <w:style w:type="paragraph" w:styleId="12">
    <w:name w:val="toc 5"/>
    <w:next w:val="1"/>
    <w:unhideWhenUsed/>
    <w:qFormat/>
    <w:uiPriority w:val="32"/>
    <w:pPr>
      <w:ind w:left="1700"/>
      <w:jc w:val="both"/>
    </w:pPr>
    <w:rPr>
      <w:rFonts w:ascii="Calibri" w:hAnsi="Calibri" w:eastAsia="宋体" w:cs="Times New Roman"/>
      <w:sz w:val="21"/>
      <w:szCs w:val="21"/>
      <w:lang w:val="en-US" w:eastAsia="zh-CN" w:bidi="ar-SA"/>
    </w:rPr>
  </w:style>
  <w:style w:type="paragraph" w:styleId="13">
    <w:name w:val="toc 3"/>
    <w:next w:val="1"/>
    <w:unhideWhenUsed/>
    <w:qFormat/>
    <w:uiPriority w:val="30"/>
    <w:pPr>
      <w:ind w:left="850"/>
      <w:jc w:val="both"/>
    </w:pPr>
    <w:rPr>
      <w:rFonts w:ascii="Calibri" w:hAnsi="Calibri" w:eastAsia="宋体" w:cs="Times New Roman"/>
      <w:sz w:val="21"/>
      <w:szCs w:val="21"/>
      <w:lang w:val="en-US" w:eastAsia="zh-CN" w:bidi="ar-SA"/>
    </w:rPr>
  </w:style>
  <w:style w:type="paragraph" w:styleId="14">
    <w:name w:val="toc 8"/>
    <w:next w:val="1"/>
    <w:unhideWhenUsed/>
    <w:qFormat/>
    <w:uiPriority w:val="35"/>
    <w:pPr>
      <w:ind w:left="2975"/>
      <w:jc w:val="both"/>
    </w:pPr>
    <w:rPr>
      <w:rFonts w:ascii="Calibri" w:hAnsi="Calibri" w:eastAsia="宋体" w:cs="Times New Roman"/>
      <w:sz w:val="21"/>
      <w:szCs w:val="21"/>
      <w:lang w:val="en-US" w:eastAsia="zh-CN" w:bidi="ar-SA"/>
    </w:rPr>
  </w:style>
  <w:style w:type="paragraph" w:styleId="15">
    <w:name w:val="footer"/>
    <w:basedOn w:val="1"/>
    <w:link w:val="41"/>
    <w:semiHidden/>
    <w:unhideWhenUsed/>
    <w:qFormat/>
    <w:uiPriority w:val="0"/>
    <w:pPr>
      <w:tabs>
        <w:tab w:val="center" w:pos="4153"/>
        <w:tab w:val="right" w:pos="8306"/>
      </w:tabs>
    </w:pPr>
    <w:rPr>
      <w:sz w:val="18"/>
      <w:szCs w:val="18"/>
    </w:rPr>
  </w:style>
  <w:style w:type="paragraph" w:styleId="16">
    <w:name w:val="header"/>
    <w:basedOn w:val="1"/>
    <w:link w:val="40"/>
    <w:semiHidden/>
    <w:unhideWhenUsed/>
    <w:qFormat/>
    <w:uiPriority w:val="0"/>
    <w:pPr>
      <w:tabs>
        <w:tab w:val="center" w:pos="4153"/>
        <w:tab w:val="right" w:pos="8306"/>
      </w:tabs>
      <w:jc w:val="center"/>
    </w:pPr>
    <w:rPr>
      <w:sz w:val="18"/>
      <w:szCs w:val="18"/>
    </w:rPr>
  </w:style>
  <w:style w:type="paragraph" w:styleId="17">
    <w:name w:val="toc 1"/>
    <w:next w:val="1"/>
    <w:unhideWhenUsed/>
    <w:qFormat/>
    <w:uiPriority w:val="28"/>
    <w:pPr>
      <w:jc w:val="both"/>
    </w:pPr>
    <w:rPr>
      <w:rFonts w:ascii="Calibri" w:hAnsi="Calibri" w:eastAsia="宋体" w:cs="Times New Roman"/>
      <w:sz w:val="21"/>
      <w:szCs w:val="21"/>
      <w:lang w:val="en-US" w:eastAsia="zh-CN" w:bidi="ar-SA"/>
    </w:rPr>
  </w:style>
  <w:style w:type="paragraph" w:styleId="18">
    <w:name w:val="toc 4"/>
    <w:next w:val="1"/>
    <w:unhideWhenUsed/>
    <w:qFormat/>
    <w:uiPriority w:val="31"/>
    <w:pPr>
      <w:ind w:left="1275"/>
      <w:jc w:val="both"/>
    </w:pPr>
    <w:rPr>
      <w:rFonts w:ascii="Calibri" w:hAnsi="Calibri" w:eastAsia="宋体" w:cs="Times New Roman"/>
      <w:sz w:val="21"/>
      <w:szCs w:val="21"/>
      <w:lang w:val="en-US" w:eastAsia="zh-CN" w:bidi="ar-SA"/>
    </w:rPr>
  </w:style>
  <w:style w:type="paragraph" w:styleId="19">
    <w:name w:val="Subtitle"/>
    <w:qFormat/>
    <w:uiPriority w:val="16"/>
    <w:pPr>
      <w:jc w:val="center"/>
    </w:pPr>
    <w:rPr>
      <w:rFonts w:ascii="Calibri" w:hAnsi="Calibri" w:eastAsia="宋体" w:cs="Times New Roman"/>
      <w:sz w:val="24"/>
      <w:szCs w:val="24"/>
      <w:lang w:val="en-US" w:eastAsia="zh-CN" w:bidi="ar-SA"/>
    </w:rPr>
  </w:style>
  <w:style w:type="paragraph" w:styleId="20">
    <w:name w:val="toc 6"/>
    <w:next w:val="1"/>
    <w:unhideWhenUsed/>
    <w:qFormat/>
    <w:uiPriority w:val="33"/>
    <w:pPr>
      <w:ind w:left="2125"/>
      <w:jc w:val="both"/>
    </w:pPr>
    <w:rPr>
      <w:rFonts w:ascii="Calibri" w:hAnsi="Calibri" w:eastAsia="宋体" w:cs="Times New Roman"/>
      <w:sz w:val="21"/>
      <w:szCs w:val="21"/>
      <w:lang w:val="en-US" w:eastAsia="zh-CN" w:bidi="ar-SA"/>
    </w:rPr>
  </w:style>
  <w:style w:type="paragraph" w:styleId="21">
    <w:name w:val="toc 2"/>
    <w:next w:val="1"/>
    <w:unhideWhenUsed/>
    <w:qFormat/>
    <w:uiPriority w:val="29"/>
    <w:pPr>
      <w:ind w:left="425"/>
      <w:jc w:val="both"/>
    </w:pPr>
    <w:rPr>
      <w:rFonts w:ascii="Calibri" w:hAnsi="Calibri" w:eastAsia="宋体" w:cs="Times New Roman"/>
      <w:sz w:val="21"/>
      <w:szCs w:val="21"/>
      <w:lang w:val="en-US" w:eastAsia="zh-CN" w:bidi="ar-SA"/>
    </w:rPr>
  </w:style>
  <w:style w:type="paragraph" w:styleId="22">
    <w:name w:val="toc 9"/>
    <w:next w:val="1"/>
    <w:unhideWhenUsed/>
    <w:qFormat/>
    <w:uiPriority w:val="36"/>
    <w:pPr>
      <w:ind w:left="3400"/>
      <w:jc w:val="both"/>
    </w:pPr>
    <w:rPr>
      <w:rFonts w:ascii="Calibri" w:hAnsi="Calibri" w:eastAsia="宋体" w:cs="Times New Roman"/>
      <w:sz w:val="21"/>
      <w:szCs w:val="21"/>
      <w:lang w:val="en-US" w:eastAsia="zh-CN" w:bidi="ar-SA"/>
    </w:rPr>
  </w:style>
  <w:style w:type="paragraph" w:styleId="23">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4">
    <w:name w:val="Title"/>
    <w:qFormat/>
    <w:uiPriority w:val="6"/>
    <w:pPr>
      <w:jc w:val="center"/>
    </w:pPr>
    <w:rPr>
      <w:rFonts w:ascii="Calibri" w:hAnsi="Calibri" w:eastAsia="宋体" w:cs="Times New Roman"/>
      <w:b/>
      <w:sz w:val="32"/>
      <w:szCs w:val="32"/>
      <w:lang w:val="en-US" w:eastAsia="zh-CN" w:bidi="ar-SA"/>
    </w:rPr>
  </w:style>
  <w:style w:type="character" w:styleId="27">
    <w:name w:val="Strong"/>
    <w:qFormat/>
    <w:uiPriority w:val="20"/>
    <w:rPr>
      <w:b/>
      <w:w w:val="100"/>
      <w:sz w:val="21"/>
      <w:szCs w:val="21"/>
      <w:shd w:val="clear" w:color="auto" w:fill="auto"/>
    </w:rPr>
  </w:style>
  <w:style w:type="character" w:styleId="28">
    <w:name w:val="Emphasis"/>
    <w:qFormat/>
    <w:uiPriority w:val="18"/>
    <w:rPr>
      <w:i/>
      <w:w w:val="100"/>
      <w:sz w:val="21"/>
      <w:szCs w:val="21"/>
      <w:shd w:val="clear" w:color="auto" w:fill="auto"/>
    </w:rPr>
  </w:style>
  <w:style w:type="paragraph" w:styleId="29">
    <w:name w:val="No Spacing"/>
    <w:qFormat/>
    <w:uiPriority w:val="5"/>
    <w:pPr>
      <w:jc w:val="both"/>
    </w:pPr>
    <w:rPr>
      <w:rFonts w:ascii="Calibri" w:hAnsi="Calibri" w:eastAsia="宋体" w:cs="Times New Roman"/>
      <w:sz w:val="21"/>
      <w:szCs w:val="21"/>
      <w:lang w:val="en-US" w:eastAsia="zh-CN" w:bidi="ar-SA"/>
    </w:rPr>
  </w:style>
  <w:style w:type="character" w:customStyle="1" w:styleId="30">
    <w:name w:val="Subtle Emphasis"/>
    <w:qFormat/>
    <w:uiPriority w:val="17"/>
    <w:rPr>
      <w:i/>
      <w:color w:val="404040"/>
      <w:w w:val="100"/>
      <w:sz w:val="21"/>
      <w:szCs w:val="21"/>
      <w:shd w:val="clear" w:color="auto" w:fill="auto"/>
    </w:rPr>
  </w:style>
  <w:style w:type="character" w:customStyle="1" w:styleId="31">
    <w:name w:val="Intense Emphasis"/>
    <w:qFormat/>
    <w:uiPriority w:val="19"/>
    <w:rPr>
      <w:i/>
      <w:color w:val="5B9BD5"/>
      <w:w w:val="100"/>
      <w:sz w:val="21"/>
      <w:szCs w:val="21"/>
      <w:shd w:val="clear" w:color="auto" w:fill="auto"/>
    </w:rPr>
  </w:style>
  <w:style w:type="paragraph" w:styleId="32">
    <w:name w:val="Quote"/>
    <w:qFormat/>
    <w:uiPriority w:val="21"/>
    <w:pPr>
      <w:ind w:left="864" w:right="864"/>
      <w:jc w:val="center"/>
    </w:pPr>
    <w:rPr>
      <w:rFonts w:ascii="Calibri" w:hAnsi="Calibri" w:eastAsia="宋体" w:cs="Times New Roman"/>
      <w:i/>
      <w:color w:val="404040"/>
      <w:sz w:val="21"/>
      <w:szCs w:val="21"/>
      <w:lang w:val="en-US" w:eastAsia="zh-CN" w:bidi="ar-SA"/>
    </w:rPr>
  </w:style>
  <w:style w:type="paragraph" w:styleId="33">
    <w:name w:val="Intense Quote"/>
    <w:qFormat/>
    <w:uiPriority w:val="22"/>
    <w:pPr>
      <w:ind w:left="950" w:right="950"/>
      <w:jc w:val="center"/>
    </w:pPr>
    <w:rPr>
      <w:rFonts w:ascii="Calibri" w:hAnsi="Calibri" w:eastAsia="宋体" w:cs="Times New Roman"/>
      <w:i/>
      <w:color w:val="5B9BD5"/>
      <w:sz w:val="21"/>
      <w:szCs w:val="21"/>
      <w:lang w:val="en-US" w:eastAsia="zh-CN" w:bidi="ar-SA"/>
    </w:rPr>
  </w:style>
  <w:style w:type="character" w:customStyle="1" w:styleId="34">
    <w:name w:val="Subtle Reference"/>
    <w:qFormat/>
    <w:uiPriority w:val="23"/>
    <w:rPr>
      <w:smallCaps/>
      <w:color w:val="5A5A5A"/>
      <w:w w:val="100"/>
      <w:sz w:val="21"/>
      <w:szCs w:val="21"/>
      <w:shd w:val="clear" w:color="auto" w:fill="auto"/>
    </w:rPr>
  </w:style>
  <w:style w:type="character" w:customStyle="1" w:styleId="35">
    <w:name w:val="Intense Reference"/>
    <w:qFormat/>
    <w:uiPriority w:val="24"/>
    <w:rPr>
      <w:b/>
      <w:smallCaps/>
      <w:color w:val="5B9BD5"/>
      <w:w w:val="100"/>
      <w:sz w:val="21"/>
      <w:szCs w:val="21"/>
      <w:shd w:val="clear" w:color="auto" w:fill="auto"/>
    </w:rPr>
  </w:style>
  <w:style w:type="character" w:customStyle="1" w:styleId="36">
    <w:name w:val="Book Title"/>
    <w:qFormat/>
    <w:uiPriority w:val="25"/>
    <w:rPr>
      <w:b/>
      <w:i/>
      <w:w w:val="100"/>
      <w:sz w:val="21"/>
      <w:szCs w:val="21"/>
      <w:shd w:val="clear" w:color="auto" w:fill="auto"/>
    </w:rPr>
  </w:style>
  <w:style w:type="paragraph" w:styleId="37">
    <w:name w:val="List Paragraph"/>
    <w:basedOn w:val="1"/>
    <w:qFormat/>
    <w:uiPriority w:val="26"/>
    <w:pPr>
      <w:ind w:firstLine="420"/>
    </w:pPr>
  </w:style>
  <w:style w:type="paragraph" w:customStyle="1" w:styleId="38">
    <w:name w:val="TOC Heading"/>
    <w:unhideWhenUsed/>
    <w:qFormat/>
    <w:uiPriority w:val="27"/>
    <w:rPr>
      <w:rFonts w:ascii="Calibri" w:hAnsi="Calibri" w:eastAsia="宋体" w:cs="Times New Roman"/>
      <w:color w:val="2E74B5"/>
      <w:sz w:val="32"/>
      <w:szCs w:val="32"/>
      <w:lang w:val="en-US" w:eastAsia="zh-CN" w:bidi="ar-SA"/>
    </w:rPr>
  </w:style>
  <w:style w:type="character" w:customStyle="1" w:styleId="39">
    <w:name w:val="标题 1 Char"/>
    <w:basedOn w:val="26"/>
    <w:link w:val="2"/>
    <w:qFormat/>
    <w:uiPriority w:val="0"/>
    <w:rPr>
      <w:rFonts w:ascii="Calibri" w:hAnsi="Calibri" w:eastAsia="Times New Roman"/>
      <w:b/>
      <w:w w:val="100"/>
      <w:sz w:val="44"/>
      <w:szCs w:val="44"/>
      <w:shd w:val="clear" w:color="auto" w:fill="auto"/>
    </w:rPr>
  </w:style>
  <w:style w:type="character" w:customStyle="1" w:styleId="40">
    <w:name w:val="页眉 Char"/>
    <w:basedOn w:val="26"/>
    <w:link w:val="16"/>
    <w:semiHidden/>
    <w:qFormat/>
    <w:uiPriority w:val="0"/>
    <w:rPr>
      <w:rFonts w:ascii="Calibri" w:hAnsi="Calibri" w:eastAsia="Times New Roman"/>
      <w:w w:val="100"/>
      <w:sz w:val="18"/>
      <w:szCs w:val="18"/>
      <w:shd w:val="clear" w:color="auto" w:fill="auto"/>
    </w:rPr>
  </w:style>
  <w:style w:type="character" w:customStyle="1" w:styleId="41">
    <w:name w:val="页脚 Char"/>
    <w:basedOn w:val="26"/>
    <w:link w:val="15"/>
    <w:semiHidden/>
    <w:qFormat/>
    <w:uiPriority w:val="0"/>
    <w:rPr>
      <w:rFonts w:ascii="Calibri" w:hAnsi="Calibri" w:eastAsia="Times New Roman"/>
      <w:w w:val="100"/>
      <w:sz w:val="18"/>
      <w:szCs w:val="18"/>
      <w:shd w:val="clear" w:color="auto" w:fill="auto"/>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4b150fef-b5a0-4af3-b191-645666f7fdf3</errorID>
      <errorWord>需</errorWord>
      <group>L1_Word</group>
      <groupName>字词问题</groupName>
      <ability>L2_Typo</ability>
      <abilityName>字词错误</abilityName>
      <candidateList>
        <item>须</item>
      </candidateList>
      <explain>存在发音相同字词的误用。</explain>
      <paraID>22516E65</paraID>
      <start>6</start>
      <end>7</end>
      <status>modified</status>
      <modifiedWord>须</modifiedWord>
      <trackRevisions>false</trackRevisions>
    </reviewItem>
    <reviewItem>
      <errorID>b862e4d5-a6f4-416e-a10e-f8cfd6bb8611</errorID>
      <errorWord>：</errorWord>
      <group>L1_Format</group>
      <groupName>格式问题</groupName>
      <ability>L2_HalfPunc</ability>
      <abilityName>全半角检查</abilityName>
      <candidateList>
        <item>:</item>
      </candidateList>
      <explain>文本全半角错误。</explain>
      <paraID>347E850B</paraID>
      <start>11</start>
      <end>12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adad42e7-6069-4b6d-9b1c-d95757387861}">
  <ds:schemaRefs/>
</ds:datastoreItem>
</file>

<file path=docProps/app.xml><?xml version="1.0" encoding="utf-8"?>
<Properties xmlns="http://schemas.openxmlformats.org/officeDocument/2006/extended-properties" xmlns:vt="http://schemas.openxmlformats.org/officeDocument/2006/docPropsVTypes">
  <Template>Normal</Template>
  <Company>Win10NeT.COM</Company>
  <Pages>3</Pages>
  <Words>1275</Words>
  <Characters>1304</Characters>
  <Lines>7</Lines>
  <Paragraphs>2</Paragraphs>
  <TotalTime>68</TotalTime>
  <ScaleCrop>false</ScaleCrop>
  <LinksUpToDate>false</LinksUpToDate>
  <CharactersWithSpaces>1304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2019-11-26T16:59:00Z</dcterms:created>
  <dc:creator>XiaZaiMa.COM</dc:creator>
  <cp:lastModifiedBy>王思凡</cp:lastModifiedBy>
  <cp:lastPrinted>2020-09-20T14:00:00Z</cp:lastPrinted>
  <dcterms:modified xsi:type="dcterms:W3CDTF">2026-04-21T00:37:40Z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F4888D0236A5490B91E151DEE7B01D34_13</vt:lpwstr>
  </property>
  <property fmtid="{D5CDD505-2E9C-101B-9397-08002B2CF9AE}" pid="4" name="KSOTemplateDocerSaveRecord">
    <vt:lpwstr>eyJoZGlkIjoiMTU3OTNkNzMzZjRkMGMwYzI3ODE4MmJjODVkNGFjODciLCJ1c2VySWQiOiIyODE0MjQ3NTMifQ==</vt:lpwstr>
  </property>
</Properties>
</file>